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02E0" w14:textId="45A988C1" w:rsidR="008937DB" w:rsidRDefault="008937DB">
      <w:r>
        <w:t xml:space="preserve">Edbase </w:t>
      </w:r>
      <w:r w:rsidR="00B90454">
        <w:t>was</w:t>
      </w:r>
      <w:r>
        <w:t xml:space="preserve"> established a decade ago with one sole purpose to be the premiere academic institution provider for </w:t>
      </w:r>
      <w:r w:rsidR="00B90454">
        <w:t>Edexcel</w:t>
      </w:r>
      <w:r>
        <w:t xml:space="preserve"> IGCS</w:t>
      </w:r>
      <w:r w:rsidR="00B90454">
        <w:t>E</w:t>
      </w:r>
      <w:r>
        <w:t xml:space="preserve"> at </w:t>
      </w:r>
      <w:r w:rsidR="00B90454">
        <w:t xml:space="preserve">IAL </w:t>
      </w:r>
      <w:r>
        <w:t>specifications.  To that end, edbase, from the get go, has tried to set itself apart from the rest.</w:t>
      </w:r>
    </w:p>
    <w:p w14:paraId="3E18345A" w14:textId="019CB8A2" w:rsidR="008937DB" w:rsidRDefault="008937DB">
      <w:r>
        <w:t xml:space="preserve">From providing exceptional teachers with extensive industry experience to cultivating a positive learning environment, learners are challenged to meet and exceed their expectations from the very beginning.  Every classroom is equipped with multimedia projectors to provide engaging interactive content and is air conditioned for comfort.  Our diverse </w:t>
      </w:r>
      <w:r w:rsidR="00B90454">
        <w:t>offerings of core academic curricula meet the most stringent standards of excellence.  Our students regularly achieve country highest and world highest marks every session, with several students scoring highest in multiple subjects.</w:t>
      </w:r>
    </w:p>
    <w:p w14:paraId="401B914E" w14:textId="77777777" w:rsidR="00DC0EB5" w:rsidRPr="00DC0EB5" w:rsidRDefault="00DC0EB5" w:rsidP="00DC0EB5">
      <w:pPr>
        <w:pStyle w:val="NormalWeb"/>
        <w:rPr>
          <w:rFonts w:asciiTheme="minorHAnsi" w:hAnsiTheme="minorHAnsi" w:cstheme="minorHAnsi"/>
          <w:sz w:val="22"/>
          <w:szCs w:val="22"/>
        </w:rPr>
      </w:pPr>
      <w:r w:rsidRPr="00DC0EB5">
        <w:rPr>
          <w:rFonts w:asciiTheme="minorHAnsi" w:hAnsiTheme="minorHAnsi" w:cstheme="minorHAnsi"/>
          <w:sz w:val="22"/>
          <w:szCs w:val="22"/>
        </w:rPr>
        <w:t xml:space="preserve">Keeping the health and safety of our students in mind during these unprecedented times, edbase is making the best out of the current situation by delivering rich, interactive online classes for its students using a variety of platforms. </w:t>
      </w:r>
    </w:p>
    <w:p w14:paraId="7CA245B5" w14:textId="1C8B7968" w:rsidR="00DC0EB5" w:rsidRPr="00DC0EB5" w:rsidRDefault="00DC0EB5" w:rsidP="00DC0EB5">
      <w:pPr>
        <w:pStyle w:val="NormalWeb"/>
        <w:rPr>
          <w:rFonts w:asciiTheme="minorHAnsi" w:hAnsiTheme="minorHAnsi" w:cstheme="minorHAnsi"/>
          <w:sz w:val="22"/>
          <w:szCs w:val="22"/>
        </w:rPr>
      </w:pPr>
      <w:r w:rsidRPr="00DC0EB5">
        <w:rPr>
          <w:rFonts w:asciiTheme="minorHAnsi" w:hAnsiTheme="minorHAnsi" w:cstheme="minorHAnsi"/>
          <w:sz w:val="22"/>
          <w:szCs w:val="22"/>
        </w:rPr>
        <w:t>We see this as an opportunity to engage young learners and connect them with the very best tutors available</w:t>
      </w:r>
      <w:r w:rsidRPr="00DC0EB5">
        <w:rPr>
          <w:rFonts w:asciiTheme="minorHAnsi" w:hAnsiTheme="minorHAnsi" w:cstheme="minorHAnsi"/>
          <w:sz w:val="22"/>
          <w:szCs w:val="22"/>
        </w:rPr>
        <w:t xml:space="preserve"> </w:t>
      </w:r>
      <w:r w:rsidRPr="00DC0EB5">
        <w:rPr>
          <w:rFonts w:asciiTheme="minorHAnsi" w:hAnsiTheme="minorHAnsi" w:cstheme="minorHAnsi"/>
          <w:sz w:val="22"/>
          <w:szCs w:val="22"/>
        </w:rPr>
        <w:t xml:space="preserve">and give them a head start on their May 2021 exam preparations.  </w:t>
      </w:r>
    </w:p>
    <w:p w14:paraId="73723DE1" w14:textId="77777777" w:rsidR="00DC0EB5" w:rsidRDefault="00DC0EB5"/>
    <w:sectPr w:rsidR="00DC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DB"/>
    <w:rsid w:val="008937DB"/>
    <w:rsid w:val="00B90454"/>
    <w:rsid w:val="00DC0EB5"/>
    <w:rsid w:val="00FD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DB3A"/>
  <w15:chartTrackingRefBased/>
  <w15:docId w15:val="{29A75164-F6ED-4AD7-9E53-7DE3B636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8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21A86-FD0E-495A-8952-5B853C24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dc:creator>
  <cp:keywords/>
  <dc:description/>
  <cp:lastModifiedBy>Shabbir</cp:lastModifiedBy>
  <cp:revision>2</cp:revision>
  <dcterms:created xsi:type="dcterms:W3CDTF">2020-05-24T10:14:00Z</dcterms:created>
  <dcterms:modified xsi:type="dcterms:W3CDTF">2020-05-24T10:40:00Z</dcterms:modified>
</cp:coreProperties>
</file>