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2224F" w:rsidRDefault="006B4884">
      <w:pPr>
        <w:spacing w:before="240" w:after="240"/>
      </w:pPr>
      <w:r>
        <w:t>ETL Project – Hadijat, Tyler, Paul</w:t>
      </w:r>
    </w:p>
    <w:p w14:paraId="00000002" w14:textId="77777777" w:rsidR="00D2224F" w:rsidRDefault="006B4884">
      <w:pPr>
        <w:spacing w:before="240" w:after="240"/>
      </w:pPr>
      <w:r>
        <w:t>8/14/2019</w:t>
      </w:r>
    </w:p>
    <w:p w14:paraId="00000003" w14:textId="77777777" w:rsidR="00D2224F" w:rsidRDefault="006B4884">
      <w:pPr>
        <w:spacing w:before="240" w:after="240"/>
      </w:pPr>
      <w:r>
        <w:t xml:space="preserve"> </w:t>
      </w:r>
    </w:p>
    <w:p w14:paraId="00000004" w14:textId="77777777" w:rsidR="00D2224F" w:rsidRDefault="006B4884">
      <w:pPr>
        <w:spacing w:before="240" w:after="240"/>
      </w:pPr>
      <w:r>
        <w:t>EXTRACT</w:t>
      </w:r>
    </w:p>
    <w:p w14:paraId="00000005" w14:textId="77777777" w:rsidR="00D2224F" w:rsidRDefault="006B4884">
      <w:pPr>
        <w:spacing w:before="240" w:after="240"/>
      </w:pPr>
      <w:r>
        <w:t>Data Sources/How formatted</w:t>
      </w:r>
    </w:p>
    <w:p w14:paraId="00000006" w14:textId="77777777" w:rsidR="00D2224F" w:rsidRDefault="006B4884">
      <w:pPr>
        <w:spacing w:before="240" w:after="240"/>
      </w:pPr>
      <w:r>
        <w:t>1.</w:t>
      </w:r>
      <w:r>
        <w:rPr>
          <w:sz w:val="14"/>
          <w:szCs w:val="14"/>
        </w:rPr>
        <w:t xml:space="preserve">      </w:t>
      </w:r>
      <w:r>
        <w:t>Population data</w:t>
      </w:r>
    </w:p>
    <w:p w14:paraId="00000007" w14:textId="77777777" w:rsidR="00D2224F" w:rsidRDefault="006B4884">
      <w:pPr>
        <w:spacing w:before="240" w:after="240"/>
      </w:pPr>
      <w:r>
        <w:t>From IDPH (Illinois Department of Public Health)</w:t>
      </w:r>
    </w:p>
    <w:p w14:paraId="00000008" w14:textId="77777777" w:rsidR="00D2224F" w:rsidRDefault="006B4884">
      <w:pPr>
        <w:spacing w:before="240" w:after="240"/>
        <w:rPr>
          <w:color w:val="1155CC"/>
          <w:u w:val="single"/>
        </w:rPr>
      </w:pPr>
      <w:hyperlink r:id="rId4">
        <w:r>
          <w:rPr>
            <w:color w:val="1155CC"/>
            <w:u w:val="single"/>
          </w:rPr>
          <w:t>http://www.dph.illinois.gov/data-statistics/vital-statistics/illinois-population-data</w:t>
        </w:r>
      </w:hyperlink>
    </w:p>
    <w:p w14:paraId="00000009" w14:textId="77777777" w:rsidR="00D2224F" w:rsidRDefault="006B4884">
      <w:pPr>
        <w:spacing w:before="240" w:after="240"/>
      </w:pPr>
      <w:r>
        <w:t xml:space="preserve"> </w:t>
      </w:r>
    </w:p>
    <w:p w14:paraId="0000000A" w14:textId="77777777" w:rsidR="00D2224F" w:rsidRDefault="006B4884">
      <w:pPr>
        <w:spacing w:before="240" w:after="240"/>
      </w:pPr>
      <w:r>
        <w:t>Data obtained from html by scraping above website using beautiful</w:t>
      </w:r>
      <w:r>
        <w:t xml:space="preserve"> soup and splinter. </w:t>
      </w:r>
    </w:p>
    <w:p w14:paraId="0000000B" w14:textId="77777777" w:rsidR="00D2224F" w:rsidRDefault="006B4884">
      <w:pPr>
        <w:spacing w:before="240" w:after="240"/>
      </w:pPr>
      <w:r>
        <w:t xml:space="preserve"> </w:t>
      </w:r>
    </w:p>
    <w:p w14:paraId="0000000C" w14:textId="77777777" w:rsidR="00D2224F" w:rsidRDefault="006B4884">
      <w:pPr>
        <w:spacing w:before="240" w:after="240"/>
      </w:pPr>
      <w:r>
        <w:t>2.</w:t>
      </w:r>
      <w:r>
        <w:rPr>
          <w:sz w:val="14"/>
          <w:szCs w:val="14"/>
        </w:rPr>
        <w:t xml:space="preserve">      </w:t>
      </w:r>
      <w:r>
        <w:t>Employment data</w:t>
      </w:r>
    </w:p>
    <w:p w14:paraId="0000000D" w14:textId="77777777" w:rsidR="00D2224F" w:rsidRDefault="006B4884">
      <w:pPr>
        <w:spacing w:before="240" w:after="240"/>
      </w:pPr>
      <w:r>
        <w:t>From USDA (US Department of Agriculture)</w:t>
      </w:r>
    </w:p>
    <w:p w14:paraId="0000000E" w14:textId="77777777" w:rsidR="00D2224F" w:rsidRDefault="006B4884">
      <w:pPr>
        <w:spacing w:before="240" w:after="240"/>
        <w:rPr>
          <w:color w:val="1155CC"/>
          <w:u w:val="single"/>
        </w:rPr>
      </w:pPr>
      <w:hyperlink r:id="rId5">
        <w:r>
          <w:rPr>
            <w:color w:val="1155CC"/>
            <w:u w:val="single"/>
          </w:rPr>
          <w:t>https://www.ers.usda.gov/data-products/county-level-data-sets/download-d</w:t>
        </w:r>
        <w:r>
          <w:rPr>
            <w:color w:val="1155CC"/>
            <w:u w:val="single"/>
          </w:rPr>
          <w:t>ata/</w:t>
        </w:r>
      </w:hyperlink>
    </w:p>
    <w:p w14:paraId="0000000F" w14:textId="77777777" w:rsidR="00D2224F" w:rsidRDefault="006B4884">
      <w:pPr>
        <w:spacing w:before="240" w:after="240"/>
      </w:pPr>
      <w:r>
        <w:t xml:space="preserve"> </w:t>
      </w:r>
    </w:p>
    <w:p w14:paraId="00000010" w14:textId="77777777" w:rsidR="00D2224F" w:rsidRDefault="006B4884">
      <w:pPr>
        <w:spacing w:before="240" w:after="240"/>
        <w:rPr>
          <w:color w:val="1155CC"/>
          <w:u w:val="single"/>
        </w:rPr>
      </w:pPr>
      <w:r>
        <w:t>Data obtained from specific link to data in csv format:</w:t>
      </w:r>
      <w:hyperlink r:id="rId6">
        <w:r>
          <w:t xml:space="preserve"> </w:t>
        </w:r>
      </w:hyperlink>
      <w:hyperlink r:id="rId7">
        <w:r>
          <w:rPr>
            <w:color w:val="1155CC"/>
            <w:u w:val="single"/>
          </w:rPr>
          <w:t>https</w:t>
        </w:r>
        <w:r>
          <w:rPr>
            <w:color w:val="1155CC"/>
            <w:u w:val="single"/>
          </w:rPr>
          <w:t>://www.ers.usda.gov/webdocs/DataFiles/48747/Unemployment.csv?v=9115.7</w:t>
        </w:r>
      </w:hyperlink>
    </w:p>
    <w:p w14:paraId="00000011" w14:textId="77777777" w:rsidR="00D2224F" w:rsidRDefault="006B4884">
      <w:pPr>
        <w:spacing w:before="240" w:after="240"/>
      </w:pPr>
      <w:r>
        <w:t xml:space="preserve"> </w:t>
      </w:r>
    </w:p>
    <w:p w14:paraId="00000012" w14:textId="77777777" w:rsidR="00D2224F" w:rsidRDefault="006B4884">
      <w:pPr>
        <w:spacing w:before="240" w:after="240"/>
      </w:pPr>
      <w:r>
        <w:t>3.</w:t>
      </w:r>
      <w:r>
        <w:rPr>
          <w:sz w:val="14"/>
          <w:szCs w:val="14"/>
        </w:rPr>
        <w:t xml:space="preserve">      </w:t>
      </w:r>
      <w:r>
        <w:t>Poverty data</w:t>
      </w:r>
    </w:p>
    <w:p w14:paraId="00000013" w14:textId="77777777" w:rsidR="00D2224F" w:rsidRDefault="006B4884">
      <w:pPr>
        <w:spacing w:before="240" w:after="240"/>
      </w:pPr>
      <w:r>
        <w:t>From USDA (US Department of Agriculture)</w:t>
      </w:r>
    </w:p>
    <w:p w14:paraId="00000014" w14:textId="77777777" w:rsidR="00D2224F" w:rsidRDefault="006B4884">
      <w:pPr>
        <w:spacing w:before="240" w:after="240"/>
        <w:rPr>
          <w:color w:val="1155CC"/>
          <w:u w:val="single"/>
        </w:rPr>
      </w:pPr>
      <w:hyperlink r:id="rId8">
        <w:r>
          <w:rPr>
            <w:color w:val="1155CC"/>
            <w:u w:val="single"/>
          </w:rPr>
          <w:t>https://www.ers.usda.gov/d</w:t>
        </w:r>
        <w:r>
          <w:rPr>
            <w:color w:val="1155CC"/>
            <w:u w:val="single"/>
          </w:rPr>
          <w:t>ata-products/county-level-data-sets/download-data/</w:t>
        </w:r>
      </w:hyperlink>
    </w:p>
    <w:p w14:paraId="00000015" w14:textId="77777777" w:rsidR="00D2224F" w:rsidRDefault="006B4884">
      <w:pPr>
        <w:spacing w:before="240" w:after="240"/>
      </w:pPr>
      <w:r>
        <w:t xml:space="preserve"> </w:t>
      </w:r>
    </w:p>
    <w:p w14:paraId="00000016" w14:textId="77777777" w:rsidR="00D2224F" w:rsidRDefault="006B4884">
      <w:pPr>
        <w:spacing w:before="240" w:after="240"/>
        <w:rPr>
          <w:color w:val="1155CC"/>
          <w:u w:val="single"/>
        </w:rPr>
      </w:pPr>
      <w:r>
        <w:t>Data obtained from specific link to data in csv format:</w:t>
      </w:r>
      <w:hyperlink r:id="rId9">
        <w:r>
          <w:t xml:space="preserve"> </w:t>
        </w:r>
      </w:hyperlink>
      <w:hyperlink r:id="rId10">
        <w:r>
          <w:rPr>
            <w:color w:val="1155CC"/>
            <w:u w:val="single"/>
          </w:rPr>
          <w:t>https://www.ers.usda.gov/webdocs/DataFiles/48747/PovertyEstimates.csv?v=2529</w:t>
        </w:r>
      </w:hyperlink>
    </w:p>
    <w:p w14:paraId="00000017" w14:textId="77777777" w:rsidR="00D2224F" w:rsidRDefault="006B4884">
      <w:pPr>
        <w:spacing w:before="240" w:after="240"/>
      </w:pPr>
      <w:r>
        <w:t xml:space="preserve"> </w:t>
      </w:r>
    </w:p>
    <w:p w14:paraId="00000018" w14:textId="77777777" w:rsidR="00D2224F" w:rsidRDefault="006B4884">
      <w:pPr>
        <w:spacing w:before="240" w:after="240"/>
      </w:pPr>
      <w:r>
        <w:lastRenderedPageBreak/>
        <w:t>TRANSFORM</w:t>
      </w:r>
    </w:p>
    <w:p w14:paraId="00000019" w14:textId="77777777" w:rsidR="00D2224F" w:rsidRDefault="006B4884">
      <w:pPr>
        <w:spacing w:before="240" w:after="240"/>
      </w:pPr>
      <w:r>
        <w:t>Cleaning/Transformation</w:t>
      </w:r>
    </w:p>
    <w:p w14:paraId="0000001A" w14:textId="7B17AB16" w:rsidR="00D2224F" w:rsidRDefault="006B4884">
      <w:pPr>
        <w:spacing w:before="240" w:after="240"/>
      </w:pPr>
      <w:r>
        <w:t>-</w:t>
      </w:r>
      <w:r>
        <w:rPr>
          <w:sz w:val="14"/>
          <w:szCs w:val="14"/>
        </w:rPr>
        <w:t xml:space="preserve">        </w:t>
      </w:r>
      <w:r>
        <w:t xml:space="preserve">The three data sources were transformed into </w:t>
      </w:r>
      <w:r>
        <w:t xml:space="preserve"> Pandas data frames</w:t>
      </w:r>
      <w:r>
        <w:t xml:space="preserve">.  Unneeded data was removed such as </w:t>
      </w:r>
      <w:r>
        <w:t>non-Illinois counties from the USDA sources, and percentage change columns from the census data</w:t>
      </w:r>
      <w:r>
        <w:t>.  The USDA data were merged to create one data frame</w:t>
      </w:r>
      <w:r>
        <w:t xml:space="preserve">. </w:t>
      </w:r>
    </w:p>
    <w:p w14:paraId="0000001B" w14:textId="77777777" w:rsidR="00D2224F" w:rsidRDefault="006B4884">
      <w:pPr>
        <w:spacing w:before="240" w:after="240"/>
      </w:pPr>
      <w:r>
        <w:t xml:space="preserve"> </w:t>
      </w:r>
    </w:p>
    <w:p w14:paraId="0000001C" w14:textId="77777777" w:rsidR="00D2224F" w:rsidRDefault="006B4884">
      <w:pPr>
        <w:spacing w:before="240" w:after="240"/>
      </w:pPr>
      <w:r>
        <w:t>LOAD</w:t>
      </w:r>
    </w:p>
    <w:p w14:paraId="0000001D" w14:textId="567570D8" w:rsidR="00D2224F" w:rsidRDefault="006B4884">
      <w:pPr>
        <w:spacing w:before="240" w:after="240"/>
      </w:pPr>
      <w:r>
        <w:t>The final database was loaded into postgress for future queries. As an example, we queried the county and count columns from the census table, and the unemployment rate data from the poverty table. We then joined the data to search for unemployment data in cook county, since this is our county of residence.</w:t>
      </w:r>
    </w:p>
    <w:p w14:paraId="7276EEAD" w14:textId="11AB67B0" w:rsidR="006B4884" w:rsidRDefault="006B4884">
      <w:pPr>
        <w:spacing w:before="240" w:after="240"/>
      </w:pPr>
      <w:r>
        <w:t>We observed that Cook County only had about a 14% unemployment which is the median rate in Illinois despite having a population that is 10times the 75</w:t>
      </w:r>
      <w:r w:rsidRPr="006B4884">
        <w:rPr>
          <w:vertAlign w:val="superscript"/>
        </w:rPr>
        <w:t>th</w:t>
      </w:r>
      <w:r>
        <w:t xml:space="preserve"> percentile of the state population.</w:t>
      </w:r>
    </w:p>
    <w:p w14:paraId="0000001E" w14:textId="77777777" w:rsidR="00D2224F" w:rsidRDefault="006B4884">
      <w:pPr>
        <w:spacing w:before="240" w:after="240"/>
      </w:pPr>
      <w:r>
        <w:t>-</w:t>
      </w:r>
      <w:r>
        <w:rPr>
          <w:sz w:val="14"/>
          <w:szCs w:val="14"/>
        </w:rPr>
        <w:t xml:space="preserve">        </w:t>
      </w:r>
      <w:r>
        <w:t xml:space="preserve">Data loaded into PG Admin to allow queries on the merged data. </w:t>
      </w:r>
    </w:p>
    <w:p w14:paraId="0000001F" w14:textId="3E2A98E5" w:rsidR="00D2224F" w:rsidRDefault="006B4884" w:rsidP="006B4884">
      <w:pPr>
        <w:spacing w:before="240" w:after="240" w:line="200" w:lineRule="exact"/>
      </w:pPr>
      <w:r>
        <w:t>-</w:t>
      </w:r>
      <w:r>
        <w:rPr>
          <w:sz w:val="14"/>
          <w:szCs w:val="14"/>
        </w:rPr>
        <w:t xml:space="preserve">        </w:t>
      </w:r>
      <w:r>
        <w:t>Results attached: .</w:t>
      </w:r>
      <w:proofErr w:type="spellStart"/>
      <w:r>
        <w:t>ipynb</w:t>
      </w:r>
      <w:proofErr w:type="spellEnd"/>
      <w:r>
        <w:t xml:space="preserve"> script</w:t>
      </w:r>
    </w:p>
    <w:p w14:paraId="03385360" w14:textId="6BC99A95" w:rsidR="006B4884" w:rsidRDefault="006B4884" w:rsidP="006B4884">
      <w:pPr>
        <w:spacing w:before="240" w:after="240" w:line="200" w:lineRule="exact"/>
      </w:pPr>
      <w:r>
        <w:t xml:space="preserve">                                    .</w:t>
      </w:r>
      <w:proofErr w:type="spellStart"/>
      <w:r>
        <w:t>sql</w:t>
      </w:r>
      <w:proofErr w:type="spellEnd"/>
      <w:r>
        <w:t xml:space="preserve"> codes</w:t>
      </w:r>
    </w:p>
    <w:p w14:paraId="303C3998" w14:textId="618EAD6B" w:rsidR="006B4884" w:rsidRDefault="006B4884" w:rsidP="006B4884">
      <w:pPr>
        <w:spacing w:before="240" w:after="240" w:line="200" w:lineRule="exact"/>
      </w:pPr>
      <w:r>
        <w:t xml:space="preserve">                                   Exported csv files (exported after scarping via python)</w:t>
      </w:r>
      <w:bookmarkStart w:id="0" w:name="_GoBack"/>
      <w:bookmarkEnd w:id="0"/>
    </w:p>
    <w:p w14:paraId="399FDCD4" w14:textId="02EBFDAC" w:rsidR="006B4884" w:rsidRDefault="006B4884">
      <w:pPr>
        <w:spacing w:before="240" w:after="240"/>
      </w:pPr>
      <w:r>
        <w:t xml:space="preserve">               </w:t>
      </w:r>
    </w:p>
    <w:p w14:paraId="00000020" w14:textId="77777777" w:rsidR="00D2224F" w:rsidRDefault="00D2224F"/>
    <w:sectPr w:rsidR="00D222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24F"/>
    <w:rsid w:val="006B4884"/>
    <w:rsid w:val="00D22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9CA2F0"/>
  <w15:docId w15:val="{FD8F906F-746F-9048-ADB4-EBCF3BBE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ers.usda.gov/data-products/county-level-data-sets/download-data/" TargetMode="External"/><Relationship Id="rId3" Type="http://schemas.openxmlformats.org/officeDocument/2006/relationships/webSettings" Target="webSettings.xml"/><Relationship Id="rId7" Type="http://schemas.openxmlformats.org/officeDocument/2006/relationships/hyperlink" Target="https://www.ers.usda.gov/webdocs/DataFiles/48747/Unemployment.csv?v=9115.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rs.usda.gov/webdocs/DataFiles/48747/Unemployment.csv?v=9115.7" TargetMode="External"/><Relationship Id="rId11" Type="http://schemas.openxmlformats.org/officeDocument/2006/relationships/fontTable" Target="fontTable.xml"/><Relationship Id="rId5" Type="http://schemas.openxmlformats.org/officeDocument/2006/relationships/hyperlink" Target="https://www.ers.usda.gov/data-products/county-level-data-sets/download-data/" TargetMode="External"/><Relationship Id="rId10" Type="http://schemas.openxmlformats.org/officeDocument/2006/relationships/hyperlink" Target="https://www.ers.usda.gov/webdocs/DataFiles/48747/PovertyEstimates.csv?v=2529" TargetMode="External"/><Relationship Id="rId4" Type="http://schemas.openxmlformats.org/officeDocument/2006/relationships/hyperlink" Target="http://www.dph.illinois.gov/data-statistics/vital-statistics/illinois-population-data" TargetMode="External"/><Relationship Id="rId9" Type="http://schemas.openxmlformats.org/officeDocument/2006/relationships/hyperlink" Target="https://www.ers.usda.gov/webdocs/DataFiles/48747/PovertyEstimates.csv?v=25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Hadijat-Kubura Moradeke Makinde</cp:lastModifiedBy>
  <cp:revision>2</cp:revision>
  <dcterms:created xsi:type="dcterms:W3CDTF">2019-08-15T03:51:00Z</dcterms:created>
  <dcterms:modified xsi:type="dcterms:W3CDTF">2019-08-15T03:51:00Z</dcterms:modified>
</cp:coreProperties>
</file>