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AF1DD"/>
  <w:body>
    <w:p w:rsidR="00D31212" w:rsidRPr="00D31212" w:rsidRDefault="00D31212" w:rsidP="007452DA">
      <w:pPr>
        <w:jc w:val="both"/>
        <w:rPr>
          <w:rFonts w:ascii="Verdana" w:hAnsi="Verdana"/>
          <w:b/>
          <w:sz w:val="20"/>
          <w:lang w:val="bg-BG"/>
        </w:rPr>
      </w:pPr>
    </w:p>
    <w:p w:rsidR="00C45402" w:rsidRPr="00786847" w:rsidRDefault="00C45402" w:rsidP="00F71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jc w:val="both"/>
        <w:rPr>
          <w:rFonts w:ascii="Verdana" w:hAnsi="Verdana"/>
          <w:b/>
          <w:sz w:val="20"/>
          <w:lang w:val="bg-BG"/>
        </w:rPr>
      </w:pPr>
      <w:r w:rsidRPr="00D31212">
        <w:rPr>
          <w:rFonts w:ascii="Verdana" w:hAnsi="Verdana"/>
          <w:b/>
          <w:sz w:val="20"/>
          <w:lang w:val="bg-BG"/>
        </w:rPr>
        <w:t xml:space="preserve">Вариант </w:t>
      </w:r>
      <w:r w:rsidR="00F71B8A">
        <w:rPr>
          <w:rFonts w:ascii="Verdana" w:hAnsi="Verdana"/>
          <w:b/>
          <w:sz w:val="20"/>
        </w:rPr>
        <w:t>1</w:t>
      </w:r>
      <w:r w:rsidRPr="00D31212">
        <w:rPr>
          <w:rFonts w:ascii="Verdana" w:hAnsi="Verdana"/>
          <w:b/>
          <w:sz w:val="20"/>
          <w:lang w:val="bg-BG"/>
        </w:rPr>
        <w:t>: ОНЛАЙН РЕГИСТРАЦИЯ</w:t>
      </w:r>
      <w:r w:rsidRPr="00D31212">
        <w:rPr>
          <w:rFonts w:ascii="Verdana" w:hAnsi="Verdana"/>
          <w:sz w:val="20"/>
          <w:lang w:val="bg-BG"/>
        </w:rPr>
        <w:t xml:space="preserve"> </w:t>
      </w:r>
      <w:r w:rsidR="000B7A5E" w:rsidRPr="00786847">
        <w:rPr>
          <w:rFonts w:ascii="Verdana" w:hAnsi="Verdana"/>
          <w:b/>
          <w:sz w:val="20"/>
          <w:lang w:val="bg-BG"/>
        </w:rPr>
        <w:t>ЧРЕЗ ЕДИНЕН ПОРТАЛ ЗА ДОСТЪП ДО ЕЛЕКТРОННИ АДМИНИСТРАТИВНИ УСЛУГИ</w:t>
      </w:r>
    </w:p>
    <w:p w:rsidR="0004510B" w:rsidRPr="00D31212" w:rsidRDefault="00C45402" w:rsidP="007452DA">
      <w:pPr>
        <w:jc w:val="both"/>
        <w:rPr>
          <w:rFonts w:ascii="Verdana" w:hAnsi="Verdana"/>
          <w:sz w:val="20"/>
          <w:lang w:val="bg-BG"/>
        </w:rPr>
      </w:pPr>
      <w:r w:rsidRPr="00D31212">
        <w:rPr>
          <w:rFonts w:ascii="Verdana" w:hAnsi="Verdana"/>
          <w:sz w:val="20"/>
          <w:lang w:val="bg-BG"/>
        </w:rPr>
        <w:t>Достъпна е ч</w:t>
      </w:r>
      <w:r w:rsidR="00F37A6E" w:rsidRPr="00D31212">
        <w:rPr>
          <w:rFonts w:ascii="Verdana" w:hAnsi="Verdana"/>
          <w:sz w:val="20"/>
          <w:lang w:val="bg-BG"/>
        </w:rPr>
        <w:t xml:space="preserve">рез </w:t>
      </w:r>
      <w:r w:rsidR="0004510B" w:rsidRPr="00D31212">
        <w:rPr>
          <w:rFonts w:ascii="Verdana" w:hAnsi="Verdana"/>
          <w:sz w:val="20"/>
          <w:lang w:val="bg-BG"/>
        </w:rPr>
        <w:t xml:space="preserve">ЕДИНЕН </w:t>
      </w:r>
      <w:r w:rsidR="007F775B" w:rsidRPr="00D31212">
        <w:rPr>
          <w:rFonts w:ascii="Verdana" w:hAnsi="Verdana"/>
          <w:sz w:val="20"/>
          <w:lang w:val="bg-BG"/>
        </w:rPr>
        <w:t>портал за достъп до електронни административни услуги</w:t>
      </w:r>
      <w:r w:rsidR="00F37A6E" w:rsidRPr="00D31212">
        <w:rPr>
          <w:rFonts w:ascii="Verdana" w:hAnsi="Verdana"/>
          <w:sz w:val="20"/>
          <w:lang w:val="bg-BG"/>
        </w:rPr>
        <w:t xml:space="preserve"> на ДА ЕУ, раздел „Социални дейности“/„Безработица и насър</w:t>
      </w:r>
      <w:r w:rsidR="0004510B" w:rsidRPr="00D31212">
        <w:rPr>
          <w:rFonts w:ascii="Verdana" w:hAnsi="Verdana"/>
          <w:sz w:val="20"/>
          <w:lang w:val="bg-BG"/>
        </w:rPr>
        <w:t>чаване на заетостта“.</w:t>
      </w:r>
    </w:p>
    <w:p w:rsidR="00C45402" w:rsidRPr="00D31212" w:rsidRDefault="00C45402" w:rsidP="007452DA">
      <w:pPr>
        <w:jc w:val="both"/>
        <w:rPr>
          <w:rFonts w:ascii="Verdana" w:hAnsi="Verdana"/>
          <w:sz w:val="20"/>
          <w:lang w:val="bg-BG"/>
        </w:rPr>
      </w:pPr>
      <w:r w:rsidRPr="00D31212">
        <w:rPr>
          <w:rFonts w:ascii="Verdana" w:hAnsi="Verdana"/>
          <w:b/>
          <w:sz w:val="20"/>
          <w:u w:val="single"/>
          <w:lang w:val="bg-BG"/>
        </w:rPr>
        <w:t>Стъпка 1:</w:t>
      </w:r>
      <w:r w:rsidRPr="00D31212">
        <w:rPr>
          <w:rFonts w:ascii="Verdana" w:hAnsi="Verdana"/>
          <w:sz w:val="20"/>
          <w:lang w:val="bg-BG"/>
        </w:rPr>
        <w:t xml:space="preserve"> Запознайте се с </w:t>
      </w:r>
      <w:r w:rsidRPr="00D31212">
        <w:rPr>
          <w:rFonts w:ascii="Verdana" w:hAnsi="Verdana"/>
          <w:b/>
          <w:sz w:val="20"/>
          <w:lang w:val="bg-BG"/>
        </w:rPr>
        <w:t>УКАЗАНИЯ</w:t>
      </w:r>
      <w:r w:rsidR="00374804">
        <w:rPr>
          <w:rFonts w:ascii="Verdana" w:hAnsi="Verdana"/>
          <w:b/>
          <w:sz w:val="20"/>
          <w:lang w:val="bg-BG"/>
        </w:rPr>
        <w:t>ТА</w:t>
      </w:r>
      <w:r w:rsidRPr="00D31212">
        <w:rPr>
          <w:rFonts w:ascii="Verdana" w:hAnsi="Verdana"/>
          <w:b/>
          <w:sz w:val="20"/>
          <w:lang w:val="bg-BG"/>
        </w:rPr>
        <w:t xml:space="preserve"> </w:t>
      </w:r>
      <w:r w:rsidRPr="00D31212">
        <w:rPr>
          <w:rFonts w:ascii="Verdana" w:hAnsi="Verdana"/>
          <w:sz w:val="20"/>
          <w:lang w:val="bg-BG"/>
        </w:rPr>
        <w:t>за</w:t>
      </w:r>
      <w:r w:rsidRPr="00D31212">
        <w:rPr>
          <w:rFonts w:ascii="Verdana" w:hAnsi="Verdana"/>
          <w:b/>
          <w:sz w:val="20"/>
          <w:lang w:val="bg-BG"/>
        </w:rPr>
        <w:t xml:space="preserve"> </w:t>
      </w:r>
      <w:r w:rsidR="00145FF1" w:rsidRPr="00D31212">
        <w:rPr>
          <w:rFonts w:ascii="Verdana" w:hAnsi="Verdana"/>
          <w:sz w:val="20"/>
          <w:lang w:val="bg-BG"/>
        </w:rPr>
        <w:t>подаване на з</w:t>
      </w:r>
      <w:r w:rsidR="00F37A6E" w:rsidRPr="00D31212">
        <w:rPr>
          <w:rFonts w:ascii="Verdana" w:hAnsi="Verdana"/>
          <w:sz w:val="20"/>
          <w:lang w:val="bg-BG"/>
        </w:rPr>
        <w:t xml:space="preserve">аявление </w:t>
      </w:r>
      <w:r w:rsidR="0004510B" w:rsidRPr="00D31212">
        <w:rPr>
          <w:rFonts w:ascii="Verdana" w:hAnsi="Verdana"/>
          <w:sz w:val="20"/>
          <w:lang w:val="bg-BG"/>
        </w:rPr>
        <w:t>за регистрация в бюрото по труда</w:t>
      </w:r>
      <w:r w:rsidR="00374804">
        <w:rPr>
          <w:rFonts w:ascii="Verdana" w:hAnsi="Verdana"/>
          <w:sz w:val="20"/>
          <w:lang w:val="bg-BG"/>
        </w:rPr>
        <w:t>:</w:t>
      </w:r>
      <w:r w:rsidR="0004510B" w:rsidRPr="00D31212">
        <w:rPr>
          <w:rFonts w:ascii="Verdana" w:hAnsi="Verdana"/>
          <w:sz w:val="20"/>
          <w:lang w:val="bg-BG"/>
        </w:rPr>
        <w:t xml:space="preserve"> </w:t>
      </w:r>
    </w:p>
    <w:p w:rsidR="00F37A6E" w:rsidRPr="00D31212" w:rsidRDefault="003907D5" w:rsidP="007452DA">
      <w:pPr>
        <w:jc w:val="both"/>
        <w:rPr>
          <w:rFonts w:ascii="Verdana" w:hAnsi="Verdana"/>
          <w:sz w:val="20"/>
          <w:lang w:val="bg-BG"/>
        </w:rPr>
      </w:pPr>
      <w:hyperlink r:id="rId7" w:history="1">
        <w:r w:rsidR="00F37A6E" w:rsidRPr="00D31212">
          <w:rPr>
            <w:rStyle w:val="Hyperlink"/>
            <w:rFonts w:ascii="Verdana" w:hAnsi="Verdana"/>
            <w:sz w:val="20"/>
            <w:lang w:val="bg-BG"/>
          </w:rPr>
          <w:t>https://egov.bg/wps/portal/egov/services/social-services/unemployment/885d29f8-9d68-4452-9c32-ad4b417a7f34</w:t>
        </w:r>
      </w:hyperlink>
      <w:r w:rsidR="0004510B" w:rsidRPr="00D31212">
        <w:rPr>
          <w:rFonts w:ascii="Verdana" w:hAnsi="Verdana"/>
          <w:sz w:val="20"/>
          <w:lang w:val="bg-BG"/>
        </w:rPr>
        <w:t>.</w:t>
      </w:r>
    </w:p>
    <w:p w:rsidR="00C45402" w:rsidRPr="00D31212" w:rsidRDefault="00C45402" w:rsidP="00C45402">
      <w:pPr>
        <w:jc w:val="both"/>
        <w:rPr>
          <w:rFonts w:ascii="Verdana" w:hAnsi="Verdana"/>
          <w:sz w:val="20"/>
          <w:lang w:val="bg-BG"/>
        </w:rPr>
      </w:pPr>
      <w:r w:rsidRPr="00D31212">
        <w:rPr>
          <w:rFonts w:ascii="Verdana" w:hAnsi="Verdana"/>
          <w:sz w:val="20"/>
          <w:lang w:val="bg-BG"/>
        </w:rPr>
        <w:t xml:space="preserve">За да се регистрирате онлайн в бюрото по труда, трябва да имате персонален идентификационен код (ПИК) на НОИ </w:t>
      </w:r>
      <w:r w:rsidRPr="00D31212">
        <w:rPr>
          <w:rFonts w:ascii="Verdana" w:hAnsi="Verdana"/>
          <w:b/>
          <w:sz w:val="20"/>
          <w:lang w:val="bg-BG"/>
        </w:rPr>
        <w:t>или</w:t>
      </w:r>
      <w:r w:rsidRPr="00D31212">
        <w:rPr>
          <w:rFonts w:ascii="Verdana" w:hAnsi="Verdana"/>
          <w:sz w:val="20"/>
          <w:lang w:val="bg-BG"/>
        </w:rPr>
        <w:t xml:space="preserve"> Квалифициран електронен подпис (КЕП). </w:t>
      </w:r>
    </w:p>
    <w:p w:rsidR="00C45402" w:rsidRPr="00D31212" w:rsidRDefault="00C45402" w:rsidP="007452DA">
      <w:pPr>
        <w:jc w:val="both"/>
        <w:rPr>
          <w:rFonts w:ascii="Verdana" w:hAnsi="Verdana"/>
          <w:b/>
          <w:color w:val="FF0000"/>
          <w:sz w:val="20"/>
          <w:lang w:val="bg-BG"/>
        </w:rPr>
      </w:pPr>
      <w:r w:rsidRPr="00D31212">
        <w:rPr>
          <w:rFonts w:ascii="Verdana" w:hAnsi="Verdana"/>
          <w:sz w:val="20"/>
          <w:lang w:val="bg-BG"/>
        </w:rPr>
        <w:t xml:space="preserve">При наличие на електронен подпис </w:t>
      </w:r>
      <w:r w:rsidR="00374804">
        <w:rPr>
          <w:rFonts w:ascii="Verdana" w:hAnsi="Verdana"/>
          <w:sz w:val="20"/>
          <w:lang w:val="bg-BG"/>
        </w:rPr>
        <w:t>(КЕП)</w:t>
      </w:r>
      <w:r w:rsidRPr="00D31212">
        <w:rPr>
          <w:rFonts w:ascii="Verdana" w:hAnsi="Verdana"/>
          <w:sz w:val="20"/>
          <w:lang w:val="bg-BG"/>
        </w:rPr>
        <w:t xml:space="preserve"> или ПИК на НОИ, преминете на </w:t>
      </w:r>
      <w:r w:rsidRPr="00D31212">
        <w:rPr>
          <w:rFonts w:ascii="Verdana" w:hAnsi="Verdana"/>
          <w:b/>
          <w:color w:val="FF0000"/>
          <w:sz w:val="20"/>
          <w:lang w:val="bg-BG"/>
        </w:rPr>
        <w:t xml:space="preserve">Стъпка </w:t>
      </w:r>
      <w:r w:rsidR="003C2F0B" w:rsidRPr="00D31212">
        <w:rPr>
          <w:rFonts w:ascii="Verdana" w:hAnsi="Verdana"/>
          <w:b/>
          <w:color w:val="FF0000"/>
          <w:sz w:val="20"/>
          <w:lang w:val="bg-BG"/>
        </w:rPr>
        <w:t>3</w:t>
      </w:r>
    </w:p>
    <w:p w:rsidR="002A613D" w:rsidRPr="00D31212" w:rsidRDefault="00C45402" w:rsidP="002A613D">
      <w:pPr>
        <w:jc w:val="both"/>
        <w:rPr>
          <w:rFonts w:ascii="Verdana" w:hAnsi="Verdana"/>
          <w:sz w:val="20"/>
          <w:lang w:val="bg-BG"/>
        </w:rPr>
      </w:pPr>
      <w:r w:rsidRPr="00D31212">
        <w:rPr>
          <w:rFonts w:ascii="Verdana" w:hAnsi="Verdana"/>
          <w:b/>
          <w:sz w:val="20"/>
          <w:u w:val="single"/>
          <w:lang w:val="bg-BG"/>
        </w:rPr>
        <w:t>Стъпка 2</w:t>
      </w:r>
      <w:r w:rsidRPr="00D31212">
        <w:rPr>
          <w:rFonts w:ascii="Verdana" w:hAnsi="Verdana"/>
          <w:sz w:val="20"/>
          <w:lang w:val="bg-BG"/>
        </w:rPr>
        <w:t>: (в случай, че нямате електронен подпис)</w:t>
      </w:r>
    </w:p>
    <w:p w:rsidR="00C45402" w:rsidRPr="00D31212" w:rsidRDefault="00C45402" w:rsidP="003C2F0B">
      <w:pPr>
        <w:jc w:val="both"/>
        <w:rPr>
          <w:rFonts w:ascii="Verdana" w:hAnsi="Verdana"/>
          <w:sz w:val="20"/>
          <w:lang w:val="bg-BG"/>
        </w:rPr>
      </w:pPr>
      <w:r w:rsidRPr="00D31212">
        <w:rPr>
          <w:rFonts w:ascii="Verdana" w:hAnsi="Verdana"/>
          <w:sz w:val="20"/>
          <w:lang w:val="bg-BG"/>
        </w:rPr>
        <w:t>Можете да з</w:t>
      </w:r>
      <w:r w:rsidR="00EB65D6" w:rsidRPr="00D31212">
        <w:rPr>
          <w:rFonts w:ascii="Verdana" w:hAnsi="Verdana"/>
          <w:sz w:val="20"/>
          <w:lang w:val="bg-BG"/>
        </w:rPr>
        <w:t>аяв</w:t>
      </w:r>
      <w:r w:rsidRPr="00D31212">
        <w:rPr>
          <w:rFonts w:ascii="Verdana" w:hAnsi="Verdana"/>
          <w:sz w:val="20"/>
          <w:lang w:val="bg-BG"/>
        </w:rPr>
        <w:t>ите</w:t>
      </w:r>
      <w:r w:rsidR="00EB65D6" w:rsidRPr="00D31212">
        <w:rPr>
          <w:rFonts w:ascii="Verdana" w:hAnsi="Verdana"/>
          <w:sz w:val="20"/>
          <w:lang w:val="bg-BG"/>
        </w:rPr>
        <w:t xml:space="preserve"> </w:t>
      </w:r>
      <w:r w:rsidR="00EB65D6" w:rsidRPr="00D31212">
        <w:rPr>
          <w:rFonts w:ascii="Verdana" w:hAnsi="Verdana"/>
          <w:b/>
          <w:sz w:val="20"/>
          <w:lang w:val="bg-BG"/>
        </w:rPr>
        <w:t>електронен подпис</w:t>
      </w:r>
      <w:r w:rsidRPr="00D31212">
        <w:rPr>
          <w:rFonts w:ascii="Verdana" w:hAnsi="Verdana"/>
          <w:b/>
          <w:sz w:val="20"/>
          <w:lang w:val="bg-BG"/>
        </w:rPr>
        <w:t xml:space="preserve">, </w:t>
      </w:r>
      <w:r w:rsidR="003C2F0B" w:rsidRPr="00D31212">
        <w:rPr>
          <w:rFonts w:ascii="Verdana" w:hAnsi="Verdana"/>
          <w:sz w:val="20"/>
          <w:lang w:val="bg-BG"/>
        </w:rPr>
        <w:t>като се възползвате от възможността за издаване на едномесечен безплатен електронен подпис от доставчици на удостоверителни услуги. Р</w:t>
      </w:r>
      <w:r w:rsidRPr="00D31212">
        <w:rPr>
          <w:rFonts w:ascii="Verdana" w:hAnsi="Verdana"/>
          <w:sz w:val="20"/>
          <w:lang w:val="bg-BG"/>
        </w:rPr>
        <w:t>азберете как тук:</w:t>
      </w:r>
      <w:r w:rsidRPr="00D31212">
        <w:rPr>
          <w:rFonts w:ascii="Verdana" w:hAnsi="Verdana"/>
          <w:b/>
          <w:sz w:val="20"/>
          <w:lang w:val="bg-BG"/>
        </w:rPr>
        <w:t xml:space="preserve"> </w:t>
      </w:r>
    </w:p>
    <w:p w:rsidR="00E70358" w:rsidRPr="00374804" w:rsidRDefault="003907D5" w:rsidP="00C45402">
      <w:pPr>
        <w:jc w:val="both"/>
        <w:rPr>
          <w:lang w:val="bg-BG"/>
        </w:rPr>
      </w:pPr>
      <w:hyperlink r:id="rId8" w:history="1">
        <w:r w:rsidR="00C45402" w:rsidRPr="00D31212">
          <w:rPr>
            <w:rFonts w:ascii="Verdana" w:hAnsi="Verdana"/>
            <w:sz w:val="20"/>
            <w:lang w:val="bg-BG"/>
          </w:rPr>
          <w:t>https://egov.bg/wps/portal/egov/topical/be7210e2-457c-4b74-b8cc-f919ecffc9fe</w:t>
        </w:r>
      </w:hyperlink>
      <w:r w:rsidR="00374804">
        <w:rPr>
          <w:lang w:val="bg-BG"/>
        </w:rPr>
        <w:t xml:space="preserve"> </w:t>
      </w:r>
    </w:p>
    <w:p w:rsidR="00A34BEA" w:rsidRPr="00D31212" w:rsidRDefault="00C45402" w:rsidP="00A34BEA">
      <w:pPr>
        <w:jc w:val="both"/>
        <w:rPr>
          <w:rFonts w:ascii="Verdana" w:hAnsi="Verdana"/>
          <w:sz w:val="20"/>
          <w:lang w:val="bg-BG"/>
        </w:rPr>
      </w:pPr>
      <w:r w:rsidRPr="00D31212">
        <w:rPr>
          <w:rFonts w:ascii="Verdana" w:hAnsi="Verdana"/>
          <w:b/>
          <w:sz w:val="20"/>
          <w:u w:val="single"/>
          <w:lang w:val="bg-BG"/>
        </w:rPr>
        <w:t xml:space="preserve">Стъпка </w:t>
      </w:r>
      <w:r w:rsidR="003C2F0B" w:rsidRPr="00D31212">
        <w:rPr>
          <w:rFonts w:ascii="Verdana" w:hAnsi="Verdana"/>
          <w:b/>
          <w:sz w:val="20"/>
          <w:u w:val="single"/>
          <w:lang w:val="bg-BG"/>
        </w:rPr>
        <w:t>3</w:t>
      </w:r>
      <w:r w:rsidRPr="00D31212">
        <w:rPr>
          <w:rFonts w:ascii="Verdana" w:hAnsi="Verdana"/>
          <w:b/>
          <w:sz w:val="20"/>
          <w:u w:val="single"/>
          <w:lang w:val="bg-BG"/>
        </w:rPr>
        <w:t>:</w:t>
      </w:r>
      <w:r w:rsidRPr="00D31212">
        <w:rPr>
          <w:rFonts w:ascii="Verdana" w:hAnsi="Verdana"/>
          <w:sz w:val="20"/>
          <w:lang w:val="bg-BG"/>
        </w:rPr>
        <w:t xml:space="preserve"> С </w:t>
      </w:r>
      <w:r w:rsidR="00A34BEA" w:rsidRPr="00D31212">
        <w:rPr>
          <w:rFonts w:ascii="Verdana" w:hAnsi="Verdana"/>
          <w:sz w:val="20"/>
          <w:lang w:val="bg-BG"/>
        </w:rPr>
        <w:t>В</w:t>
      </w:r>
      <w:r w:rsidRPr="00D31212">
        <w:rPr>
          <w:rFonts w:ascii="Verdana" w:hAnsi="Verdana"/>
          <w:sz w:val="20"/>
          <w:lang w:val="bg-BG"/>
        </w:rPr>
        <w:t>ашия КЕП вече можете да се регистрирате в Системата за сигурно електронно връч</w:t>
      </w:r>
      <w:r w:rsidR="00A34BEA" w:rsidRPr="00D31212">
        <w:rPr>
          <w:rFonts w:ascii="Verdana" w:hAnsi="Verdana"/>
          <w:sz w:val="20"/>
          <w:lang w:val="bg-BG"/>
        </w:rPr>
        <w:t>ване /ССЕВ/. Вижте предимствата и как се използва тази система тук:</w:t>
      </w:r>
    </w:p>
    <w:p w:rsidR="00A34BEA" w:rsidRPr="00D31212" w:rsidRDefault="003907D5" w:rsidP="003C2F0B">
      <w:pPr>
        <w:pStyle w:val="ListParagraph"/>
        <w:ind w:left="0"/>
        <w:jc w:val="both"/>
        <w:rPr>
          <w:rFonts w:ascii="Verdana" w:hAnsi="Verdana"/>
          <w:color w:val="FF0000"/>
          <w:sz w:val="20"/>
          <w:lang w:val="bg-BG"/>
        </w:rPr>
      </w:pPr>
      <w:hyperlink r:id="rId9" w:history="1">
        <w:r w:rsidR="00A34BEA" w:rsidRPr="00D31212">
          <w:rPr>
            <w:rFonts w:ascii="Verdana" w:hAnsi="Verdana"/>
            <w:color w:val="FF0000"/>
            <w:sz w:val="20"/>
            <w:lang w:val="bg-BG"/>
          </w:rPr>
          <w:t>https://edelivery.egov.bg/</w:t>
        </w:r>
      </w:hyperlink>
    </w:p>
    <w:p w:rsidR="00A34BEA" w:rsidRPr="00D31212" w:rsidRDefault="00A34BEA" w:rsidP="00C45402">
      <w:pPr>
        <w:jc w:val="both"/>
        <w:rPr>
          <w:rFonts w:ascii="Verdana" w:hAnsi="Verdana"/>
          <w:sz w:val="20"/>
          <w:lang w:val="bg-BG"/>
        </w:rPr>
      </w:pPr>
      <w:r w:rsidRPr="00D31212">
        <w:rPr>
          <w:rFonts w:ascii="Verdana" w:hAnsi="Verdana"/>
          <w:b/>
          <w:sz w:val="20"/>
          <w:u w:val="single"/>
          <w:lang w:val="bg-BG"/>
        </w:rPr>
        <w:t xml:space="preserve">Стъпка </w:t>
      </w:r>
      <w:r w:rsidR="003C2F0B" w:rsidRPr="00D31212">
        <w:rPr>
          <w:rFonts w:ascii="Verdana" w:hAnsi="Verdana"/>
          <w:b/>
          <w:sz w:val="20"/>
          <w:u w:val="single"/>
          <w:lang w:val="bg-BG"/>
        </w:rPr>
        <w:t>4</w:t>
      </w:r>
      <w:r w:rsidRPr="00D31212">
        <w:rPr>
          <w:rFonts w:ascii="Verdana" w:hAnsi="Verdana"/>
          <w:b/>
          <w:sz w:val="20"/>
          <w:u w:val="single"/>
          <w:lang w:val="bg-BG"/>
        </w:rPr>
        <w:t>:</w:t>
      </w:r>
      <w:r w:rsidRPr="00D31212">
        <w:rPr>
          <w:rFonts w:ascii="Verdana" w:hAnsi="Verdana"/>
          <w:sz w:val="20"/>
          <w:lang w:val="bg-BG"/>
        </w:rPr>
        <w:t xml:space="preserve"> Създайте Вашия профил в ССЕВ от поле „Регистрация” или оттук:</w:t>
      </w:r>
    </w:p>
    <w:p w:rsidR="00A34BEA" w:rsidRPr="00D31212" w:rsidRDefault="003907D5" w:rsidP="003C2F0B">
      <w:pPr>
        <w:pStyle w:val="ListParagraph"/>
        <w:ind w:left="0"/>
        <w:jc w:val="both"/>
        <w:rPr>
          <w:rFonts w:ascii="Verdana" w:hAnsi="Verdana"/>
          <w:color w:val="FF0000"/>
          <w:sz w:val="20"/>
          <w:lang w:val="bg-BG"/>
        </w:rPr>
      </w:pPr>
      <w:hyperlink r:id="rId10" w:history="1">
        <w:r w:rsidR="00A34BEA" w:rsidRPr="00D31212">
          <w:rPr>
            <w:rFonts w:ascii="Verdana" w:hAnsi="Verdana"/>
            <w:color w:val="FF0000"/>
            <w:sz w:val="20"/>
            <w:lang w:val="bg-BG"/>
          </w:rPr>
          <w:t>https://edelivery.egov.bg/Account/Register</w:t>
        </w:r>
      </w:hyperlink>
    </w:p>
    <w:p w:rsidR="00A34BEA" w:rsidRPr="00D31212" w:rsidRDefault="00A34BEA" w:rsidP="00C45402">
      <w:pPr>
        <w:jc w:val="both"/>
        <w:rPr>
          <w:rFonts w:ascii="Verdana" w:hAnsi="Verdana"/>
          <w:sz w:val="20"/>
          <w:lang w:val="bg-BG"/>
        </w:rPr>
      </w:pPr>
      <w:r w:rsidRPr="00D31212">
        <w:rPr>
          <w:rFonts w:ascii="Verdana" w:hAnsi="Verdana"/>
          <w:b/>
          <w:sz w:val="20"/>
          <w:u w:val="single"/>
          <w:lang w:val="bg-BG"/>
        </w:rPr>
        <w:t xml:space="preserve">Стъпка </w:t>
      </w:r>
      <w:r w:rsidR="003C2F0B" w:rsidRPr="00D31212">
        <w:rPr>
          <w:rFonts w:ascii="Verdana" w:hAnsi="Verdana"/>
          <w:b/>
          <w:sz w:val="20"/>
          <w:u w:val="single"/>
          <w:lang w:val="bg-BG"/>
        </w:rPr>
        <w:t>4а</w:t>
      </w:r>
      <w:r w:rsidRPr="00D31212">
        <w:rPr>
          <w:rFonts w:ascii="Verdana" w:hAnsi="Verdana"/>
          <w:b/>
          <w:sz w:val="20"/>
          <w:u w:val="single"/>
          <w:lang w:val="bg-BG"/>
        </w:rPr>
        <w:t>:</w:t>
      </w:r>
      <w:r w:rsidRPr="00D31212">
        <w:rPr>
          <w:rFonts w:ascii="Verdana" w:hAnsi="Verdana"/>
          <w:sz w:val="20"/>
          <w:lang w:val="bg-BG"/>
        </w:rPr>
        <w:t xml:space="preserve"> За Ваше удобство и за </w:t>
      </w:r>
      <w:r w:rsidR="003C2F0B" w:rsidRPr="00D31212">
        <w:rPr>
          <w:rFonts w:ascii="Verdana" w:hAnsi="Verdana"/>
          <w:sz w:val="20"/>
          <w:lang w:val="bg-BG"/>
        </w:rPr>
        <w:t xml:space="preserve">следващо </w:t>
      </w:r>
      <w:r w:rsidRPr="00D31212">
        <w:rPr>
          <w:rFonts w:ascii="Verdana" w:hAnsi="Verdana"/>
          <w:sz w:val="20"/>
          <w:lang w:val="bg-BG"/>
        </w:rPr>
        <w:t xml:space="preserve">ползване на </w:t>
      </w:r>
      <w:r w:rsidR="003C2F0B" w:rsidRPr="00D31212">
        <w:rPr>
          <w:rFonts w:ascii="Verdana" w:hAnsi="Verdana"/>
          <w:sz w:val="20"/>
          <w:lang w:val="bg-BG"/>
        </w:rPr>
        <w:t xml:space="preserve">всички </w:t>
      </w:r>
      <w:r w:rsidRPr="00D31212">
        <w:rPr>
          <w:rFonts w:ascii="Verdana" w:hAnsi="Verdana"/>
          <w:sz w:val="20"/>
          <w:lang w:val="bg-BG"/>
        </w:rPr>
        <w:t>електронни услуги на Агенцията по заетостта, НОИ и други институции</w:t>
      </w:r>
      <w:r w:rsidR="003C2F0B" w:rsidRPr="00D31212">
        <w:rPr>
          <w:rFonts w:ascii="Verdana" w:hAnsi="Verdana"/>
          <w:sz w:val="20"/>
          <w:lang w:val="bg-BG"/>
        </w:rPr>
        <w:t xml:space="preserve">, също през ССЕВ </w:t>
      </w:r>
      <w:r w:rsidRPr="00D31212">
        <w:rPr>
          <w:rFonts w:ascii="Verdana" w:hAnsi="Verdana"/>
          <w:sz w:val="20"/>
          <w:lang w:val="bg-BG"/>
        </w:rPr>
        <w:t xml:space="preserve">можете да заявите </w:t>
      </w:r>
      <w:r w:rsidR="003C2F0B" w:rsidRPr="00D31212">
        <w:rPr>
          <w:rFonts w:ascii="Verdana" w:hAnsi="Verdana"/>
          <w:sz w:val="20"/>
          <w:lang w:val="bg-BG"/>
        </w:rPr>
        <w:t xml:space="preserve">и получите </w:t>
      </w:r>
      <w:r w:rsidRPr="00D31212">
        <w:rPr>
          <w:rFonts w:ascii="Verdana" w:hAnsi="Verdana"/>
          <w:sz w:val="20"/>
          <w:lang w:val="bg-BG"/>
        </w:rPr>
        <w:t>по електронен път ПИК на НОИ. Информация за това можете да намерите на сайта на НОИ:</w:t>
      </w:r>
    </w:p>
    <w:p w:rsidR="003D4151" w:rsidRPr="00D31212" w:rsidRDefault="003907D5" w:rsidP="003C2F0B">
      <w:pPr>
        <w:pStyle w:val="ListParagraph"/>
        <w:ind w:left="0"/>
        <w:jc w:val="both"/>
        <w:rPr>
          <w:rFonts w:ascii="Verdana" w:hAnsi="Verdana"/>
          <w:color w:val="FF0000"/>
          <w:sz w:val="20"/>
          <w:lang w:val="bg-BG"/>
        </w:rPr>
      </w:pPr>
      <w:hyperlink r:id="rId11" w:history="1">
        <w:r w:rsidR="00A34BEA" w:rsidRPr="00D31212">
          <w:rPr>
            <w:rFonts w:ascii="Verdana" w:hAnsi="Verdana"/>
            <w:color w:val="FF0000"/>
            <w:sz w:val="20"/>
            <w:lang w:val="bg-BG"/>
          </w:rPr>
          <w:t>https://www.nssi.bg/newsbg/5895-piconline2020</w:t>
        </w:r>
      </w:hyperlink>
      <w:r w:rsidR="003D4151" w:rsidRPr="00D31212">
        <w:rPr>
          <w:rFonts w:ascii="Verdana" w:hAnsi="Verdana"/>
          <w:color w:val="FF0000"/>
          <w:sz w:val="20"/>
          <w:lang w:val="bg-BG"/>
        </w:rPr>
        <w:t xml:space="preserve"> </w:t>
      </w:r>
    </w:p>
    <w:p w:rsidR="00374804" w:rsidRDefault="00374804" w:rsidP="003C2F0B">
      <w:pPr>
        <w:pStyle w:val="ListParagraph"/>
        <w:ind w:left="0"/>
        <w:jc w:val="both"/>
        <w:rPr>
          <w:rFonts w:ascii="Verdana" w:hAnsi="Verdana"/>
          <w:sz w:val="20"/>
          <w:lang w:val="bg-BG"/>
        </w:rPr>
      </w:pPr>
    </w:p>
    <w:p w:rsidR="00C45402" w:rsidRPr="00374804" w:rsidRDefault="003D4151" w:rsidP="003C2F0B">
      <w:pPr>
        <w:pStyle w:val="ListParagraph"/>
        <w:ind w:left="0"/>
        <w:jc w:val="both"/>
        <w:rPr>
          <w:rFonts w:ascii="Verdana" w:hAnsi="Verdana"/>
          <w:sz w:val="20"/>
          <w:lang w:val="bg-BG"/>
        </w:rPr>
      </w:pPr>
      <w:r w:rsidRPr="00374804">
        <w:rPr>
          <w:rFonts w:ascii="Verdana" w:hAnsi="Verdana"/>
          <w:sz w:val="20"/>
          <w:lang w:val="bg-BG"/>
        </w:rPr>
        <w:t>и в електронната брошура на НОИ</w:t>
      </w:r>
      <w:r w:rsidR="00374804">
        <w:rPr>
          <w:rFonts w:ascii="Verdana" w:hAnsi="Verdana"/>
          <w:sz w:val="20"/>
          <w:lang w:val="bg-BG"/>
        </w:rPr>
        <w:t>:</w:t>
      </w:r>
    </w:p>
    <w:p w:rsidR="003D4151" w:rsidRPr="00D31212" w:rsidRDefault="003907D5" w:rsidP="003C2F0B">
      <w:pPr>
        <w:pStyle w:val="ListParagraph"/>
        <w:ind w:left="0"/>
        <w:jc w:val="both"/>
        <w:rPr>
          <w:rFonts w:ascii="Verdana" w:hAnsi="Verdana"/>
          <w:color w:val="FF0000"/>
          <w:sz w:val="20"/>
          <w:lang w:val="bg-BG"/>
        </w:rPr>
      </w:pPr>
      <w:hyperlink r:id="rId12" w:history="1">
        <w:r w:rsidR="003D4151" w:rsidRPr="00D31212">
          <w:rPr>
            <w:rStyle w:val="Hyperlink"/>
            <w:rFonts w:ascii="Verdana" w:hAnsi="Verdana"/>
            <w:sz w:val="20"/>
          </w:rPr>
          <w:t>https</w:t>
        </w:r>
        <w:r w:rsidR="003D4151" w:rsidRPr="00E70358">
          <w:rPr>
            <w:rStyle w:val="Hyperlink"/>
            <w:rFonts w:ascii="Verdana" w:hAnsi="Verdana"/>
            <w:sz w:val="20"/>
            <w:lang w:val="bg-BG"/>
          </w:rPr>
          <w:t>://</w:t>
        </w:r>
        <w:r w:rsidR="003D4151" w:rsidRPr="00D31212">
          <w:rPr>
            <w:rStyle w:val="Hyperlink"/>
            <w:rFonts w:ascii="Verdana" w:hAnsi="Verdana"/>
            <w:sz w:val="20"/>
          </w:rPr>
          <w:t>www</w:t>
        </w:r>
        <w:r w:rsidR="003D4151" w:rsidRPr="00E70358">
          <w:rPr>
            <w:rStyle w:val="Hyperlink"/>
            <w:rFonts w:ascii="Verdana" w:hAnsi="Verdana"/>
            <w:sz w:val="20"/>
            <w:lang w:val="bg-BG"/>
          </w:rPr>
          <w:t>.</w:t>
        </w:r>
        <w:r w:rsidR="003D4151" w:rsidRPr="00D31212">
          <w:rPr>
            <w:rStyle w:val="Hyperlink"/>
            <w:rFonts w:ascii="Verdana" w:hAnsi="Verdana"/>
            <w:sz w:val="20"/>
          </w:rPr>
          <w:t>noi</w:t>
        </w:r>
        <w:r w:rsidR="003D4151" w:rsidRPr="00E70358">
          <w:rPr>
            <w:rStyle w:val="Hyperlink"/>
            <w:rFonts w:ascii="Verdana" w:hAnsi="Verdana"/>
            <w:sz w:val="20"/>
            <w:lang w:val="bg-BG"/>
          </w:rPr>
          <w:t>.</w:t>
        </w:r>
        <w:r w:rsidR="003D4151" w:rsidRPr="00D31212">
          <w:rPr>
            <w:rStyle w:val="Hyperlink"/>
            <w:rFonts w:ascii="Verdana" w:hAnsi="Verdana"/>
            <w:sz w:val="20"/>
          </w:rPr>
          <w:t>bg</w:t>
        </w:r>
        <w:r w:rsidR="003D4151" w:rsidRPr="00E70358">
          <w:rPr>
            <w:rStyle w:val="Hyperlink"/>
            <w:rFonts w:ascii="Verdana" w:hAnsi="Verdana"/>
            <w:sz w:val="20"/>
            <w:lang w:val="bg-BG"/>
          </w:rPr>
          <w:t>/</w:t>
        </w:r>
        <w:r w:rsidR="003D4151" w:rsidRPr="00D31212">
          <w:rPr>
            <w:rStyle w:val="Hyperlink"/>
            <w:rFonts w:ascii="Verdana" w:hAnsi="Verdana"/>
            <w:sz w:val="20"/>
          </w:rPr>
          <w:t>images</w:t>
        </w:r>
        <w:r w:rsidR="003D4151" w:rsidRPr="00E70358">
          <w:rPr>
            <w:rStyle w:val="Hyperlink"/>
            <w:rFonts w:ascii="Verdana" w:hAnsi="Verdana"/>
            <w:sz w:val="20"/>
            <w:lang w:val="bg-BG"/>
          </w:rPr>
          <w:t>/</w:t>
        </w:r>
        <w:r w:rsidR="003D4151" w:rsidRPr="00D31212">
          <w:rPr>
            <w:rStyle w:val="Hyperlink"/>
            <w:rFonts w:ascii="Verdana" w:hAnsi="Verdana"/>
            <w:sz w:val="20"/>
          </w:rPr>
          <w:t>bg</w:t>
        </w:r>
        <w:r w:rsidR="003D4151" w:rsidRPr="00E70358">
          <w:rPr>
            <w:rStyle w:val="Hyperlink"/>
            <w:rFonts w:ascii="Verdana" w:hAnsi="Verdana"/>
            <w:sz w:val="20"/>
            <w:lang w:val="bg-BG"/>
          </w:rPr>
          <w:t>/</w:t>
        </w:r>
        <w:r w:rsidR="003D4151" w:rsidRPr="00D31212">
          <w:rPr>
            <w:rStyle w:val="Hyperlink"/>
            <w:rFonts w:ascii="Verdana" w:hAnsi="Verdana"/>
            <w:sz w:val="20"/>
          </w:rPr>
          <w:t>users</w:t>
        </w:r>
        <w:r w:rsidR="003D4151" w:rsidRPr="00E70358">
          <w:rPr>
            <w:rStyle w:val="Hyperlink"/>
            <w:rFonts w:ascii="Verdana" w:hAnsi="Verdana"/>
            <w:sz w:val="20"/>
            <w:lang w:val="bg-BG"/>
          </w:rPr>
          <w:t>/</w:t>
        </w:r>
        <w:r w:rsidR="003D4151" w:rsidRPr="00D31212">
          <w:rPr>
            <w:rStyle w:val="Hyperlink"/>
            <w:rFonts w:ascii="Verdana" w:hAnsi="Verdana"/>
            <w:sz w:val="20"/>
          </w:rPr>
          <w:t>infomaterials</w:t>
        </w:r>
        <w:r w:rsidR="003D4151" w:rsidRPr="00E70358">
          <w:rPr>
            <w:rStyle w:val="Hyperlink"/>
            <w:rFonts w:ascii="Verdana" w:hAnsi="Verdana"/>
            <w:sz w:val="20"/>
            <w:lang w:val="bg-BG"/>
          </w:rPr>
          <w:t>/</w:t>
        </w:r>
        <w:r w:rsidR="003D4151" w:rsidRPr="00D31212">
          <w:rPr>
            <w:rStyle w:val="Hyperlink"/>
            <w:rFonts w:ascii="Verdana" w:hAnsi="Verdana"/>
            <w:sz w:val="20"/>
          </w:rPr>
          <w:t>izdania</w:t>
        </w:r>
        <w:r w:rsidR="003D4151" w:rsidRPr="00E70358">
          <w:rPr>
            <w:rStyle w:val="Hyperlink"/>
            <w:rFonts w:ascii="Verdana" w:hAnsi="Verdana"/>
            <w:sz w:val="20"/>
            <w:lang w:val="bg-BG"/>
          </w:rPr>
          <w:t>/</w:t>
        </w:r>
        <w:r w:rsidR="003D4151" w:rsidRPr="00D31212">
          <w:rPr>
            <w:rStyle w:val="Hyperlink"/>
            <w:rFonts w:ascii="Verdana" w:hAnsi="Verdana"/>
            <w:sz w:val="20"/>
          </w:rPr>
          <w:t>e</w:t>
        </w:r>
        <w:r w:rsidR="003D4151" w:rsidRPr="00E70358">
          <w:rPr>
            <w:rStyle w:val="Hyperlink"/>
            <w:rFonts w:ascii="Verdana" w:hAnsi="Verdana"/>
            <w:sz w:val="20"/>
            <w:lang w:val="bg-BG"/>
          </w:rPr>
          <w:t>-</w:t>
        </w:r>
        <w:r w:rsidR="003D4151" w:rsidRPr="00D31212">
          <w:rPr>
            <w:rStyle w:val="Hyperlink"/>
            <w:rFonts w:ascii="Verdana" w:hAnsi="Verdana"/>
            <w:sz w:val="20"/>
          </w:rPr>
          <w:t>uslugi</w:t>
        </w:r>
        <w:r w:rsidR="003D4151" w:rsidRPr="00E70358">
          <w:rPr>
            <w:rStyle w:val="Hyperlink"/>
            <w:rFonts w:ascii="Verdana" w:hAnsi="Verdana"/>
            <w:sz w:val="20"/>
            <w:lang w:val="bg-BG"/>
          </w:rPr>
          <w:t>/</w:t>
        </w:r>
        <w:r w:rsidR="003D4151" w:rsidRPr="00D31212">
          <w:rPr>
            <w:rStyle w:val="Hyperlink"/>
            <w:rFonts w:ascii="Verdana" w:hAnsi="Verdana"/>
            <w:sz w:val="20"/>
          </w:rPr>
          <w:t>pic</w:t>
        </w:r>
        <w:r w:rsidR="003D4151" w:rsidRPr="00E70358">
          <w:rPr>
            <w:rStyle w:val="Hyperlink"/>
            <w:rFonts w:ascii="Verdana" w:hAnsi="Verdana"/>
            <w:sz w:val="20"/>
            <w:lang w:val="bg-BG"/>
          </w:rPr>
          <w:t>_</w:t>
        </w:r>
        <w:r w:rsidR="003D4151" w:rsidRPr="00D31212">
          <w:rPr>
            <w:rStyle w:val="Hyperlink"/>
            <w:rFonts w:ascii="Verdana" w:hAnsi="Verdana"/>
            <w:sz w:val="20"/>
          </w:rPr>
          <w:t>brosh</w:t>
        </w:r>
        <w:r w:rsidR="003D4151" w:rsidRPr="00E70358">
          <w:rPr>
            <w:rStyle w:val="Hyperlink"/>
            <w:rFonts w:ascii="Verdana" w:hAnsi="Verdana"/>
            <w:sz w:val="20"/>
            <w:lang w:val="bg-BG"/>
          </w:rPr>
          <w:t>.</w:t>
        </w:r>
        <w:r w:rsidR="003D4151" w:rsidRPr="00D31212">
          <w:rPr>
            <w:rStyle w:val="Hyperlink"/>
            <w:rFonts w:ascii="Verdana" w:hAnsi="Verdana"/>
            <w:sz w:val="20"/>
          </w:rPr>
          <w:t>pdf</w:t>
        </w:r>
      </w:hyperlink>
    </w:p>
    <w:p w:rsidR="00A34BEA" w:rsidRPr="00D31212" w:rsidRDefault="003C2F0B" w:rsidP="00C45402">
      <w:pPr>
        <w:jc w:val="both"/>
        <w:rPr>
          <w:rFonts w:ascii="Verdana" w:hAnsi="Verdana"/>
          <w:sz w:val="20"/>
          <w:lang w:val="bg-BG"/>
        </w:rPr>
      </w:pPr>
      <w:r w:rsidRPr="00D31212">
        <w:rPr>
          <w:rFonts w:ascii="Verdana" w:hAnsi="Verdana"/>
          <w:b/>
          <w:sz w:val="20"/>
          <w:u w:val="single"/>
          <w:lang w:val="bg-BG"/>
        </w:rPr>
        <w:t>Стъпка 5:</w:t>
      </w:r>
      <w:r w:rsidRPr="00D31212">
        <w:rPr>
          <w:rFonts w:ascii="Verdana" w:hAnsi="Verdana"/>
          <w:sz w:val="20"/>
          <w:lang w:val="bg-BG"/>
        </w:rPr>
        <w:t xml:space="preserve"> </w:t>
      </w:r>
      <w:r w:rsidR="007F775B" w:rsidRPr="00D31212">
        <w:rPr>
          <w:rFonts w:ascii="Verdana" w:hAnsi="Verdana"/>
          <w:sz w:val="20"/>
          <w:lang w:val="bg-BG"/>
        </w:rPr>
        <w:t xml:space="preserve">Подайте заявление за регистрация </w:t>
      </w:r>
      <w:r w:rsidR="00594738">
        <w:rPr>
          <w:rFonts w:ascii="Verdana" w:hAnsi="Verdana"/>
          <w:sz w:val="20"/>
          <w:lang w:val="bg-BG"/>
        </w:rPr>
        <w:t xml:space="preserve">в бюрото по труда </w:t>
      </w:r>
      <w:r w:rsidR="007F775B" w:rsidRPr="00D31212">
        <w:rPr>
          <w:rFonts w:ascii="Verdana" w:hAnsi="Verdana"/>
          <w:sz w:val="20"/>
          <w:lang w:val="bg-BG"/>
        </w:rPr>
        <w:t>чрез</w:t>
      </w:r>
      <w:r w:rsidR="00A34BEA" w:rsidRPr="00D31212">
        <w:rPr>
          <w:rFonts w:ascii="Verdana" w:hAnsi="Verdana"/>
          <w:sz w:val="20"/>
          <w:lang w:val="bg-BG"/>
        </w:rPr>
        <w:t xml:space="preserve"> електронната услуга </w:t>
      </w:r>
      <w:r w:rsidR="00747A93" w:rsidRPr="00D31212">
        <w:rPr>
          <w:rFonts w:ascii="Verdana" w:hAnsi="Verdana"/>
          <w:sz w:val="20"/>
          <w:lang w:val="bg-BG"/>
        </w:rPr>
        <w:t>на</w:t>
      </w:r>
      <w:r w:rsidR="00A34BEA" w:rsidRPr="00D31212">
        <w:rPr>
          <w:rFonts w:ascii="Verdana" w:hAnsi="Verdana"/>
          <w:sz w:val="20"/>
          <w:lang w:val="bg-BG"/>
        </w:rPr>
        <w:t xml:space="preserve"> </w:t>
      </w:r>
      <w:r w:rsidR="0050055B" w:rsidRPr="00D31212">
        <w:rPr>
          <w:rFonts w:ascii="Verdana" w:hAnsi="Verdana"/>
          <w:sz w:val="20"/>
          <w:lang w:val="bg-BG"/>
        </w:rPr>
        <w:t>Единния портал за достъп до електронни административни услуги</w:t>
      </w:r>
      <w:r w:rsidR="007F775B" w:rsidRPr="00D31212">
        <w:rPr>
          <w:rFonts w:ascii="Verdana" w:hAnsi="Verdana"/>
          <w:sz w:val="20"/>
          <w:lang w:val="bg-BG"/>
        </w:rPr>
        <w:t xml:space="preserve">, </w:t>
      </w:r>
      <w:r w:rsidR="00374804">
        <w:rPr>
          <w:rFonts w:ascii="Verdana" w:hAnsi="Verdana"/>
          <w:sz w:val="20"/>
          <w:lang w:val="bg-BG"/>
        </w:rPr>
        <w:t xml:space="preserve">следвайки </w:t>
      </w:r>
      <w:r w:rsidR="00374804" w:rsidRPr="00D31212">
        <w:rPr>
          <w:rFonts w:ascii="Verdana" w:hAnsi="Verdana"/>
          <w:b/>
          <w:sz w:val="20"/>
          <w:lang w:val="bg-BG"/>
        </w:rPr>
        <w:t>УКАЗАНИЯ</w:t>
      </w:r>
      <w:r w:rsidR="00374804">
        <w:rPr>
          <w:rFonts w:ascii="Verdana" w:hAnsi="Verdana"/>
          <w:b/>
          <w:sz w:val="20"/>
          <w:lang w:val="bg-BG"/>
        </w:rPr>
        <w:t>ТА</w:t>
      </w:r>
      <w:r w:rsidR="00374804" w:rsidRPr="00D31212">
        <w:rPr>
          <w:rFonts w:ascii="Verdana" w:hAnsi="Verdana"/>
          <w:b/>
          <w:sz w:val="20"/>
          <w:lang w:val="bg-BG"/>
        </w:rPr>
        <w:t xml:space="preserve"> </w:t>
      </w:r>
      <w:r w:rsidR="00374804" w:rsidRPr="00D31212">
        <w:rPr>
          <w:rFonts w:ascii="Verdana" w:hAnsi="Verdana"/>
          <w:sz w:val="20"/>
          <w:lang w:val="bg-BG"/>
        </w:rPr>
        <w:t>за</w:t>
      </w:r>
      <w:r w:rsidR="00374804" w:rsidRPr="00D31212">
        <w:rPr>
          <w:rFonts w:ascii="Verdana" w:hAnsi="Verdana"/>
          <w:b/>
          <w:sz w:val="20"/>
          <w:lang w:val="bg-BG"/>
        </w:rPr>
        <w:t xml:space="preserve"> </w:t>
      </w:r>
      <w:r w:rsidR="00374804" w:rsidRPr="00D31212">
        <w:rPr>
          <w:rFonts w:ascii="Verdana" w:hAnsi="Verdana"/>
          <w:sz w:val="20"/>
          <w:lang w:val="bg-BG"/>
        </w:rPr>
        <w:t>подаване на заявление за регистрация в бюрото по труда</w:t>
      </w:r>
      <w:r w:rsidR="00374804">
        <w:rPr>
          <w:rFonts w:ascii="Verdana" w:hAnsi="Verdana"/>
          <w:sz w:val="20"/>
          <w:lang w:val="bg-BG"/>
        </w:rPr>
        <w:t>:</w:t>
      </w:r>
      <w:r w:rsidR="00374804" w:rsidRPr="00D31212">
        <w:rPr>
          <w:rFonts w:ascii="Verdana" w:hAnsi="Verdana"/>
          <w:sz w:val="20"/>
          <w:lang w:val="bg-BG"/>
        </w:rPr>
        <w:t xml:space="preserve"> </w:t>
      </w:r>
      <w:hyperlink r:id="rId13" w:history="1">
        <w:r w:rsidR="00374804" w:rsidRPr="00D31212">
          <w:rPr>
            <w:rStyle w:val="Hyperlink"/>
            <w:rFonts w:ascii="Verdana" w:hAnsi="Verdana"/>
            <w:sz w:val="20"/>
            <w:lang w:val="bg-BG"/>
          </w:rPr>
          <w:t>https://egov.bg/wps/portal/egov/services/social-services/unemployment/885d29f8-9d68-4452-9c32-ad4b417a7f34</w:t>
        </w:r>
      </w:hyperlink>
      <w:r w:rsidR="00374804" w:rsidRPr="00D31212">
        <w:rPr>
          <w:rFonts w:ascii="Verdana" w:hAnsi="Verdana"/>
          <w:sz w:val="20"/>
          <w:lang w:val="bg-BG"/>
        </w:rPr>
        <w:t>.</w:t>
      </w:r>
    </w:p>
    <w:p w:rsidR="00F71B8A" w:rsidRDefault="00747A93" w:rsidP="00F71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jc w:val="both"/>
        <w:rPr>
          <w:rFonts w:ascii="Verdana" w:hAnsi="Verdana"/>
          <w:sz w:val="20"/>
        </w:rPr>
      </w:pPr>
      <w:r w:rsidRPr="00D31212">
        <w:rPr>
          <w:rFonts w:ascii="Verdana" w:hAnsi="Verdana"/>
          <w:b/>
          <w:sz w:val="20"/>
          <w:lang w:val="bg-BG"/>
        </w:rPr>
        <w:t>ВАЖНО</w:t>
      </w:r>
      <w:r w:rsidRPr="00E70358">
        <w:rPr>
          <w:rFonts w:ascii="Verdana" w:hAnsi="Verdana"/>
          <w:b/>
          <w:sz w:val="20"/>
          <w:lang w:val="bg-BG"/>
        </w:rPr>
        <w:t>:</w:t>
      </w:r>
      <w:r w:rsidRPr="00D31212">
        <w:rPr>
          <w:rFonts w:ascii="Verdana" w:hAnsi="Verdana"/>
          <w:sz w:val="20"/>
          <w:lang w:val="bg-BG"/>
        </w:rPr>
        <w:t xml:space="preserve"> </w:t>
      </w:r>
    </w:p>
    <w:p w:rsidR="00747A93" w:rsidRPr="00D31212" w:rsidRDefault="00747A93" w:rsidP="00F71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/>
          <w:sz w:val="20"/>
          <w:lang w:val="bg-BG"/>
        </w:rPr>
      </w:pPr>
      <w:r w:rsidRPr="00D31212">
        <w:rPr>
          <w:rFonts w:ascii="Verdana" w:hAnsi="Verdana"/>
          <w:sz w:val="20"/>
          <w:lang w:val="bg-BG"/>
        </w:rPr>
        <w:t>Заявлението, което се подава към бюрото по труда по електронен път, служи само за регистрацията Ви за ползване на посредническите услуги на Агенцията по заетостта и не води автоматично до получаване на права за обезщетения или социални помощи.</w:t>
      </w:r>
    </w:p>
    <w:p w:rsidR="00747A93" w:rsidRPr="00D31212" w:rsidRDefault="00747A93" w:rsidP="00747A93">
      <w:pPr>
        <w:pStyle w:val="NormalWeb"/>
        <w:rPr>
          <w:rFonts w:ascii="Verdana" w:hAnsi="Verdana"/>
          <w:sz w:val="20"/>
          <w:szCs w:val="20"/>
        </w:rPr>
      </w:pPr>
      <w:r w:rsidRPr="00D31212">
        <w:rPr>
          <w:rStyle w:val="Strong"/>
          <w:rFonts w:ascii="Verdana" w:hAnsi="Verdana"/>
          <w:sz w:val="20"/>
          <w:szCs w:val="20"/>
        </w:rPr>
        <w:t>Образецът на документа за заявяване на административната услуга може да намерите на:</w:t>
      </w:r>
    </w:p>
    <w:p w:rsidR="00747A93" w:rsidRDefault="003907D5" w:rsidP="00747A93">
      <w:pPr>
        <w:pStyle w:val="NormalWeb"/>
      </w:pPr>
      <w:hyperlink r:id="rId14" w:history="1">
        <w:r w:rsidR="00747A93" w:rsidRPr="00D31212">
          <w:rPr>
            <w:rStyle w:val="Hyperlink"/>
            <w:rFonts w:ascii="Verdana" w:hAnsi="Verdana"/>
            <w:sz w:val="20"/>
            <w:szCs w:val="20"/>
          </w:rPr>
          <w:t>ЗАЯВЛЕНИЕ - ДЕКЛАРАЦИЯ за регистрацията в дирекция "Бюро по труда" на търсещите работа лица</w:t>
        </w:r>
      </w:hyperlink>
    </w:p>
    <w:p w:rsidR="00594738" w:rsidRPr="00D31212" w:rsidRDefault="00594738" w:rsidP="00747A93">
      <w:pPr>
        <w:pStyle w:val="NormalWeb"/>
        <w:rPr>
          <w:rFonts w:ascii="Verdana" w:hAnsi="Verdana"/>
          <w:sz w:val="20"/>
          <w:szCs w:val="20"/>
        </w:rPr>
      </w:pPr>
    </w:p>
    <w:sectPr w:rsidR="00594738" w:rsidRPr="00D31212" w:rsidSect="00F71B8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657" w:rsidRDefault="002C1657" w:rsidP="00CF5C9A">
      <w:pPr>
        <w:spacing w:after="0" w:line="240" w:lineRule="auto"/>
      </w:pPr>
      <w:r>
        <w:separator/>
      </w:r>
    </w:p>
  </w:endnote>
  <w:endnote w:type="continuationSeparator" w:id="0">
    <w:p w:rsidR="002C1657" w:rsidRDefault="002C1657" w:rsidP="00CF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C9A" w:rsidRDefault="00CF5C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C9A" w:rsidRDefault="00CF5C9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C9A" w:rsidRDefault="00CF5C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657" w:rsidRDefault="002C1657" w:rsidP="00CF5C9A">
      <w:pPr>
        <w:spacing w:after="0" w:line="240" w:lineRule="auto"/>
      </w:pPr>
      <w:r>
        <w:separator/>
      </w:r>
    </w:p>
  </w:footnote>
  <w:footnote w:type="continuationSeparator" w:id="0">
    <w:p w:rsidR="002C1657" w:rsidRDefault="002C1657" w:rsidP="00CF5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C9A" w:rsidRDefault="003907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57050" o:spid="_x0000_s11266" type="#_x0000_t136" style="position:absolute;margin-left:0;margin-top:0;width:601.95pt;height:85.95pt;rotation:315;z-index:-251654144;mso-position-horizontal:center;mso-position-horizontal-relative:margin;mso-position-vertical:center;mso-position-vertical-relative:margin" o:allowincell="f" fillcolor="#76923c [2406]" stroked="f">
          <v:fill opacity=".5"/>
          <v:textpath style="font-family:&quot;Monotype Corsiva&quot;;font-size:1pt" string="АГЕНЦИЯ ПО ЗАЕТОСТТА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C9A" w:rsidRDefault="003907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57051" o:spid="_x0000_s11267" type="#_x0000_t136" style="position:absolute;margin-left:0;margin-top:0;width:601.95pt;height:85.95pt;rotation:315;z-index:-251652096;mso-position-horizontal:center;mso-position-horizontal-relative:margin;mso-position-vertical:center;mso-position-vertical-relative:margin" o:allowincell="f" fillcolor="#76923c [2406]" stroked="f">
          <v:fill opacity=".5"/>
          <v:textpath style="font-family:&quot;Monotype Corsiva&quot;;font-size:1pt" string="АГЕНЦИЯ ПО ЗАЕТОСТТА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C9A" w:rsidRDefault="003907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57049" o:spid="_x0000_s11265" type="#_x0000_t136" style="position:absolute;margin-left:0;margin-top:0;width:601.95pt;height:85.95pt;rotation:315;z-index:-251656192;mso-position-horizontal:center;mso-position-horizontal-relative:margin;mso-position-vertical:center;mso-position-vertical-relative:margin" o:allowincell="f" fillcolor="#76923c [2406]" stroked="f">
          <v:fill opacity=".5"/>
          <v:textpath style="font-family:&quot;Monotype Corsiva&quot;;font-size:1pt" string="АГЕНЦИЯ ПО ЗАЕТОСТТА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83446"/>
    <w:multiLevelType w:val="multilevel"/>
    <w:tmpl w:val="33C80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78037B"/>
    <w:multiLevelType w:val="hybridMultilevel"/>
    <w:tmpl w:val="50C2A5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74F1A"/>
    <w:multiLevelType w:val="hybridMultilevel"/>
    <w:tmpl w:val="AC70E7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10DEF"/>
    <w:multiLevelType w:val="hybridMultilevel"/>
    <w:tmpl w:val="78F0F8A6"/>
    <w:lvl w:ilvl="0" w:tplc="5E36A7C0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2A446F"/>
    <w:multiLevelType w:val="multilevel"/>
    <w:tmpl w:val="3216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633B31"/>
    <w:multiLevelType w:val="hybridMultilevel"/>
    <w:tmpl w:val="1068DAC4"/>
    <w:lvl w:ilvl="0" w:tplc="5E36A7C0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530D63"/>
    <w:multiLevelType w:val="hybridMultilevel"/>
    <w:tmpl w:val="CFAED882"/>
    <w:lvl w:ilvl="0" w:tplc="BA0849A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8F2287"/>
    <w:multiLevelType w:val="hybridMultilevel"/>
    <w:tmpl w:val="3DFAF61A"/>
    <w:lvl w:ilvl="0" w:tplc="F66E5AC0">
      <w:start w:val="1"/>
      <w:numFmt w:val="bullet"/>
      <w:lvlText w:val="□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77639B"/>
    <w:multiLevelType w:val="multilevel"/>
    <w:tmpl w:val="FEE2C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14338">
      <o:colormenu v:ext="edit" fillcolor="none [662]"/>
    </o:shapedefaults>
    <o:shapelayout v:ext="edit">
      <o:idmap v:ext="edit" data="11"/>
    </o:shapelayout>
  </w:hdrShapeDefaults>
  <w:footnotePr>
    <w:footnote w:id="-1"/>
    <w:footnote w:id="0"/>
  </w:footnotePr>
  <w:endnotePr>
    <w:endnote w:id="-1"/>
    <w:endnote w:id="0"/>
  </w:endnotePr>
  <w:compat/>
  <w:rsids>
    <w:rsidRoot w:val="00F37A6E"/>
    <w:rsid w:val="00002903"/>
    <w:rsid w:val="00016170"/>
    <w:rsid w:val="000211B4"/>
    <w:rsid w:val="00032633"/>
    <w:rsid w:val="0004510B"/>
    <w:rsid w:val="00060790"/>
    <w:rsid w:val="00062F84"/>
    <w:rsid w:val="00091B4C"/>
    <w:rsid w:val="000A71BD"/>
    <w:rsid w:val="000B7A5E"/>
    <w:rsid w:val="000D20BA"/>
    <w:rsid w:val="000E0459"/>
    <w:rsid w:val="00100183"/>
    <w:rsid w:val="00113610"/>
    <w:rsid w:val="00145FF1"/>
    <w:rsid w:val="00161C5A"/>
    <w:rsid w:val="001710C2"/>
    <w:rsid w:val="00186065"/>
    <w:rsid w:val="001B0DA8"/>
    <w:rsid w:val="002133C3"/>
    <w:rsid w:val="00216610"/>
    <w:rsid w:val="00280C22"/>
    <w:rsid w:val="002A613D"/>
    <w:rsid w:val="002C1657"/>
    <w:rsid w:val="002E3D6B"/>
    <w:rsid w:val="002E4060"/>
    <w:rsid w:val="002F56F6"/>
    <w:rsid w:val="00302D52"/>
    <w:rsid w:val="0032420D"/>
    <w:rsid w:val="0032793F"/>
    <w:rsid w:val="003505DD"/>
    <w:rsid w:val="00371706"/>
    <w:rsid w:val="00371FDF"/>
    <w:rsid w:val="00374804"/>
    <w:rsid w:val="003907D5"/>
    <w:rsid w:val="003B7B25"/>
    <w:rsid w:val="003C2F0B"/>
    <w:rsid w:val="003D4151"/>
    <w:rsid w:val="003F259D"/>
    <w:rsid w:val="004671E5"/>
    <w:rsid w:val="004C05B2"/>
    <w:rsid w:val="004C0620"/>
    <w:rsid w:val="004D5C40"/>
    <w:rsid w:val="004F663A"/>
    <w:rsid w:val="004F7B5C"/>
    <w:rsid w:val="0050055B"/>
    <w:rsid w:val="0056232F"/>
    <w:rsid w:val="005921AF"/>
    <w:rsid w:val="00594738"/>
    <w:rsid w:val="005D4BC0"/>
    <w:rsid w:val="00605833"/>
    <w:rsid w:val="00651031"/>
    <w:rsid w:val="00651D4C"/>
    <w:rsid w:val="00664E04"/>
    <w:rsid w:val="00665C0F"/>
    <w:rsid w:val="006736E7"/>
    <w:rsid w:val="006B3B25"/>
    <w:rsid w:val="006D46B1"/>
    <w:rsid w:val="006E711F"/>
    <w:rsid w:val="00713A04"/>
    <w:rsid w:val="0073226C"/>
    <w:rsid w:val="00744159"/>
    <w:rsid w:val="007452DA"/>
    <w:rsid w:val="00747A93"/>
    <w:rsid w:val="00781903"/>
    <w:rsid w:val="00786847"/>
    <w:rsid w:val="007B1A8E"/>
    <w:rsid w:val="007E243F"/>
    <w:rsid w:val="007F775B"/>
    <w:rsid w:val="008922DE"/>
    <w:rsid w:val="008926D3"/>
    <w:rsid w:val="008F3706"/>
    <w:rsid w:val="008F56C9"/>
    <w:rsid w:val="00905410"/>
    <w:rsid w:val="00933950"/>
    <w:rsid w:val="00945344"/>
    <w:rsid w:val="00966585"/>
    <w:rsid w:val="009830BD"/>
    <w:rsid w:val="009D4FA2"/>
    <w:rsid w:val="009F0744"/>
    <w:rsid w:val="009F5204"/>
    <w:rsid w:val="00A01957"/>
    <w:rsid w:val="00A05CCE"/>
    <w:rsid w:val="00A34BEA"/>
    <w:rsid w:val="00AD5441"/>
    <w:rsid w:val="00B14FD3"/>
    <w:rsid w:val="00B16C7B"/>
    <w:rsid w:val="00B51779"/>
    <w:rsid w:val="00B85832"/>
    <w:rsid w:val="00B91D5B"/>
    <w:rsid w:val="00BA1E2B"/>
    <w:rsid w:val="00BA33E2"/>
    <w:rsid w:val="00BB361E"/>
    <w:rsid w:val="00BD1E1C"/>
    <w:rsid w:val="00C20D83"/>
    <w:rsid w:val="00C45402"/>
    <w:rsid w:val="00C6092C"/>
    <w:rsid w:val="00C72CCD"/>
    <w:rsid w:val="00C806EC"/>
    <w:rsid w:val="00CB078C"/>
    <w:rsid w:val="00CB568D"/>
    <w:rsid w:val="00CC6565"/>
    <w:rsid w:val="00CD177D"/>
    <w:rsid w:val="00CE2791"/>
    <w:rsid w:val="00CE7615"/>
    <w:rsid w:val="00CF5C9A"/>
    <w:rsid w:val="00D31212"/>
    <w:rsid w:val="00D46DB9"/>
    <w:rsid w:val="00D77F6B"/>
    <w:rsid w:val="00DB6689"/>
    <w:rsid w:val="00DE4176"/>
    <w:rsid w:val="00DE7A2C"/>
    <w:rsid w:val="00E253DE"/>
    <w:rsid w:val="00E337B6"/>
    <w:rsid w:val="00E40D16"/>
    <w:rsid w:val="00E57A22"/>
    <w:rsid w:val="00E62313"/>
    <w:rsid w:val="00E70358"/>
    <w:rsid w:val="00E705B8"/>
    <w:rsid w:val="00E8373F"/>
    <w:rsid w:val="00EA3EE0"/>
    <w:rsid w:val="00EB65D6"/>
    <w:rsid w:val="00EC0D7F"/>
    <w:rsid w:val="00EF1B39"/>
    <w:rsid w:val="00EF20AA"/>
    <w:rsid w:val="00F15E5E"/>
    <w:rsid w:val="00F23531"/>
    <w:rsid w:val="00F37A6E"/>
    <w:rsid w:val="00F4411D"/>
    <w:rsid w:val="00F70737"/>
    <w:rsid w:val="00F71B8A"/>
    <w:rsid w:val="00F81E84"/>
    <w:rsid w:val="00FB3008"/>
    <w:rsid w:val="00FD1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 [66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onotype Corsiva" w:eastAsia="Calibri" w:hAnsi="Monotype Corsiv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313"/>
    <w:pPr>
      <w:spacing w:after="200" w:line="276" w:lineRule="auto"/>
    </w:pPr>
    <w:rPr>
      <w:sz w:val="28"/>
    </w:rPr>
  </w:style>
  <w:style w:type="paragraph" w:styleId="Heading1">
    <w:name w:val="heading 1"/>
    <w:basedOn w:val="Normal"/>
    <w:link w:val="Heading1Char"/>
    <w:uiPriority w:val="9"/>
    <w:qFormat/>
    <w:rsid w:val="007F77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bg-BG" w:eastAsia="bg-B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7A93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7A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510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F25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75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747A93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styleId="NormalWeb">
    <w:name w:val="Normal (Web)"/>
    <w:basedOn w:val="Normal"/>
    <w:uiPriority w:val="99"/>
    <w:unhideWhenUsed/>
    <w:rsid w:val="00747A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bg-BG" w:eastAsia="bg-BG"/>
    </w:rPr>
  </w:style>
  <w:style w:type="character" w:styleId="Strong">
    <w:name w:val="Strong"/>
    <w:basedOn w:val="DefaultParagraphFont"/>
    <w:uiPriority w:val="22"/>
    <w:qFormat/>
    <w:rsid w:val="00747A9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3C3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CF5C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5C9A"/>
    <w:rPr>
      <w:sz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CF5C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5C9A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9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45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4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07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93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24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180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517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68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8342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gov.bg/wps/portal/egov/topical/be7210e2-457c-4b74-b8cc-f919ecffc9fe" TargetMode="External"/><Relationship Id="rId13" Type="http://schemas.openxmlformats.org/officeDocument/2006/relationships/hyperlink" Target="https://egov.bg/wps/portal/egov/services/social-services/unemployment/885d29f8-9d68-4452-9c32-ad4b417a7f34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gov.bg/wps/portal/egov/services/social-services/unemployment/885d29f8-9d68-4452-9c32-ad4b417a7f34" TargetMode="External"/><Relationship Id="rId12" Type="http://schemas.openxmlformats.org/officeDocument/2006/relationships/hyperlink" Target="https://www.noi.bg/images/bg/users/infomaterials/izdania/e-uslugi/pic_brosh.pdf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ssi.bg/newsbg/5895-piconline2020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edelivery.egov.bg/Account/Register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edelivery.egov.bg/" TargetMode="External"/><Relationship Id="rId14" Type="http://schemas.openxmlformats.org/officeDocument/2006/relationships/hyperlink" Target="https://egov.bg/wps/wcm/connect/e88a3e40-f5a5-4547-89c3-4399634aa88f/116801ZVLNv01.pdf?MOD=AJPERES&amp;CVID=n5junTn&amp;CVID=n4Xhxi1&amp;CVID=n4Xhxi1&amp;CVID=n3EjFUL&amp;CVID=n3A8Vlv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Kvasileva</dc:creator>
  <cp:lastModifiedBy>LCekova</cp:lastModifiedBy>
  <cp:revision>2</cp:revision>
  <dcterms:created xsi:type="dcterms:W3CDTF">2020-04-14T12:42:00Z</dcterms:created>
  <dcterms:modified xsi:type="dcterms:W3CDTF">2020-04-14T12:42:00Z</dcterms:modified>
</cp:coreProperties>
</file>