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619E" w14:textId="574D8FCD" w:rsidR="00073703" w:rsidRDefault="00C319BA" w:rsidP="00C14C2D">
      <w:pPr>
        <w:pStyle w:val="Title"/>
      </w:pPr>
      <w:r>
        <w:t>Final Group Project Milestones</w:t>
      </w:r>
    </w:p>
    <w:p w14:paraId="71841A8F" w14:textId="68899B09" w:rsidR="00C319BA" w:rsidRDefault="00C319BA" w:rsidP="00C319BA">
      <w:r>
        <w:t>The final group project will be divided into several milestones as described below.  Deliverables and Rubrics are provided below.</w:t>
      </w:r>
    </w:p>
    <w:p w14:paraId="5BA9D951" w14:textId="748DA64F" w:rsidR="00C319BA" w:rsidRPr="00C14C2D" w:rsidRDefault="00C319BA" w:rsidP="00C14C2D">
      <w:pPr>
        <w:pStyle w:val="Heading1"/>
      </w:pPr>
      <w:r>
        <w:t>Milestone Deliverable 1</w:t>
      </w:r>
    </w:p>
    <w:p w14:paraId="575228B9" w14:textId="16D2DB7F" w:rsidR="00C319BA" w:rsidRDefault="00C319BA" w:rsidP="00C319BA">
      <w:pPr>
        <w:pStyle w:val="Heading2"/>
      </w:pPr>
      <w:r>
        <w:t>Team Formation and Contract</w:t>
      </w:r>
    </w:p>
    <w:p w14:paraId="0FDED05C" w14:textId="14324D3A" w:rsidR="00C14C2D" w:rsidRDefault="00C14C2D" w:rsidP="008C5640">
      <w:pPr>
        <w:pStyle w:val="Heading3"/>
      </w:pPr>
      <w:r>
        <w:t>Weight – 5%</w:t>
      </w:r>
    </w:p>
    <w:p w14:paraId="1CEF836D" w14:textId="3CF5291D" w:rsidR="00C14C2D" w:rsidRPr="00C14C2D" w:rsidRDefault="00C14C2D" w:rsidP="008C5640">
      <w:pPr>
        <w:pStyle w:val="Heading3"/>
      </w:pPr>
      <w:r>
        <w:t>Due: End of Week 4</w:t>
      </w:r>
    </w:p>
    <w:p w14:paraId="5B019F45" w14:textId="4FD6C0CA" w:rsidR="00C319BA" w:rsidRDefault="00C319BA" w:rsidP="00C319BA">
      <w:r>
        <w:t>The purpose of the first milestone is to:</w:t>
      </w:r>
    </w:p>
    <w:p w14:paraId="70D5F3C8" w14:textId="41299682" w:rsidR="00C319BA" w:rsidRDefault="00C319BA" w:rsidP="00C319BA">
      <w:pPr>
        <w:pStyle w:val="ListParagraph"/>
        <w:numPr>
          <w:ilvl w:val="0"/>
          <w:numId w:val="3"/>
        </w:numPr>
      </w:pPr>
      <w:r>
        <w:t xml:space="preserve">Form groups of 4 students, with other numbers permitted when </w:t>
      </w:r>
      <w:r w:rsidRPr="00C319BA">
        <w:rPr>
          <w:rFonts w:ascii="Courier New" w:hAnsi="Courier New" w:cs="Courier New"/>
        </w:rPr>
        <w:t>class size/4</w:t>
      </w:r>
      <w:r>
        <w:t xml:space="preserve"> has a remainder.</w:t>
      </w:r>
      <w:r w:rsidR="00C14C2D">
        <w:br/>
      </w:r>
    </w:p>
    <w:p w14:paraId="6769483E" w14:textId="737FE32C" w:rsidR="00C14C2D" w:rsidRDefault="00C14C2D" w:rsidP="00C319BA">
      <w:pPr>
        <w:pStyle w:val="ListParagraph"/>
        <w:numPr>
          <w:ilvl w:val="0"/>
          <w:numId w:val="3"/>
        </w:numPr>
      </w:pPr>
      <w:r>
        <w:t>Complete a contract indicating each students commitment and contribution to the group.</w:t>
      </w:r>
      <w:r>
        <w:br/>
      </w:r>
    </w:p>
    <w:p w14:paraId="1F32FCC9" w14:textId="0C3B090C" w:rsidR="00C14C2D" w:rsidRDefault="00C14C2D" w:rsidP="00C319BA">
      <w:pPr>
        <w:pStyle w:val="ListParagraph"/>
        <w:numPr>
          <w:ilvl w:val="0"/>
          <w:numId w:val="3"/>
        </w:numPr>
      </w:pPr>
      <w:r>
        <w:t>Scheduling meeting times with and without the professor.</w:t>
      </w:r>
      <w:r>
        <w:br/>
      </w:r>
    </w:p>
    <w:p w14:paraId="58247B2A" w14:textId="3F48756C" w:rsidR="00C14C2D" w:rsidRDefault="00C14C2D" w:rsidP="00C319BA">
      <w:pPr>
        <w:pStyle w:val="ListParagraph"/>
        <w:numPr>
          <w:ilvl w:val="0"/>
          <w:numId w:val="3"/>
        </w:numPr>
      </w:pPr>
      <w:r>
        <w:t>An indication of which game is going to be the subject of the project and an explanation of the game rules in the student’s own words, whether this is a student choice or assigned by the professor.</w:t>
      </w:r>
      <w:r>
        <w:br/>
      </w:r>
    </w:p>
    <w:p w14:paraId="3F36758E" w14:textId="5EBCA22E" w:rsidR="00C14C2D" w:rsidRDefault="00C14C2D" w:rsidP="00C319BA">
      <w:pPr>
        <w:pStyle w:val="ListParagraph"/>
        <w:numPr>
          <w:ilvl w:val="0"/>
          <w:numId w:val="3"/>
        </w:numPr>
      </w:pPr>
      <w:r>
        <w:t>Setup of GitHub Version Control – shared with all group members and the professor.</w:t>
      </w:r>
    </w:p>
    <w:p w14:paraId="4D704A43" w14:textId="00285B56" w:rsidR="00C14C2D" w:rsidRDefault="0027637F" w:rsidP="00C14C2D">
      <w:pPr>
        <w:pStyle w:val="Heading2"/>
      </w:pPr>
      <w:r>
        <w:t>Rubric</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525"/>
        <w:gridCol w:w="1559"/>
        <w:gridCol w:w="1527"/>
        <w:gridCol w:w="1548"/>
        <w:gridCol w:w="1710"/>
        <w:gridCol w:w="1486"/>
      </w:tblGrid>
      <w:tr w:rsidR="0027637F" w14:paraId="3161A2B0" w14:textId="77777777" w:rsidTr="008C5ABA">
        <w:tc>
          <w:tcPr>
            <w:tcW w:w="1702" w:type="dxa"/>
            <w:tcBorders>
              <w:bottom w:val="single" w:sz="4" w:space="0" w:color="auto"/>
            </w:tcBorders>
          </w:tcPr>
          <w:p w14:paraId="05458B73" w14:textId="77777777" w:rsidR="0027637F" w:rsidRDefault="0027637F" w:rsidP="008C5ABA"/>
        </w:tc>
        <w:tc>
          <w:tcPr>
            <w:tcW w:w="1559" w:type="dxa"/>
            <w:tcBorders>
              <w:top w:val="single" w:sz="4" w:space="0" w:color="auto"/>
            </w:tcBorders>
            <w:shd w:val="clear" w:color="auto" w:fill="D9D9D9" w:themeFill="background1" w:themeFillShade="D9"/>
            <w:vAlign w:val="center"/>
          </w:tcPr>
          <w:p w14:paraId="58037C43" w14:textId="77777777" w:rsidR="0027637F" w:rsidRDefault="0027637F" w:rsidP="008C5ABA">
            <w:pPr>
              <w:jc w:val="center"/>
            </w:pPr>
            <w:r>
              <w:t>Incomplete or Unacceptable</w:t>
            </w:r>
          </w:p>
        </w:tc>
        <w:tc>
          <w:tcPr>
            <w:tcW w:w="1545" w:type="dxa"/>
            <w:tcBorders>
              <w:top w:val="single" w:sz="4" w:space="0" w:color="auto"/>
            </w:tcBorders>
            <w:shd w:val="clear" w:color="auto" w:fill="D9D9D9" w:themeFill="background1" w:themeFillShade="D9"/>
            <w:vAlign w:val="center"/>
          </w:tcPr>
          <w:p w14:paraId="18C30D1B" w14:textId="77777777" w:rsidR="0027637F" w:rsidRDefault="0027637F" w:rsidP="008C5ABA">
            <w:pPr>
              <w:jc w:val="center"/>
            </w:pPr>
            <w:r>
              <w:t>Major Improvement Required</w:t>
            </w:r>
          </w:p>
        </w:tc>
        <w:tc>
          <w:tcPr>
            <w:tcW w:w="1715" w:type="dxa"/>
            <w:tcBorders>
              <w:top w:val="single" w:sz="4" w:space="0" w:color="auto"/>
            </w:tcBorders>
            <w:shd w:val="clear" w:color="auto" w:fill="D9D9D9" w:themeFill="background1" w:themeFillShade="D9"/>
            <w:vAlign w:val="center"/>
          </w:tcPr>
          <w:p w14:paraId="0DDA7477" w14:textId="3BCAC222" w:rsidR="0027637F" w:rsidRDefault="00E1416D" w:rsidP="008C5ABA">
            <w:pPr>
              <w:jc w:val="center"/>
            </w:pPr>
            <w:r>
              <w:t>Complete but with little thought or analysis</w:t>
            </w:r>
          </w:p>
        </w:tc>
        <w:tc>
          <w:tcPr>
            <w:tcW w:w="1306" w:type="dxa"/>
            <w:tcBorders>
              <w:top w:val="single" w:sz="4" w:space="0" w:color="auto"/>
            </w:tcBorders>
            <w:shd w:val="clear" w:color="auto" w:fill="D9D9D9" w:themeFill="background1" w:themeFillShade="D9"/>
            <w:vAlign w:val="center"/>
          </w:tcPr>
          <w:p w14:paraId="10B2C0CA" w14:textId="2EFEB5C7" w:rsidR="0027637F" w:rsidRDefault="00E1416D" w:rsidP="008C5ABA">
            <w:pPr>
              <w:jc w:val="center"/>
            </w:pPr>
            <w:r>
              <w:t xml:space="preserve">Complete with minor </w:t>
            </w:r>
            <w:r w:rsidR="00FE0AAA">
              <w:t>issues or inconsistencies</w:t>
            </w:r>
          </w:p>
        </w:tc>
        <w:tc>
          <w:tcPr>
            <w:tcW w:w="1528" w:type="dxa"/>
            <w:tcBorders>
              <w:top w:val="single" w:sz="4" w:space="0" w:color="auto"/>
            </w:tcBorders>
            <w:shd w:val="clear" w:color="auto" w:fill="D9D9D9" w:themeFill="background1" w:themeFillShade="D9"/>
            <w:vAlign w:val="center"/>
          </w:tcPr>
          <w:p w14:paraId="349ACAC4" w14:textId="77777777" w:rsidR="0027637F" w:rsidRDefault="0027637F" w:rsidP="008C5ABA">
            <w:pPr>
              <w:jc w:val="center"/>
            </w:pPr>
            <w:r>
              <w:t>Outstanding</w:t>
            </w:r>
          </w:p>
        </w:tc>
      </w:tr>
      <w:tr w:rsidR="0027637F" w14:paraId="3D21D0DF" w14:textId="77777777" w:rsidTr="008C5ABA">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09AAF97B" w14:textId="14C78066" w:rsidR="0027637F" w:rsidRDefault="0027637F" w:rsidP="008C5ABA">
            <w:pPr>
              <w:jc w:val="center"/>
            </w:pPr>
            <w:r>
              <w:t>Contract</w:t>
            </w:r>
          </w:p>
        </w:tc>
        <w:tc>
          <w:tcPr>
            <w:tcW w:w="1559" w:type="dxa"/>
            <w:vAlign w:val="center"/>
          </w:tcPr>
          <w:p w14:paraId="7F31985B" w14:textId="77777777" w:rsidR="0027637F" w:rsidRDefault="0027637F" w:rsidP="008C5ABA">
            <w:pPr>
              <w:jc w:val="center"/>
            </w:pPr>
            <w:r>
              <w:t>0</w:t>
            </w:r>
          </w:p>
        </w:tc>
        <w:tc>
          <w:tcPr>
            <w:tcW w:w="1545" w:type="dxa"/>
            <w:vAlign w:val="center"/>
          </w:tcPr>
          <w:p w14:paraId="2CAECF80" w14:textId="73395333" w:rsidR="0027637F" w:rsidRDefault="006E5AF0" w:rsidP="008C5ABA">
            <w:pPr>
              <w:jc w:val="center"/>
            </w:pPr>
            <w:r>
              <w:t>1</w:t>
            </w:r>
          </w:p>
        </w:tc>
        <w:tc>
          <w:tcPr>
            <w:tcW w:w="1715" w:type="dxa"/>
            <w:vAlign w:val="center"/>
          </w:tcPr>
          <w:p w14:paraId="495B1F77" w14:textId="3835A319" w:rsidR="0027637F" w:rsidRDefault="006E5AF0" w:rsidP="008C5ABA">
            <w:pPr>
              <w:jc w:val="center"/>
            </w:pPr>
            <w:r>
              <w:t>2</w:t>
            </w:r>
          </w:p>
        </w:tc>
        <w:tc>
          <w:tcPr>
            <w:tcW w:w="1306" w:type="dxa"/>
            <w:vAlign w:val="center"/>
          </w:tcPr>
          <w:p w14:paraId="47D2FA63" w14:textId="3C44848C" w:rsidR="0027637F" w:rsidRDefault="006E5AF0" w:rsidP="008C5ABA">
            <w:pPr>
              <w:jc w:val="center"/>
            </w:pPr>
            <w:r>
              <w:t>3</w:t>
            </w:r>
          </w:p>
        </w:tc>
        <w:tc>
          <w:tcPr>
            <w:tcW w:w="1528" w:type="dxa"/>
            <w:vAlign w:val="center"/>
          </w:tcPr>
          <w:p w14:paraId="03DC7FDC" w14:textId="612EB56B" w:rsidR="0027637F" w:rsidRDefault="006E5AF0" w:rsidP="008C5ABA">
            <w:pPr>
              <w:jc w:val="center"/>
            </w:pPr>
            <w:r>
              <w:t>4</w:t>
            </w:r>
          </w:p>
        </w:tc>
      </w:tr>
      <w:tr w:rsidR="0027637F" w14:paraId="05B93071" w14:textId="77777777" w:rsidTr="008C5ABA">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5556CC75" w14:textId="0CB9A19A" w:rsidR="0027637F" w:rsidRDefault="008A2998" w:rsidP="008C5ABA">
            <w:pPr>
              <w:jc w:val="center"/>
            </w:pPr>
            <w:r>
              <w:t>Meeting Schedule</w:t>
            </w:r>
          </w:p>
        </w:tc>
        <w:tc>
          <w:tcPr>
            <w:tcW w:w="1559" w:type="dxa"/>
            <w:vAlign w:val="center"/>
          </w:tcPr>
          <w:p w14:paraId="7DEE8F59" w14:textId="77777777" w:rsidR="0027637F" w:rsidRDefault="0027637F" w:rsidP="008C5ABA">
            <w:pPr>
              <w:jc w:val="center"/>
            </w:pPr>
            <w:r>
              <w:t>0</w:t>
            </w:r>
          </w:p>
        </w:tc>
        <w:tc>
          <w:tcPr>
            <w:tcW w:w="1545" w:type="dxa"/>
            <w:vAlign w:val="center"/>
          </w:tcPr>
          <w:p w14:paraId="43FE4A49" w14:textId="626341E1" w:rsidR="0027637F" w:rsidRDefault="006E5AF0" w:rsidP="008C5ABA">
            <w:pPr>
              <w:jc w:val="center"/>
            </w:pPr>
            <w:r>
              <w:t>0.5</w:t>
            </w:r>
          </w:p>
        </w:tc>
        <w:tc>
          <w:tcPr>
            <w:tcW w:w="1715" w:type="dxa"/>
            <w:vAlign w:val="center"/>
          </w:tcPr>
          <w:p w14:paraId="0D749D3A" w14:textId="6A56773F" w:rsidR="0027637F" w:rsidRDefault="006E5AF0" w:rsidP="008C5ABA">
            <w:pPr>
              <w:jc w:val="center"/>
            </w:pPr>
            <w:r>
              <w:t>1</w:t>
            </w:r>
          </w:p>
        </w:tc>
        <w:tc>
          <w:tcPr>
            <w:tcW w:w="1306" w:type="dxa"/>
            <w:vAlign w:val="center"/>
          </w:tcPr>
          <w:p w14:paraId="4DC07138" w14:textId="50E31B54" w:rsidR="0027637F" w:rsidRDefault="006E5AF0" w:rsidP="008C5ABA">
            <w:pPr>
              <w:jc w:val="center"/>
            </w:pPr>
            <w:r>
              <w:t>1.5</w:t>
            </w:r>
          </w:p>
        </w:tc>
        <w:tc>
          <w:tcPr>
            <w:tcW w:w="1528" w:type="dxa"/>
            <w:vAlign w:val="center"/>
          </w:tcPr>
          <w:p w14:paraId="6AC43F31" w14:textId="0F1736A0" w:rsidR="0027637F" w:rsidRDefault="006E5AF0" w:rsidP="008C5ABA">
            <w:pPr>
              <w:jc w:val="center"/>
            </w:pPr>
            <w:r>
              <w:t>2</w:t>
            </w:r>
          </w:p>
        </w:tc>
      </w:tr>
      <w:tr w:rsidR="0027637F" w14:paraId="4D351554" w14:textId="77777777" w:rsidTr="008C5ABA">
        <w:trPr>
          <w:trHeight w:val="380"/>
        </w:trPr>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2C841946" w14:textId="3629699B" w:rsidR="0027637F" w:rsidRDefault="008A2998" w:rsidP="008C5ABA">
            <w:pPr>
              <w:jc w:val="center"/>
            </w:pPr>
            <w:r>
              <w:t>Game Details</w:t>
            </w:r>
          </w:p>
        </w:tc>
        <w:tc>
          <w:tcPr>
            <w:tcW w:w="1559" w:type="dxa"/>
            <w:vAlign w:val="center"/>
          </w:tcPr>
          <w:p w14:paraId="62CA4B13" w14:textId="77777777" w:rsidR="0027637F" w:rsidRDefault="0027637F" w:rsidP="008C5ABA">
            <w:pPr>
              <w:jc w:val="center"/>
            </w:pPr>
            <w:r>
              <w:t>0</w:t>
            </w:r>
          </w:p>
        </w:tc>
        <w:tc>
          <w:tcPr>
            <w:tcW w:w="1545" w:type="dxa"/>
            <w:vAlign w:val="center"/>
          </w:tcPr>
          <w:p w14:paraId="05AEFE09" w14:textId="320AC449" w:rsidR="0027637F" w:rsidRDefault="006E5AF0" w:rsidP="008C5ABA">
            <w:pPr>
              <w:jc w:val="center"/>
            </w:pPr>
            <w:r>
              <w:t>1</w:t>
            </w:r>
          </w:p>
        </w:tc>
        <w:tc>
          <w:tcPr>
            <w:tcW w:w="1715" w:type="dxa"/>
            <w:vAlign w:val="center"/>
          </w:tcPr>
          <w:p w14:paraId="2554427D" w14:textId="74A6584C" w:rsidR="0027637F" w:rsidRDefault="006E5AF0" w:rsidP="008C5ABA">
            <w:pPr>
              <w:jc w:val="center"/>
            </w:pPr>
            <w:r>
              <w:t>2</w:t>
            </w:r>
          </w:p>
        </w:tc>
        <w:tc>
          <w:tcPr>
            <w:tcW w:w="1306" w:type="dxa"/>
            <w:vAlign w:val="center"/>
          </w:tcPr>
          <w:p w14:paraId="2C877720" w14:textId="1D7B6143" w:rsidR="0027637F" w:rsidRDefault="006E5AF0" w:rsidP="008C5ABA">
            <w:pPr>
              <w:jc w:val="center"/>
            </w:pPr>
            <w:r>
              <w:t>3</w:t>
            </w:r>
          </w:p>
        </w:tc>
        <w:tc>
          <w:tcPr>
            <w:tcW w:w="1528" w:type="dxa"/>
            <w:vAlign w:val="center"/>
          </w:tcPr>
          <w:p w14:paraId="63F1C590" w14:textId="71432FB4" w:rsidR="0027637F" w:rsidRDefault="006E5AF0" w:rsidP="008C5ABA">
            <w:pPr>
              <w:jc w:val="center"/>
            </w:pPr>
            <w:r>
              <w:t>4</w:t>
            </w:r>
          </w:p>
        </w:tc>
      </w:tr>
      <w:tr w:rsidR="0027637F" w14:paraId="26A615D8" w14:textId="77777777" w:rsidTr="008C5ABA">
        <w:trPr>
          <w:trHeight w:val="415"/>
        </w:trPr>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08802690" w14:textId="41A4D794" w:rsidR="0027637F" w:rsidRDefault="008A2998" w:rsidP="008C5ABA">
            <w:pPr>
              <w:jc w:val="center"/>
            </w:pPr>
            <w:r>
              <w:t>GitHub</w:t>
            </w:r>
          </w:p>
        </w:tc>
        <w:tc>
          <w:tcPr>
            <w:tcW w:w="1559" w:type="dxa"/>
            <w:vAlign w:val="center"/>
          </w:tcPr>
          <w:p w14:paraId="37541D22" w14:textId="77777777" w:rsidR="0027637F" w:rsidRDefault="0027637F" w:rsidP="008C5ABA">
            <w:pPr>
              <w:jc w:val="center"/>
            </w:pPr>
            <w:r>
              <w:t>0</w:t>
            </w:r>
          </w:p>
        </w:tc>
        <w:tc>
          <w:tcPr>
            <w:tcW w:w="1545" w:type="dxa"/>
            <w:vAlign w:val="center"/>
          </w:tcPr>
          <w:p w14:paraId="30EE6B62" w14:textId="65586370" w:rsidR="0027637F" w:rsidRDefault="006E5AF0" w:rsidP="008C5ABA">
            <w:pPr>
              <w:jc w:val="center"/>
            </w:pPr>
            <w:r>
              <w:t>0.5</w:t>
            </w:r>
          </w:p>
        </w:tc>
        <w:tc>
          <w:tcPr>
            <w:tcW w:w="1715" w:type="dxa"/>
            <w:vAlign w:val="center"/>
          </w:tcPr>
          <w:p w14:paraId="459A53C3" w14:textId="0DF7447E" w:rsidR="0027637F" w:rsidRDefault="006E5AF0" w:rsidP="008C5ABA">
            <w:pPr>
              <w:jc w:val="center"/>
            </w:pPr>
            <w:r>
              <w:t>1</w:t>
            </w:r>
          </w:p>
        </w:tc>
        <w:tc>
          <w:tcPr>
            <w:tcW w:w="1306" w:type="dxa"/>
            <w:vAlign w:val="center"/>
          </w:tcPr>
          <w:p w14:paraId="4C8C2C6B" w14:textId="09414BD8" w:rsidR="0027637F" w:rsidRDefault="006E5AF0" w:rsidP="008C5ABA">
            <w:pPr>
              <w:jc w:val="center"/>
            </w:pPr>
            <w:r>
              <w:t>1.5</w:t>
            </w:r>
          </w:p>
        </w:tc>
        <w:tc>
          <w:tcPr>
            <w:tcW w:w="1528" w:type="dxa"/>
            <w:vAlign w:val="center"/>
          </w:tcPr>
          <w:p w14:paraId="3890D0C6" w14:textId="19FB171B" w:rsidR="0027637F" w:rsidRDefault="006E5AF0" w:rsidP="008C5ABA">
            <w:pPr>
              <w:jc w:val="center"/>
            </w:pPr>
            <w:r>
              <w:t>2</w:t>
            </w:r>
          </w:p>
        </w:tc>
      </w:tr>
      <w:tr w:rsidR="0027637F" w14:paraId="539C3990" w14:textId="77777777" w:rsidTr="008C5ABA">
        <w:trPr>
          <w:trHeight w:val="632"/>
        </w:trPr>
        <w:tc>
          <w:tcPr>
            <w:tcW w:w="1702" w:type="dxa"/>
            <w:tcBorders>
              <w:top w:val="single" w:sz="4" w:space="0" w:color="auto"/>
              <w:bottom w:val="nil"/>
              <w:right w:val="nil"/>
            </w:tcBorders>
          </w:tcPr>
          <w:p w14:paraId="21306DD8" w14:textId="77777777" w:rsidR="0027637F" w:rsidRDefault="0027637F" w:rsidP="008C5ABA"/>
        </w:tc>
        <w:tc>
          <w:tcPr>
            <w:tcW w:w="1559" w:type="dxa"/>
            <w:tcBorders>
              <w:top w:val="single" w:sz="4" w:space="0" w:color="auto"/>
              <w:left w:val="nil"/>
              <w:bottom w:val="nil"/>
              <w:right w:val="nil"/>
            </w:tcBorders>
          </w:tcPr>
          <w:p w14:paraId="59F2CA90" w14:textId="77777777" w:rsidR="0027637F" w:rsidRDefault="0027637F" w:rsidP="008C5ABA"/>
        </w:tc>
        <w:tc>
          <w:tcPr>
            <w:tcW w:w="1545" w:type="dxa"/>
            <w:tcBorders>
              <w:top w:val="single" w:sz="4" w:space="0" w:color="auto"/>
              <w:left w:val="nil"/>
              <w:bottom w:val="nil"/>
              <w:right w:val="nil"/>
            </w:tcBorders>
          </w:tcPr>
          <w:p w14:paraId="5251E102" w14:textId="77777777" w:rsidR="0027637F" w:rsidRDefault="0027637F" w:rsidP="008C5ABA"/>
        </w:tc>
        <w:tc>
          <w:tcPr>
            <w:tcW w:w="1715" w:type="dxa"/>
            <w:tcBorders>
              <w:top w:val="single" w:sz="4" w:space="0" w:color="auto"/>
              <w:left w:val="nil"/>
              <w:bottom w:val="nil"/>
              <w:right w:val="nil"/>
            </w:tcBorders>
          </w:tcPr>
          <w:p w14:paraId="2A31FCBE" w14:textId="77777777" w:rsidR="0027637F" w:rsidRDefault="0027637F" w:rsidP="008C5ABA"/>
        </w:tc>
        <w:tc>
          <w:tcPr>
            <w:tcW w:w="1306" w:type="dxa"/>
            <w:tcBorders>
              <w:top w:val="single" w:sz="4" w:space="0" w:color="auto"/>
              <w:left w:val="nil"/>
              <w:bottom w:val="nil"/>
            </w:tcBorders>
          </w:tcPr>
          <w:p w14:paraId="5AB9D7E5" w14:textId="77777777" w:rsidR="0027637F" w:rsidRDefault="0027637F" w:rsidP="008C5ABA"/>
        </w:tc>
        <w:tc>
          <w:tcPr>
            <w:tcW w:w="1528" w:type="dxa"/>
            <w:shd w:val="clear" w:color="auto" w:fill="D9D9D9" w:themeFill="background1" w:themeFillShade="D9"/>
            <w:vAlign w:val="center"/>
          </w:tcPr>
          <w:p w14:paraId="269C41FC" w14:textId="3E7CFB99" w:rsidR="0027637F" w:rsidRDefault="0027637F" w:rsidP="008C5ABA">
            <w:pPr>
              <w:jc w:val="right"/>
            </w:pPr>
            <w:r>
              <w:t>/</w:t>
            </w:r>
            <w:r w:rsidR="006E5AF0">
              <w:t>10</w:t>
            </w:r>
          </w:p>
        </w:tc>
      </w:tr>
    </w:tbl>
    <w:p w14:paraId="44D9353A" w14:textId="77777777" w:rsidR="00C14C2D" w:rsidRPr="00C14C2D" w:rsidRDefault="00C14C2D" w:rsidP="00C14C2D"/>
    <w:p w14:paraId="1B8EF73A" w14:textId="33268502" w:rsidR="00C319BA" w:rsidRDefault="00C14C2D" w:rsidP="00C14C2D">
      <w:pPr>
        <w:pStyle w:val="Heading1"/>
      </w:pPr>
      <w:r>
        <w:lastRenderedPageBreak/>
        <w:t>Milestone Deliverable 2</w:t>
      </w:r>
    </w:p>
    <w:p w14:paraId="4916E149" w14:textId="3A1D9E69" w:rsidR="00FE0AAA" w:rsidRDefault="002124DF" w:rsidP="001A25D8">
      <w:pPr>
        <w:pStyle w:val="Heading2"/>
      </w:pPr>
      <w:r>
        <w:t>Requirements Specification</w:t>
      </w:r>
      <w:r w:rsidR="009F5E39">
        <w:t xml:space="preserve"> and Project Management</w:t>
      </w:r>
    </w:p>
    <w:p w14:paraId="47761C01" w14:textId="5C1C6C41" w:rsidR="001A25D8" w:rsidRDefault="007D00EF" w:rsidP="001A25D8">
      <w:r>
        <w:t xml:space="preserve">In this milestone, students will utilize their experience from Systems Development courses and previous OOP courses to determine the </w:t>
      </w:r>
      <w:r w:rsidR="002066E2">
        <w:t>application requirements.</w:t>
      </w:r>
    </w:p>
    <w:p w14:paraId="611A5A68" w14:textId="5F42A7B2" w:rsidR="008C5640" w:rsidRDefault="008C5640" w:rsidP="008C5640">
      <w:pPr>
        <w:pStyle w:val="Heading3"/>
      </w:pPr>
      <w:r>
        <w:t>Weight – 10%</w:t>
      </w:r>
    </w:p>
    <w:p w14:paraId="4B0B3480" w14:textId="597CFFBE" w:rsidR="008C5640" w:rsidRPr="00C14C2D" w:rsidRDefault="008C5640" w:rsidP="008C5640">
      <w:pPr>
        <w:pStyle w:val="Heading3"/>
      </w:pPr>
      <w:r>
        <w:t xml:space="preserve">Due: End of Week </w:t>
      </w:r>
      <w:r w:rsidR="00D275AA">
        <w:t>6</w:t>
      </w:r>
    </w:p>
    <w:p w14:paraId="7BF23DFB" w14:textId="3D5B8826" w:rsidR="008C5640" w:rsidRPr="008C5640" w:rsidRDefault="008C5640" w:rsidP="008C5640">
      <w:pPr>
        <w:pStyle w:val="Heading3"/>
      </w:pPr>
      <w:r>
        <w:t xml:space="preserve">Requirements </w:t>
      </w:r>
    </w:p>
    <w:p w14:paraId="343FED41" w14:textId="0444FC23" w:rsidR="00161E50" w:rsidRDefault="002066E2" w:rsidP="001A25D8">
      <w:r>
        <w:t xml:space="preserve">Requirements will be very detailed and specific.  Requirements should be organized by major application </w:t>
      </w:r>
      <w:r w:rsidR="00231BEF">
        <w:t xml:space="preserve">components; such that similar requirements are grouped together.  Each requirement should then be given a priority level </w:t>
      </w:r>
      <w:r w:rsidR="001C77D0">
        <w:t xml:space="preserve">using the </w:t>
      </w:r>
      <w:hyperlink r:id="rId10" w:history="1">
        <w:r w:rsidR="001C77D0" w:rsidRPr="008A0A16">
          <w:rPr>
            <w:rStyle w:val="Hyperlink"/>
          </w:rPr>
          <w:t>MoSCoW</w:t>
        </w:r>
      </w:hyperlink>
      <w:r w:rsidR="001C77D0">
        <w:t xml:space="preserve"> prioritization </w:t>
      </w:r>
      <w:r w:rsidR="00231BEF">
        <w:t xml:space="preserve">of: Must Have (M), Should Have (S), </w:t>
      </w:r>
      <w:r w:rsidR="00B540FB">
        <w:t xml:space="preserve">Could Have (C), </w:t>
      </w:r>
      <w:r w:rsidR="00231BEF">
        <w:t xml:space="preserve">or </w:t>
      </w:r>
      <w:r w:rsidR="00B540FB">
        <w:t>Will not have</w:t>
      </w:r>
      <w:r w:rsidR="00231BEF">
        <w:t xml:space="preserve"> (</w:t>
      </w:r>
      <w:r w:rsidR="00B540FB">
        <w:t>W</w:t>
      </w:r>
      <w:r w:rsidR="00231BEF">
        <w:t>)</w:t>
      </w:r>
      <w:r w:rsidR="006D1113">
        <w:t xml:space="preserve">.  </w:t>
      </w:r>
    </w:p>
    <w:p w14:paraId="60A2535A" w14:textId="77777777" w:rsidR="00BC092A" w:rsidRDefault="006D1113" w:rsidP="00BC092A">
      <w:pPr>
        <w:pStyle w:val="Heading4"/>
      </w:pPr>
      <w:r w:rsidRPr="00BC092A">
        <w:t>Must Have</w:t>
      </w:r>
      <w:r w:rsidR="00BC092A" w:rsidRPr="00BC092A">
        <w:t xml:space="preserve"> (M)</w:t>
      </w:r>
      <w:r w:rsidR="00E9258C" w:rsidRPr="00BC092A">
        <w:t>:</w:t>
      </w:r>
      <w:r>
        <w:t xml:space="preserve"> </w:t>
      </w:r>
    </w:p>
    <w:p w14:paraId="3192BABE" w14:textId="2A10C6AB" w:rsidR="002066E2" w:rsidRDefault="006D1113" w:rsidP="00BC092A">
      <w:pPr>
        <w:pStyle w:val="NormalIndented"/>
      </w:pPr>
      <w:r>
        <w:t xml:space="preserve">are requirements </w:t>
      </w:r>
      <w:r w:rsidRPr="00BC092A">
        <w:rPr>
          <w:rStyle w:val="Emphasis"/>
        </w:rPr>
        <w:t>that</w:t>
      </w:r>
      <w:r>
        <w:t xml:space="preserve"> will be part of the determination of a successful project or not.  All Must Have requirements must be complete for a successful project.</w:t>
      </w:r>
      <w:r w:rsidR="00161E50">
        <w:t xml:space="preserve">  </w:t>
      </w:r>
    </w:p>
    <w:p w14:paraId="04FF0B18" w14:textId="77777777" w:rsidR="00BC092A" w:rsidRDefault="00161E50" w:rsidP="00BC092A">
      <w:pPr>
        <w:pStyle w:val="Heading4"/>
      </w:pPr>
      <w:r w:rsidRPr="00BC092A">
        <w:t>Should Have</w:t>
      </w:r>
      <w:r w:rsidR="00BC092A" w:rsidRPr="00BC092A">
        <w:t xml:space="preserve"> (S)</w:t>
      </w:r>
      <w:r w:rsidR="00E9258C" w:rsidRPr="00BC092A">
        <w:t>:</w:t>
      </w:r>
      <w:r>
        <w:t xml:space="preserve"> </w:t>
      </w:r>
    </w:p>
    <w:p w14:paraId="22E74FF4" w14:textId="4E649D9A" w:rsidR="00161E50" w:rsidRDefault="00161E50" w:rsidP="00BC092A">
      <w:pPr>
        <w:pStyle w:val="NormalIndented"/>
      </w:pPr>
      <w:r>
        <w:t xml:space="preserve">are requirements that absolutely should be included in the project, but if </w:t>
      </w:r>
      <w:r w:rsidR="00C07336">
        <w:t>significant changes</w:t>
      </w:r>
      <w:r w:rsidR="0004015D">
        <w:t xml:space="preserve"> need to be made, these requirements might be able to be dropped.</w:t>
      </w:r>
    </w:p>
    <w:p w14:paraId="47B7CE0F" w14:textId="77777777" w:rsidR="00BC092A" w:rsidRDefault="00B540FB" w:rsidP="00BC092A">
      <w:pPr>
        <w:pStyle w:val="Heading4"/>
      </w:pPr>
      <w:r w:rsidRPr="00BC092A">
        <w:t>Could</w:t>
      </w:r>
      <w:r w:rsidR="00C07336" w:rsidRPr="00BC092A">
        <w:t xml:space="preserve"> Have</w:t>
      </w:r>
      <w:r w:rsidR="00BC092A" w:rsidRPr="00BC092A">
        <w:t xml:space="preserve"> (C)</w:t>
      </w:r>
      <w:r w:rsidR="00E9258C" w:rsidRPr="00BC092A">
        <w:t>:</w:t>
      </w:r>
      <w:r w:rsidR="00C07336">
        <w:t xml:space="preserve"> </w:t>
      </w:r>
    </w:p>
    <w:p w14:paraId="5414209E" w14:textId="117AA3CB" w:rsidR="00C07336" w:rsidRDefault="00C07336" w:rsidP="00BC092A">
      <w:pPr>
        <w:pStyle w:val="NormalIndented"/>
      </w:pPr>
      <w:r>
        <w:t>are requirements that will only be implemented if time permits.</w:t>
      </w:r>
      <w:r w:rsidR="000A1D9D">
        <w:t xml:space="preserve">  These requirements are often satisfied in future updates and subsequent versions</w:t>
      </w:r>
      <w:r w:rsidR="006742DF">
        <w:t xml:space="preserve"> if time does not permit</w:t>
      </w:r>
      <w:r w:rsidR="000A1D9D">
        <w:t>.</w:t>
      </w:r>
      <w:r w:rsidR="006742DF">
        <w:t xml:space="preserve">  This list also means that the decision of which features will be dropped under time constraints is made early in the project, versus </w:t>
      </w:r>
      <w:r w:rsidR="009F5E39">
        <w:t>near the end when time runs out.</w:t>
      </w:r>
      <w:r w:rsidR="00E9258C">
        <w:t xml:space="preserve">  </w:t>
      </w:r>
    </w:p>
    <w:p w14:paraId="5621B72B" w14:textId="2F3CA512" w:rsidR="00E9258C" w:rsidRPr="001A25D8" w:rsidRDefault="00E9258C" w:rsidP="00BC092A">
      <w:pPr>
        <w:pStyle w:val="Heading4"/>
      </w:pPr>
      <w:r w:rsidRPr="00BC092A">
        <w:t>Will not Have</w:t>
      </w:r>
      <w:r w:rsidR="00BC092A" w:rsidRPr="00BC092A">
        <w:t xml:space="preserve"> (W): </w:t>
      </w:r>
    </w:p>
    <w:p w14:paraId="1BD07BB1" w14:textId="7B1A92AD" w:rsidR="00124F67" w:rsidRDefault="00516316" w:rsidP="00BC092A">
      <w:pPr>
        <w:pStyle w:val="NormalIndented"/>
      </w:pPr>
      <w:r>
        <w:t xml:space="preserve">Are requirements that may be considered by </w:t>
      </w:r>
      <w:r w:rsidR="00CF3672">
        <w:t>some but</w:t>
      </w:r>
      <w:r>
        <w:t xml:space="preserve"> will not be included in the final deliverable for the current version.</w:t>
      </w:r>
      <w:r w:rsidR="00CF3672" w:rsidRPr="00CF3672">
        <w:t xml:space="preserve"> </w:t>
      </w:r>
      <w:r w:rsidR="00CF3672">
        <w:t xml:space="preserve"> These requirements are included as it is very important in determining the scope of the deliverable and make expectations clear and defined.</w:t>
      </w:r>
    </w:p>
    <w:p w14:paraId="6493084D" w14:textId="137FE16F" w:rsidR="008A0A16" w:rsidRDefault="008A0A16" w:rsidP="008A0A16">
      <w:r>
        <w:t xml:space="preserve">More information can be found at: </w:t>
      </w:r>
      <w:hyperlink r:id="rId11" w:history="1">
        <w:r>
          <w:rPr>
            <w:rStyle w:val="Hyperlink"/>
          </w:rPr>
          <w:t>MoSCoW method - Wikipedia</w:t>
        </w:r>
      </w:hyperlink>
    </w:p>
    <w:p w14:paraId="4DA2BACA" w14:textId="6F760E8B" w:rsidR="00516316" w:rsidRDefault="008C5640" w:rsidP="008A0A16">
      <w:pPr>
        <w:pStyle w:val="Heading3"/>
      </w:pPr>
      <w:r>
        <w:t>Project Management</w:t>
      </w:r>
    </w:p>
    <w:p w14:paraId="4DCA7332" w14:textId="2E5645DF" w:rsidR="00874AA7" w:rsidRPr="00874AA7" w:rsidRDefault="00874AA7" w:rsidP="00874AA7">
      <w:r>
        <w:t xml:space="preserve">The list of requirements, and their priorities, will often lead developers to a list of tasks that will need to be completed through the design and development process.   </w:t>
      </w:r>
    </w:p>
    <w:p w14:paraId="2D78466F" w14:textId="77777777" w:rsidR="00457B3C" w:rsidRDefault="008A0A16" w:rsidP="008A0A16">
      <w:r>
        <w:t xml:space="preserve">Each group will be required to setup </w:t>
      </w:r>
      <w:r w:rsidR="00992480">
        <w:t xml:space="preserve">a </w:t>
      </w:r>
      <w:r>
        <w:t>GitH</w:t>
      </w:r>
      <w:r w:rsidR="00992480">
        <w:t>u</w:t>
      </w:r>
      <w:r>
        <w:t>b Project linked to their repository</w:t>
      </w:r>
      <w:r w:rsidR="00992480">
        <w:t xml:space="preserve">, where they will create a Can Ban view with the following statuses:   </w:t>
      </w:r>
      <w:r w:rsidR="00457B3C">
        <w:t>ToDo, InProgress, InTesting, ForReview, Complete.</w:t>
      </w:r>
    </w:p>
    <w:p w14:paraId="5531420F" w14:textId="5B2EDD73" w:rsidR="00C308A7" w:rsidRDefault="00C308A7" w:rsidP="00C308A7">
      <w:pPr>
        <w:pStyle w:val="ListParagraph"/>
        <w:numPr>
          <w:ilvl w:val="0"/>
          <w:numId w:val="5"/>
        </w:numPr>
      </w:pPr>
      <w:r w:rsidRPr="00CA57D3">
        <w:rPr>
          <w:b/>
          <w:bCs/>
          <w:color w:val="156082" w:themeColor="accent1"/>
        </w:rPr>
        <w:lastRenderedPageBreak/>
        <w:t>ToDo</w:t>
      </w:r>
      <w:r w:rsidRPr="00CA57D3">
        <w:rPr>
          <w:color w:val="156082" w:themeColor="accent1"/>
        </w:rPr>
        <w:t xml:space="preserve"> </w:t>
      </w:r>
      <w:r>
        <w:t xml:space="preserve">– tasks that are for future </w:t>
      </w:r>
      <w:r w:rsidR="00CB4799">
        <w:t>completion that have not yet been started</w:t>
      </w:r>
    </w:p>
    <w:p w14:paraId="026C2AD2" w14:textId="3CDED977" w:rsidR="00CB4799" w:rsidRDefault="00CB4799" w:rsidP="00C308A7">
      <w:pPr>
        <w:pStyle w:val="ListParagraph"/>
        <w:numPr>
          <w:ilvl w:val="0"/>
          <w:numId w:val="5"/>
        </w:numPr>
      </w:pPr>
      <w:r w:rsidRPr="00CA57D3">
        <w:rPr>
          <w:b/>
          <w:bCs/>
          <w:color w:val="156082" w:themeColor="accent1"/>
        </w:rPr>
        <w:t>InProgress</w:t>
      </w:r>
      <w:r w:rsidRPr="00CA57D3">
        <w:rPr>
          <w:color w:val="156082" w:themeColor="accent1"/>
        </w:rPr>
        <w:t xml:space="preserve"> </w:t>
      </w:r>
      <w:r>
        <w:t>– a task has been assigned to a developer and they have started the task</w:t>
      </w:r>
    </w:p>
    <w:p w14:paraId="3B9E953D" w14:textId="7A2D04B8" w:rsidR="00CB4799" w:rsidRDefault="00CB4799" w:rsidP="00C308A7">
      <w:pPr>
        <w:pStyle w:val="ListParagraph"/>
        <w:numPr>
          <w:ilvl w:val="0"/>
          <w:numId w:val="5"/>
        </w:numPr>
      </w:pPr>
      <w:r w:rsidRPr="00CA57D3">
        <w:rPr>
          <w:b/>
          <w:bCs/>
          <w:color w:val="156082" w:themeColor="accent1"/>
        </w:rPr>
        <w:t>InTesting</w:t>
      </w:r>
      <w:r w:rsidRPr="00CA57D3">
        <w:rPr>
          <w:color w:val="156082" w:themeColor="accent1"/>
        </w:rPr>
        <w:t xml:space="preserve"> </w:t>
      </w:r>
      <w:r>
        <w:t xml:space="preserve">– the developer has </w:t>
      </w:r>
      <w:r w:rsidR="008D47DA">
        <w:t>initially completed the task, but is still testing it themselves</w:t>
      </w:r>
    </w:p>
    <w:p w14:paraId="227D1975" w14:textId="2560C424" w:rsidR="008D47DA" w:rsidRDefault="008D47DA" w:rsidP="00C308A7">
      <w:pPr>
        <w:pStyle w:val="ListParagraph"/>
        <w:numPr>
          <w:ilvl w:val="0"/>
          <w:numId w:val="5"/>
        </w:numPr>
      </w:pPr>
      <w:r w:rsidRPr="00CA57D3">
        <w:rPr>
          <w:b/>
          <w:bCs/>
          <w:color w:val="156082" w:themeColor="accent1"/>
        </w:rPr>
        <w:t>ForReview</w:t>
      </w:r>
      <w:r w:rsidRPr="00CA57D3">
        <w:rPr>
          <w:color w:val="156082" w:themeColor="accent1"/>
        </w:rPr>
        <w:t xml:space="preserve"> </w:t>
      </w:r>
      <w:r>
        <w:t>– the developer has completed and tested the task and is submitting the task for group review in the next agile meeting.</w:t>
      </w:r>
      <w:r w:rsidR="00A2610D">
        <w:t xml:space="preserve">  Tasks accepted by the group are moved to Complete, tasks that are not accepted are moved back to InProgress and either assigned back to the original </w:t>
      </w:r>
      <w:r w:rsidR="00CA57D3">
        <w:t>developer, or a new one is appropriate.</w:t>
      </w:r>
    </w:p>
    <w:p w14:paraId="17283D4B" w14:textId="2131B436" w:rsidR="008D47DA" w:rsidRDefault="00CA57D3" w:rsidP="00C308A7">
      <w:pPr>
        <w:pStyle w:val="ListParagraph"/>
        <w:numPr>
          <w:ilvl w:val="0"/>
          <w:numId w:val="5"/>
        </w:numPr>
      </w:pPr>
      <w:r w:rsidRPr="00CA57D3">
        <w:rPr>
          <w:b/>
          <w:bCs/>
          <w:color w:val="156082" w:themeColor="accent1"/>
        </w:rPr>
        <w:t>Complete</w:t>
      </w:r>
      <w:r w:rsidRPr="00CA57D3">
        <w:rPr>
          <w:color w:val="156082" w:themeColor="accent1"/>
        </w:rPr>
        <w:t xml:space="preserve"> </w:t>
      </w:r>
      <w:r>
        <w:t>– Tasks have been completed, internally tested, and accepted by the group as complete.  From this point forward, if mistakes are found, it is now everyone’s responsibility and not that of only the original developer.</w:t>
      </w:r>
    </w:p>
    <w:p w14:paraId="53B2953B" w14:textId="77777777" w:rsidR="00BB0F4A" w:rsidRDefault="00457B3C" w:rsidP="008A0A16">
      <w:r>
        <w:t xml:space="preserve">Coming up with </w:t>
      </w:r>
      <w:r w:rsidR="00C015D4">
        <w:t xml:space="preserve">tasks that will be entered into the project and initially set as ToDo should be completed.  </w:t>
      </w:r>
      <w:r w:rsidR="00C86112">
        <w:t xml:space="preserve">Groups may choose to create high level milestone for the project (such as front end, game logic, graphics, </w:t>
      </w:r>
      <w:r w:rsidR="00BB0F4A">
        <w:t>documentation, etc..) and place tasks into the appropriate milestones.</w:t>
      </w:r>
    </w:p>
    <w:p w14:paraId="427A09EB" w14:textId="20AD8FBB" w:rsidR="008A0A16" w:rsidRDefault="001D6945" w:rsidP="008A0A16">
      <w:r>
        <w:t>Thinking of Agile development practices, t</w:t>
      </w:r>
      <w:r w:rsidR="00BB0F4A">
        <w:t>asks should be very detailed and short in nature.  A student should be able to complete the task in one sitting and not be spread over several days.</w:t>
      </w:r>
      <w:r>
        <w:t xml:space="preserve">  </w:t>
      </w:r>
      <w:r w:rsidR="00B95DFB">
        <w:t>This leads to a great amount of efficiency as well as coinciding with object-oriented programming philosophies of independence</w:t>
      </w:r>
      <w:r w:rsidR="00C308A7">
        <w:t xml:space="preserve"> and modularity.</w:t>
      </w:r>
    </w:p>
    <w:p w14:paraId="003BC990" w14:textId="30E0E309" w:rsidR="00C308A7" w:rsidRDefault="003621C3" w:rsidP="008A0A16">
      <w:r>
        <w:t xml:space="preserve">The initial tasks in the tasks list should be around the subject of design tasks about the </w:t>
      </w:r>
      <w:r w:rsidR="00CB1CE6">
        <w:t xml:space="preserve">setup </w:t>
      </w:r>
      <w:r>
        <w:t>of the application, ar</w:t>
      </w:r>
      <w:r w:rsidR="00CB1CE6">
        <w:t>chitecture, data flow, meeting schedules, and looking ahead to milestone 3.</w:t>
      </w:r>
    </w:p>
    <w:p w14:paraId="4D5703FA" w14:textId="76E1002C" w:rsidR="00CB1CE6" w:rsidRDefault="00167B01" w:rsidP="008A0A16">
      <w:r>
        <w:t>GitHub project will be expected to be continually used from this point forward for the remainder of the project.  Further grades will be obtained in the final submission for the continued use of GitHub project management throughout the project.</w:t>
      </w:r>
    </w:p>
    <w:p w14:paraId="00027EED" w14:textId="77777777" w:rsidR="00F079B1" w:rsidRDefault="00F079B1" w:rsidP="00F079B1">
      <w:pPr>
        <w:pStyle w:val="Heading2"/>
      </w:pPr>
      <w:r>
        <w:t>Rubric</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686"/>
        <w:gridCol w:w="1559"/>
        <w:gridCol w:w="1514"/>
        <w:gridCol w:w="1430"/>
        <w:gridCol w:w="1710"/>
        <w:gridCol w:w="1456"/>
      </w:tblGrid>
      <w:tr w:rsidR="00F079B1" w14:paraId="005AE52A" w14:textId="77777777" w:rsidTr="008C5ABA">
        <w:tc>
          <w:tcPr>
            <w:tcW w:w="1702" w:type="dxa"/>
            <w:tcBorders>
              <w:bottom w:val="single" w:sz="4" w:space="0" w:color="auto"/>
            </w:tcBorders>
          </w:tcPr>
          <w:p w14:paraId="7ACC037D" w14:textId="77777777" w:rsidR="00F079B1" w:rsidRDefault="00F079B1" w:rsidP="008C5ABA"/>
        </w:tc>
        <w:tc>
          <w:tcPr>
            <w:tcW w:w="1559" w:type="dxa"/>
            <w:tcBorders>
              <w:top w:val="single" w:sz="4" w:space="0" w:color="auto"/>
            </w:tcBorders>
            <w:shd w:val="clear" w:color="auto" w:fill="D9D9D9" w:themeFill="background1" w:themeFillShade="D9"/>
            <w:vAlign w:val="center"/>
          </w:tcPr>
          <w:p w14:paraId="7FAED7DB" w14:textId="77777777" w:rsidR="00F079B1" w:rsidRDefault="00F079B1" w:rsidP="008C5ABA">
            <w:pPr>
              <w:jc w:val="center"/>
            </w:pPr>
            <w:r>
              <w:t>Incomplete or Unacceptable</w:t>
            </w:r>
          </w:p>
        </w:tc>
        <w:tc>
          <w:tcPr>
            <w:tcW w:w="1545" w:type="dxa"/>
            <w:tcBorders>
              <w:top w:val="single" w:sz="4" w:space="0" w:color="auto"/>
            </w:tcBorders>
            <w:shd w:val="clear" w:color="auto" w:fill="D9D9D9" w:themeFill="background1" w:themeFillShade="D9"/>
            <w:vAlign w:val="center"/>
          </w:tcPr>
          <w:p w14:paraId="719BE783" w14:textId="77777777" w:rsidR="00F079B1" w:rsidRDefault="00F079B1" w:rsidP="008C5ABA">
            <w:pPr>
              <w:jc w:val="center"/>
            </w:pPr>
            <w:r>
              <w:t>Major Improvement Required</w:t>
            </w:r>
          </w:p>
        </w:tc>
        <w:tc>
          <w:tcPr>
            <w:tcW w:w="1715" w:type="dxa"/>
            <w:tcBorders>
              <w:top w:val="single" w:sz="4" w:space="0" w:color="auto"/>
            </w:tcBorders>
            <w:shd w:val="clear" w:color="auto" w:fill="D9D9D9" w:themeFill="background1" w:themeFillShade="D9"/>
            <w:vAlign w:val="center"/>
          </w:tcPr>
          <w:p w14:paraId="050D8FA5" w14:textId="77777777" w:rsidR="00F079B1" w:rsidRDefault="00F079B1" w:rsidP="008C5ABA">
            <w:pPr>
              <w:jc w:val="center"/>
            </w:pPr>
            <w:r>
              <w:t>Complete but with little thought or analysis</w:t>
            </w:r>
          </w:p>
        </w:tc>
        <w:tc>
          <w:tcPr>
            <w:tcW w:w="1306" w:type="dxa"/>
            <w:tcBorders>
              <w:top w:val="single" w:sz="4" w:space="0" w:color="auto"/>
            </w:tcBorders>
            <w:shd w:val="clear" w:color="auto" w:fill="D9D9D9" w:themeFill="background1" w:themeFillShade="D9"/>
            <w:vAlign w:val="center"/>
          </w:tcPr>
          <w:p w14:paraId="744C5493" w14:textId="77777777" w:rsidR="00F079B1" w:rsidRDefault="00F079B1" w:rsidP="008C5ABA">
            <w:pPr>
              <w:jc w:val="center"/>
            </w:pPr>
            <w:r>
              <w:t>Complete with minor issues or inconsistencies</w:t>
            </w:r>
          </w:p>
        </w:tc>
        <w:tc>
          <w:tcPr>
            <w:tcW w:w="1528" w:type="dxa"/>
            <w:tcBorders>
              <w:top w:val="single" w:sz="4" w:space="0" w:color="auto"/>
            </w:tcBorders>
            <w:shd w:val="clear" w:color="auto" w:fill="D9D9D9" w:themeFill="background1" w:themeFillShade="D9"/>
            <w:vAlign w:val="center"/>
          </w:tcPr>
          <w:p w14:paraId="2F558EFA" w14:textId="77777777" w:rsidR="00F079B1" w:rsidRDefault="00F079B1" w:rsidP="008C5ABA">
            <w:pPr>
              <w:jc w:val="center"/>
            </w:pPr>
            <w:r>
              <w:t>Outstanding</w:t>
            </w:r>
          </w:p>
        </w:tc>
      </w:tr>
      <w:tr w:rsidR="007A00F5" w14:paraId="0EB532CF" w14:textId="77777777" w:rsidTr="008C5ABA">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3A1635A7" w14:textId="5561FE68" w:rsidR="00F079B1" w:rsidRDefault="00F079B1" w:rsidP="008C5ABA">
            <w:pPr>
              <w:jc w:val="center"/>
            </w:pPr>
            <w:r>
              <w:t>Requirements List</w:t>
            </w:r>
          </w:p>
        </w:tc>
        <w:tc>
          <w:tcPr>
            <w:tcW w:w="1559" w:type="dxa"/>
            <w:vAlign w:val="center"/>
          </w:tcPr>
          <w:p w14:paraId="011526C2" w14:textId="77777777" w:rsidR="00F079B1" w:rsidRDefault="00F079B1" w:rsidP="008C5ABA">
            <w:pPr>
              <w:jc w:val="center"/>
            </w:pPr>
            <w:r>
              <w:t>0</w:t>
            </w:r>
          </w:p>
        </w:tc>
        <w:tc>
          <w:tcPr>
            <w:tcW w:w="1545" w:type="dxa"/>
            <w:vAlign w:val="center"/>
          </w:tcPr>
          <w:p w14:paraId="237C8F3C" w14:textId="2D6CBCB0" w:rsidR="00F079B1" w:rsidRDefault="005400EA" w:rsidP="008C5ABA">
            <w:pPr>
              <w:jc w:val="center"/>
            </w:pPr>
            <w:r>
              <w:t>1</w:t>
            </w:r>
          </w:p>
        </w:tc>
        <w:tc>
          <w:tcPr>
            <w:tcW w:w="1715" w:type="dxa"/>
            <w:vAlign w:val="center"/>
          </w:tcPr>
          <w:p w14:paraId="7C8FB175" w14:textId="0D0608FE" w:rsidR="00F079B1" w:rsidRDefault="005400EA" w:rsidP="008C5ABA">
            <w:pPr>
              <w:jc w:val="center"/>
            </w:pPr>
            <w:r>
              <w:t>2</w:t>
            </w:r>
          </w:p>
        </w:tc>
        <w:tc>
          <w:tcPr>
            <w:tcW w:w="1306" w:type="dxa"/>
            <w:vAlign w:val="center"/>
          </w:tcPr>
          <w:p w14:paraId="2F97D7D8" w14:textId="7DCFEEB2" w:rsidR="00F079B1" w:rsidRDefault="005400EA" w:rsidP="008C5ABA">
            <w:pPr>
              <w:jc w:val="center"/>
            </w:pPr>
            <w:r>
              <w:t>3-</w:t>
            </w:r>
            <w:r w:rsidR="00291CB6">
              <w:t>4</w:t>
            </w:r>
          </w:p>
        </w:tc>
        <w:tc>
          <w:tcPr>
            <w:tcW w:w="1528" w:type="dxa"/>
            <w:vAlign w:val="center"/>
          </w:tcPr>
          <w:p w14:paraId="6F403EC6" w14:textId="41AA47F6" w:rsidR="00F079B1" w:rsidRDefault="00291CB6" w:rsidP="008C5ABA">
            <w:pPr>
              <w:jc w:val="center"/>
            </w:pPr>
            <w:r>
              <w:t>5</w:t>
            </w:r>
          </w:p>
        </w:tc>
      </w:tr>
      <w:tr w:rsidR="007A00F5" w14:paraId="1FD2DC81" w14:textId="77777777" w:rsidTr="008C5ABA">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586AF2DC" w14:textId="30B4B0F6" w:rsidR="00F079B1" w:rsidRDefault="00F079B1" w:rsidP="008C5ABA">
            <w:pPr>
              <w:jc w:val="center"/>
            </w:pPr>
            <w:r>
              <w:t xml:space="preserve">Requirements Prioritization </w:t>
            </w:r>
            <w:r w:rsidR="007A00F5">
              <w:t>/C</w:t>
            </w:r>
            <w:r>
              <w:t>ategorization</w:t>
            </w:r>
          </w:p>
        </w:tc>
        <w:tc>
          <w:tcPr>
            <w:tcW w:w="1559" w:type="dxa"/>
            <w:vAlign w:val="center"/>
          </w:tcPr>
          <w:p w14:paraId="19F3BC96" w14:textId="77777777" w:rsidR="00F079B1" w:rsidRDefault="00F079B1" w:rsidP="008C5ABA">
            <w:pPr>
              <w:jc w:val="center"/>
            </w:pPr>
            <w:r>
              <w:t>0</w:t>
            </w:r>
          </w:p>
        </w:tc>
        <w:tc>
          <w:tcPr>
            <w:tcW w:w="1545" w:type="dxa"/>
            <w:vAlign w:val="center"/>
          </w:tcPr>
          <w:p w14:paraId="36969817" w14:textId="24C9C3A3" w:rsidR="00F079B1" w:rsidRDefault="005400EA" w:rsidP="008C5ABA">
            <w:pPr>
              <w:jc w:val="center"/>
            </w:pPr>
            <w:r>
              <w:t>0.5</w:t>
            </w:r>
          </w:p>
        </w:tc>
        <w:tc>
          <w:tcPr>
            <w:tcW w:w="1715" w:type="dxa"/>
            <w:vAlign w:val="center"/>
          </w:tcPr>
          <w:p w14:paraId="4A557CC7" w14:textId="2FF2A3C7" w:rsidR="00F079B1" w:rsidRDefault="005400EA" w:rsidP="008C5ABA">
            <w:pPr>
              <w:jc w:val="center"/>
            </w:pPr>
            <w:r>
              <w:t>1-1.5</w:t>
            </w:r>
          </w:p>
        </w:tc>
        <w:tc>
          <w:tcPr>
            <w:tcW w:w="1306" w:type="dxa"/>
            <w:vAlign w:val="center"/>
          </w:tcPr>
          <w:p w14:paraId="4CA0B0A4" w14:textId="4CACBF73" w:rsidR="00F079B1" w:rsidRDefault="005400EA" w:rsidP="008C5ABA">
            <w:pPr>
              <w:jc w:val="center"/>
            </w:pPr>
            <w:r>
              <w:t>2</w:t>
            </w:r>
            <w:r w:rsidR="00982D4D">
              <w:t>-2.5</w:t>
            </w:r>
          </w:p>
        </w:tc>
        <w:tc>
          <w:tcPr>
            <w:tcW w:w="1528" w:type="dxa"/>
            <w:vAlign w:val="center"/>
          </w:tcPr>
          <w:p w14:paraId="4BA54EF5" w14:textId="1E3BAE00" w:rsidR="00F079B1" w:rsidRDefault="00291CB6" w:rsidP="008C5ABA">
            <w:pPr>
              <w:jc w:val="center"/>
            </w:pPr>
            <w:r>
              <w:t>3</w:t>
            </w:r>
          </w:p>
        </w:tc>
      </w:tr>
      <w:tr w:rsidR="007A00F5" w14:paraId="1FA7651C" w14:textId="77777777" w:rsidTr="008C5ABA">
        <w:trPr>
          <w:trHeight w:val="380"/>
        </w:trPr>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77620FFC" w14:textId="674038D4" w:rsidR="00F079B1" w:rsidRDefault="007A00F5" w:rsidP="008C5ABA">
            <w:pPr>
              <w:jc w:val="center"/>
            </w:pPr>
            <w:r>
              <w:t>GitHub Project Setup</w:t>
            </w:r>
          </w:p>
        </w:tc>
        <w:tc>
          <w:tcPr>
            <w:tcW w:w="1559" w:type="dxa"/>
            <w:vAlign w:val="center"/>
          </w:tcPr>
          <w:p w14:paraId="080C2F8F" w14:textId="77777777" w:rsidR="00F079B1" w:rsidRDefault="00F079B1" w:rsidP="008C5ABA">
            <w:pPr>
              <w:jc w:val="center"/>
            </w:pPr>
            <w:r>
              <w:t>0</w:t>
            </w:r>
          </w:p>
        </w:tc>
        <w:tc>
          <w:tcPr>
            <w:tcW w:w="1545" w:type="dxa"/>
            <w:vAlign w:val="center"/>
          </w:tcPr>
          <w:p w14:paraId="568941E9" w14:textId="3734136F" w:rsidR="00F079B1" w:rsidRDefault="005400EA" w:rsidP="008C5ABA">
            <w:pPr>
              <w:jc w:val="center"/>
            </w:pPr>
            <w:r>
              <w:t>0.5</w:t>
            </w:r>
          </w:p>
        </w:tc>
        <w:tc>
          <w:tcPr>
            <w:tcW w:w="1715" w:type="dxa"/>
            <w:vAlign w:val="center"/>
          </w:tcPr>
          <w:p w14:paraId="6AB273FD" w14:textId="372BEAB9" w:rsidR="00F079B1" w:rsidRDefault="005400EA" w:rsidP="008C5ABA">
            <w:pPr>
              <w:jc w:val="center"/>
            </w:pPr>
            <w:r>
              <w:t>1</w:t>
            </w:r>
          </w:p>
        </w:tc>
        <w:tc>
          <w:tcPr>
            <w:tcW w:w="1306" w:type="dxa"/>
            <w:vAlign w:val="center"/>
          </w:tcPr>
          <w:p w14:paraId="5B18A3C6" w14:textId="641FD768" w:rsidR="00F079B1" w:rsidRDefault="005400EA" w:rsidP="008C5ABA">
            <w:pPr>
              <w:jc w:val="center"/>
            </w:pPr>
            <w:r>
              <w:t>1.5</w:t>
            </w:r>
          </w:p>
        </w:tc>
        <w:tc>
          <w:tcPr>
            <w:tcW w:w="1528" w:type="dxa"/>
            <w:vAlign w:val="center"/>
          </w:tcPr>
          <w:p w14:paraId="5B4FCE3A" w14:textId="344A6F9E" w:rsidR="00F079B1" w:rsidRDefault="00291CB6" w:rsidP="008C5ABA">
            <w:pPr>
              <w:jc w:val="center"/>
            </w:pPr>
            <w:r>
              <w:t>2</w:t>
            </w:r>
          </w:p>
        </w:tc>
      </w:tr>
      <w:tr w:rsidR="007A00F5" w14:paraId="5121B295" w14:textId="77777777" w:rsidTr="008C5ABA">
        <w:trPr>
          <w:trHeight w:val="415"/>
        </w:trPr>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73DE9512" w14:textId="0D31E157" w:rsidR="00F079B1" w:rsidRDefault="007A00F5" w:rsidP="008C5ABA">
            <w:pPr>
              <w:jc w:val="center"/>
            </w:pPr>
            <w:r>
              <w:t>Initial Task Determination</w:t>
            </w:r>
          </w:p>
        </w:tc>
        <w:tc>
          <w:tcPr>
            <w:tcW w:w="1559" w:type="dxa"/>
            <w:vAlign w:val="center"/>
          </w:tcPr>
          <w:p w14:paraId="3D09D2B1" w14:textId="77777777" w:rsidR="00F079B1" w:rsidRDefault="00F079B1" w:rsidP="008C5ABA">
            <w:pPr>
              <w:jc w:val="center"/>
            </w:pPr>
            <w:r>
              <w:t>0</w:t>
            </w:r>
          </w:p>
        </w:tc>
        <w:tc>
          <w:tcPr>
            <w:tcW w:w="1545" w:type="dxa"/>
            <w:vAlign w:val="center"/>
          </w:tcPr>
          <w:p w14:paraId="3CE4B395" w14:textId="4C3D9261" w:rsidR="00F079B1" w:rsidRDefault="005400EA" w:rsidP="008C5ABA">
            <w:pPr>
              <w:jc w:val="center"/>
            </w:pPr>
            <w:r>
              <w:t>1</w:t>
            </w:r>
          </w:p>
        </w:tc>
        <w:tc>
          <w:tcPr>
            <w:tcW w:w="1715" w:type="dxa"/>
            <w:vAlign w:val="center"/>
          </w:tcPr>
          <w:p w14:paraId="2CCA2875" w14:textId="421BBDDB" w:rsidR="00F079B1" w:rsidRDefault="005400EA" w:rsidP="008C5ABA">
            <w:pPr>
              <w:jc w:val="center"/>
            </w:pPr>
            <w:r>
              <w:t>2</w:t>
            </w:r>
          </w:p>
        </w:tc>
        <w:tc>
          <w:tcPr>
            <w:tcW w:w="1306" w:type="dxa"/>
            <w:vAlign w:val="center"/>
          </w:tcPr>
          <w:p w14:paraId="627ED55C" w14:textId="24B3BDC4" w:rsidR="00F079B1" w:rsidRDefault="005400EA" w:rsidP="008C5ABA">
            <w:pPr>
              <w:jc w:val="center"/>
            </w:pPr>
            <w:r>
              <w:t>3-</w:t>
            </w:r>
            <w:r w:rsidR="00291CB6">
              <w:t>4</w:t>
            </w:r>
          </w:p>
        </w:tc>
        <w:tc>
          <w:tcPr>
            <w:tcW w:w="1528" w:type="dxa"/>
            <w:vAlign w:val="center"/>
          </w:tcPr>
          <w:p w14:paraId="36CC27DA" w14:textId="1BDB17E2" w:rsidR="00F079B1" w:rsidRDefault="00291CB6" w:rsidP="008C5ABA">
            <w:pPr>
              <w:jc w:val="center"/>
            </w:pPr>
            <w:r>
              <w:t>5</w:t>
            </w:r>
          </w:p>
        </w:tc>
      </w:tr>
      <w:tr w:rsidR="007A00F5" w14:paraId="549B5C87" w14:textId="77777777" w:rsidTr="008C5ABA">
        <w:trPr>
          <w:trHeight w:val="632"/>
        </w:trPr>
        <w:tc>
          <w:tcPr>
            <w:tcW w:w="1702" w:type="dxa"/>
            <w:tcBorders>
              <w:top w:val="single" w:sz="4" w:space="0" w:color="auto"/>
              <w:bottom w:val="nil"/>
              <w:right w:val="nil"/>
            </w:tcBorders>
          </w:tcPr>
          <w:p w14:paraId="14CCD68C" w14:textId="77777777" w:rsidR="00F079B1" w:rsidRDefault="00F079B1" w:rsidP="008C5ABA"/>
        </w:tc>
        <w:tc>
          <w:tcPr>
            <w:tcW w:w="1559" w:type="dxa"/>
            <w:tcBorders>
              <w:top w:val="single" w:sz="4" w:space="0" w:color="auto"/>
              <w:left w:val="nil"/>
              <w:bottom w:val="nil"/>
              <w:right w:val="nil"/>
            </w:tcBorders>
          </w:tcPr>
          <w:p w14:paraId="114F793A" w14:textId="77777777" w:rsidR="00F079B1" w:rsidRDefault="00F079B1" w:rsidP="008C5ABA"/>
        </w:tc>
        <w:tc>
          <w:tcPr>
            <w:tcW w:w="1545" w:type="dxa"/>
            <w:tcBorders>
              <w:top w:val="single" w:sz="4" w:space="0" w:color="auto"/>
              <w:left w:val="nil"/>
              <w:bottom w:val="nil"/>
              <w:right w:val="nil"/>
            </w:tcBorders>
          </w:tcPr>
          <w:p w14:paraId="30EA5AAC" w14:textId="77777777" w:rsidR="00F079B1" w:rsidRDefault="00F079B1" w:rsidP="008C5ABA"/>
        </w:tc>
        <w:tc>
          <w:tcPr>
            <w:tcW w:w="1715" w:type="dxa"/>
            <w:tcBorders>
              <w:top w:val="single" w:sz="4" w:space="0" w:color="auto"/>
              <w:left w:val="nil"/>
              <w:bottom w:val="nil"/>
              <w:right w:val="nil"/>
            </w:tcBorders>
          </w:tcPr>
          <w:p w14:paraId="29A53F98" w14:textId="77777777" w:rsidR="00F079B1" w:rsidRDefault="00F079B1" w:rsidP="008C5ABA"/>
        </w:tc>
        <w:tc>
          <w:tcPr>
            <w:tcW w:w="1306" w:type="dxa"/>
            <w:tcBorders>
              <w:top w:val="single" w:sz="4" w:space="0" w:color="auto"/>
              <w:left w:val="nil"/>
              <w:bottom w:val="nil"/>
            </w:tcBorders>
          </w:tcPr>
          <w:p w14:paraId="43856C28" w14:textId="77777777" w:rsidR="00F079B1" w:rsidRDefault="00F079B1" w:rsidP="008C5ABA"/>
        </w:tc>
        <w:tc>
          <w:tcPr>
            <w:tcW w:w="1528" w:type="dxa"/>
            <w:shd w:val="clear" w:color="auto" w:fill="D9D9D9" w:themeFill="background1" w:themeFillShade="D9"/>
            <w:vAlign w:val="center"/>
          </w:tcPr>
          <w:p w14:paraId="70930E60" w14:textId="1F937F68" w:rsidR="00F079B1" w:rsidRDefault="00F079B1" w:rsidP="008C5ABA">
            <w:pPr>
              <w:jc w:val="right"/>
            </w:pPr>
            <w:r>
              <w:t>/1</w:t>
            </w:r>
            <w:r w:rsidR="00982D4D">
              <w:t>5</w:t>
            </w:r>
          </w:p>
        </w:tc>
      </w:tr>
    </w:tbl>
    <w:p w14:paraId="67DC0D98" w14:textId="77777777" w:rsidR="00F079B1" w:rsidRPr="008A0A16" w:rsidRDefault="00F079B1" w:rsidP="008A0A16"/>
    <w:p w14:paraId="553CBF7A" w14:textId="1C99626B" w:rsidR="00124F67" w:rsidRDefault="00124F67" w:rsidP="001A25D8">
      <w:pPr>
        <w:pStyle w:val="Heading1"/>
      </w:pPr>
      <w:r>
        <w:lastRenderedPageBreak/>
        <w:t>Milestone Deliverable 3</w:t>
      </w:r>
    </w:p>
    <w:p w14:paraId="0823670B" w14:textId="044A2996" w:rsidR="00124F67" w:rsidRDefault="00124F67" w:rsidP="001A25D8">
      <w:pPr>
        <w:pStyle w:val="Heading2"/>
      </w:pPr>
      <w:r>
        <w:t xml:space="preserve">Application Design and </w:t>
      </w:r>
      <w:r w:rsidR="001A25D8">
        <w:t>Data Specification</w:t>
      </w:r>
    </w:p>
    <w:p w14:paraId="74CE1DCE" w14:textId="187C9F37" w:rsidR="00D275AA" w:rsidRPr="00D275AA" w:rsidRDefault="00D275AA" w:rsidP="00D275AA">
      <w:r>
        <w:t xml:space="preserve">This is the </w:t>
      </w:r>
      <w:r w:rsidR="006F1144">
        <w:t>group’s</w:t>
      </w:r>
      <w:r>
        <w:t xml:space="preserve"> chance to put some thought and analysis into the design of the system and to document how they plan to follow OOP </w:t>
      </w:r>
      <w:r w:rsidR="00A97439">
        <w:t xml:space="preserve">practices.  Groups will create class diagrams, data </w:t>
      </w:r>
      <w:r w:rsidR="000A64E9">
        <w:t>structure</w:t>
      </w:r>
      <w:r w:rsidR="006F1144">
        <w:t xml:space="preserve">, and </w:t>
      </w:r>
      <w:r w:rsidR="000A64E9">
        <w:t>data flow diagrams.</w:t>
      </w:r>
    </w:p>
    <w:p w14:paraId="4B1509AA" w14:textId="0057B2C1" w:rsidR="00D275AA" w:rsidRDefault="00D275AA" w:rsidP="00D275AA">
      <w:pPr>
        <w:pStyle w:val="Heading3"/>
      </w:pPr>
      <w:r>
        <w:t>Weight – 15%</w:t>
      </w:r>
    </w:p>
    <w:p w14:paraId="01209FF2" w14:textId="08D27CC1" w:rsidR="00D275AA" w:rsidRDefault="00D275AA" w:rsidP="00D275AA">
      <w:pPr>
        <w:pStyle w:val="Heading3"/>
      </w:pPr>
      <w:r>
        <w:t>Due: End of Week 8</w:t>
      </w:r>
    </w:p>
    <w:p w14:paraId="5B69DD0A" w14:textId="62C5FA3C" w:rsidR="00C319BA" w:rsidRDefault="00842EEE" w:rsidP="00842EEE">
      <w:pPr>
        <w:pStyle w:val="Heading2"/>
      </w:pPr>
      <w:r>
        <w:t>System Architecture</w:t>
      </w:r>
      <w:r w:rsidR="00B51AB3">
        <w:t xml:space="preserve"> and Assets</w:t>
      </w:r>
    </w:p>
    <w:p w14:paraId="7A539B1A" w14:textId="68771D69" w:rsidR="00842EEE" w:rsidRDefault="00BB4C65" w:rsidP="00C319BA">
      <w:r>
        <w:t xml:space="preserve">Groups will determine the design architecture for their system.  Will they be producing an n-tier application, using MVC, </w:t>
      </w:r>
      <w:r w:rsidR="00B51AB3">
        <w:t xml:space="preserve">which libraires will be utilized, </w:t>
      </w:r>
      <w:r w:rsidR="00C65B45">
        <w:t>what custom libraries will be created as part of the project, in addition to strategy to be used for code organization.</w:t>
      </w:r>
      <w:r w:rsidR="00FF6E35">
        <w:t xml:space="preserve">  This </w:t>
      </w:r>
      <w:r w:rsidR="00153A93">
        <w:t>can be presented in a manor appropriate for the groups project, with the suggestion that the professor be given the chance to review the presentation before submission (during week 8 meetings).</w:t>
      </w:r>
    </w:p>
    <w:p w14:paraId="57045965" w14:textId="277E7C2F" w:rsidR="00ED5006" w:rsidRDefault="00ED5006" w:rsidP="00C319BA">
      <w:r>
        <w:t xml:space="preserve">A list of required external assets is to be gathered, and appropriate citations or references gathered for both </w:t>
      </w:r>
      <w:r w:rsidR="001143E8">
        <w:t>moral and legal obligations to accredit the original creators.  This will include any graphical images, code</w:t>
      </w:r>
      <w:r w:rsidR="00441F6E">
        <w:t xml:space="preserve"> algorithms, external libraries, or written documentation citations.</w:t>
      </w:r>
    </w:p>
    <w:p w14:paraId="5BDC1BBE" w14:textId="2E51F3DD" w:rsidR="00842EEE" w:rsidRDefault="00842EEE" w:rsidP="00842EEE">
      <w:pPr>
        <w:pStyle w:val="Heading2"/>
      </w:pPr>
      <w:r>
        <w:t>Class Diagrams</w:t>
      </w:r>
    </w:p>
    <w:p w14:paraId="79F4790D" w14:textId="31D6F569" w:rsidR="00842EEE" w:rsidRDefault="00441F6E" w:rsidP="00C319BA">
      <w:r>
        <w:t xml:space="preserve">Groups will create one, or more, class diagrams </w:t>
      </w:r>
      <w:r w:rsidR="00893748">
        <w:t xml:space="preserve">that display that proposed code architecture and data </w:t>
      </w:r>
      <w:r w:rsidR="003C014D">
        <w:t xml:space="preserve">structures.  Each class should </w:t>
      </w:r>
      <w:r w:rsidR="009C6567">
        <w:t>include:</w:t>
      </w:r>
    </w:p>
    <w:p w14:paraId="5200F73A" w14:textId="7B8DEC93" w:rsidR="009C6567" w:rsidRDefault="00204BDA" w:rsidP="00204BDA">
      <w:pPr>
        <w:pStyle w:val="ListParagraph"/>
        <w:numPr>
          <w:ilvl w:val="0"/>
          <w:numId w:val="6"/>
        </w:numPr>
      </w:pPr>
      <w:r>
        <w:t>Name of each class</w:t>
      </w:r>
    </w:p>
    <w:p w14:paraId="0863B98B" w14:textId="09E8723C" w:rsidR="00204BDA" w:rsidRDefault="007E3E6A" w:rsidP="00204BDA">
      <w:pPr>
        <w:pStyle w:val="ListParagraph"/>
        <w:numPr>
          <w:ilvl w:val="0"/>
          <w:numId w:val="6"/>
        </w:numPr>
      </w:pPr>
      <w:r>
        <w:t>Properties, for object classes</w:t>
      </w:r>
    </w:p>
    <w:p w14:paraId="1D994AB4" w14:textId="2DA2CF9F" w:rsidR="007E3E6A" w:rsidRDefault="002A6C38" w:rsidP="00204BDA">
      <w:pPr>
        <w:pStyle w:val="ListParagraph"/>
        <w:numPr>
          <w:ilvl w:val="0"/>
          <w:numId w:val="6"/>
        </w:numPr>
      </w:pPr>
      <w:r>
        <w:t>Included methods (static and instance)</w:t>
      </w:r>
    </w:p>
    <w:p w14:paraId="5E346F00" w14:textId="403D5B46" w:rsidR="002A6C38" w:rsidRDefault="00E85376" w:rsidP="00204BDA">
      <w:pPr>
        <w:pStyle w:val="ListParagraph"/>
        <w:numPr>
          <w:ilvl w:val="0"/>
          <w:numId w:val="6"/>
        </w:numPr>
      </w:pPr>
      <w:r>
        <w:t>Inheritance</w:t>
      </w:r>
      <w:r w:rsidR="002C5A23">
        <w:t xml:space="preserve">, </w:t>
      </w:r>
      <w:r>
        <w:t>relationships</w:t>
      </w:r>
      <w:r w:rsidR="002C5A23">
        <w:t xml:space="preserve">, associations, </w:t>
      </w:r>
      <w:r w:rsidR="00D52BBC">
        <w:t>dependencies, aggregations, and compositions where appropriate.</w:t>
      </w:r>
    </w:p>
    <w:p w14:paraId="08BEEAC0" w14:textId="0394194F" w:rsidR="003936D7" w:rsidRDefault="003936D7" w:rsidP="00204BDA">
      <w:pPr>
        <w:pStyle w:val="ListParagraph"/>
        <w:numPr>
          <w:ilvl w:val="0"/>
          <w:numId w:val="6"/>
        </w:numPr>
      </w:pPr>
      <w:r>
        <w:t>Indication of access levels (private, public, shared)</w:t>
      </w:r>
    </w:p>
    <w:p w14:paraId="6C71E574" w14:textId="0C45DE89" w:rsidR="006E140E" w:rsidRDefault="006E140E" w:rsidP="006E140E">
      <w:r>
        <w:t>The purpose</w:t>
      </w:r>
      <w:r w:rsidR="0015654D">
        <w:t>, and advantages,</w:t>
      </w:r>
      <w:r>
        <w:t xml:space="preserve"> of creating these class diagrams in advance </w:t>
      </w:r>
      <w:r w:rsidR="0015654D">
        <w:t>is:</w:t>
      </w:r>
    </w:p>
    <w:p w14:paraId="41D3BB38" w14:textId="335B99F4" w:rsidR="0015654D" w:rsidRDefault="00532C8D" w:rsidP="0015654D">
      <w:pPr>
        <w:pStyle w:val="ListParagraph"/>
        <w:numPr>
          <w:ilvl w:val="0"/>
          <w:numId w:val="7"/>
        </w:numPr>
      </w:pPr>
      <w:r>
        <w:t>all developers</w:t>
      </w:r>
      <w:r w:rsidR="0015654D">
        <w:t xml:space="preserve"> know the design in advance and can create code that should integrate </w:t>
      </w:r>
      <w:r>
        <w:t>without refactoring</w:t>
      </w:r>
      <w:r w:rsidR="00C40C08">
        <w:t>,</w:t>
      </w:r>
      <w:r w:rsidR="00365E0C">
        <w:t xml:space="preserve"> this is extremely important in multi-developer environments,</w:t>
      </w:r>
    </w:p>
    <w:p w14:paraId="099F35E1" w14:textId="67FA4E08" w:rsidR="00532C8D" w:rsidRDefault="00620B4C" w:rsidP="0015654D">
      <w:pPr>
        <w:pStyle w:val="ListParagraph"/>
        <w:numPr>
          <w:ilvl w:val="0"/>
          <w:numId w:val="7"/>
        </w:numPr>
      </w:pPr>
      <w:r>
        <w:t>t</w:t>
      </w:r>
      <w:r w:rsidR="00532C8D">
        <w:t>asks can be assigned to individual developers</w:t>
      </w:r>
      <w:r w:rsidR="00C40C08">
        <w:t xml:space="preserve"> at a micro-task level and </w:t>
      </w:r>
      <w:r w:rsidR="003D14DA">
        <w:t xml:space="preserve">completed in short amounts of time such that problems such as file conflicts, </w:t>
      </w:r>
      <w:r w:rsidR="004F69F6">
        <w:t xml:space="preserve">code synchronization, and </w:t>
      </w:r>
      <w:r w:rsidR="00CC08E7">
        <w:t>project delays are minimized</w:t>
      </w:r>
      <w:r w:rsidR="00365E0C">
        <w:t>,</w:t>
      </w:r>
    </w:p>
    <w:p w14:paraId="6331D151" w14:textId="542A6749" w:rsidR="00CC08E7" w:rsidRDefault="00620B4C" w:rsidP="0015654D">
      <w:pPr>
        <w:pStyle w:val="ListParagraph"/>
        <w:numPr>
          <w:ilvl w:val="0"/>
          <w:numId w:val="7"/>
        </w:numPr>
      </w:pPr>
      <w:r>
        <w:t>Code refactoring, and continued development does not stray from the design concept and result in spaghetti coding making long term mainta</w:t>
      </w:r>
      <w:r w:rsidR="00C03CFB">
        <w:t>inability difficult</w:t>
      </w:r>
      <w:r w:rsidR="00E05C32">
        <w:t>,</w:t>
      </w:r>
    </w:p>
    <w:p w14:paraId="37F11202" w14:textId="691F479D" w:rsidR="00E05C32" w:rsidRDefault="00E05C32" w:rsidP="00E05C32">
      <w:pPr>
        <w:pStyle w:val="ListParagraph"/>
        <w:numPr>
          <w:ilvl w:val="0"/>
          <w:numId w:val="7"/>
        </w:numPr>
      </w:pPr>
      <w:r>
        <w:lastRenderedPageBreak/>
        <w:t xml:space="preserve">And ultimately, and repetitively, to maintain best practices in object-oriented programming concepts. </w:t>
      </w:r>
    </w:p>
    <w:p w14:paraId="2CAA02A8" w14:textId="4BBA755B" w:rsidR="00842EEE" w:rsidRDefault="00842EEE" w:rsidP="00842EEE">
      <w:pPr>
        <w:pStyle w:val="Heading2"/>
      </w:pPr>
      <w:r>
        <w:t>Data Structures and Data Flow</w:t>
      </w:r>
    </w:p>
    <w:p w14:paraId="7A2E648F" w14:textId="0671BC0C" w:rsidR="00E05C32" w:rsidRDefault="00E05C32" w:rsidP="00E05C32">
      <w:r>
        <w:t xml:space="preserve">Each project will be required to have </w:t>
      </w:r>
      <w:r w:rsidR="00B72B75">
        <w:t>data flow.  This may be in the form of save game files, user preferences, system settings, data logging, etc.</w:t>
      </w:r>
      <w:r w:rsidR="00805CE1">
        <w:t xml:space="preserve">  </w:t>
      </w:r>
      <w:r w:rsidR="007259D7">
        <w:t>Each group will be required to design this part of the project in advance.  The following considerations must be made:</w:t>
      </w:r>
    </w:p>
    <w:p w14:paraId="642C8257" w14:textId="06F4DAAB" w:rsidR="007259D7" w:rsidRDefault="007259D7" w:rsidP="007259D7">
      <w:pPr>
        <w:pStyle w:val="ListParagraph"/>
        <w:numPr>
          <w:ilvl w:val="0"/>
          <w:numId w:val="8"/>
        </w:numPr>
      </w:pPr>
      <w:r>
        <w:t xml:space="preserve">What type of </w:t>
      </w:r>
      <w:r w:rsidR="00CF1DD7">
        <w:t xml:space="preserve">data source </w:t>
      </w:r>
      <w:r>
        <w:t xml:space="preserve">will be used (flat file, JSON, XML, </w:t>
      </w:r>
      <w:r w:rsidR="007B3318">
        <w:t>Relational database, no-sql database)</w:t>
      </w:r>
      <w:r w:rsidR="00536002">
        <w:t>?</w:t>
      </w:r>
    </w:p>
    <w:p w14:paraId="10DB779F" w14:textId="08681DB5" w:rsidR="007B3318" w:rsidRDefault="007B3318" w:rsidP="007259D7">
      <w:pPr>
        <w:pStyle w:val="ListParagraph"/>
        <w:numPr>
          <w:ilvl w:val="0"/>
          <w:numId w:val="8"/>
        </w:numPr>
      </w:pPr>
      <w:r>
        <w:t xml:space="preserve">What are the fields, or objects, that will be stored in the </w:t>
      </w:r>
      <w:r w:rsidR="00CF1DD7">
        <w:t>data source</w:t>
      </w:r>
      <w:r w:rsidR="00536002">
        <w:t>?</w:t>
      </w:r>
    </w:p>
    <w:p w14:paraId="2ADDB0F8" w14:textId="7CF88A3D" w:rsidR="00CF1DD7" w:rsidRDefault="00CF1DD7" w:rsidP="007259D7">
      <w:pPr>
        <w:pStyle w:val="ListParagraph"/>
        <w:numPr>
          <w:ilvl w:val="0"/>
          <w:numId w:val="8"/>
        </w:numPr>
      </w:pPr>
      <w:r>
        <w:t>What are the access permissions</w:t>
      </w:r>
      <w:r w:rsidR="00A018F5">
        <w:t xml:space="preserve"> or other security considerations</w:t>
      </w:r>
      <w:r w:rsidR="00536002">
        <w:t>?</w:t>
      </w:r>
    </w:p>
    <w:p w14:paraId="758308FC" w14:textId="4E5071DC" w:rsidR="00A018F5" w:rsidRDefault="00C86023" w:rsidP="007259D7">
      <w:pPr>
        <w:pStyle w:val="ListParagraph"/>
        <w:numPr>
          <w:ilvl w:val="0"/>
          <w:numId w:val="8"/>
        </w:numPr>
      </w:pPr>
      <w:r>
        <w:t>How is the file connected to, accessed, read, and written to from within the application</w:t>
      </w:r>
      <w:r w:rsidR="00536002">
        <w:t>?</w:t>
      </w:r>
    </w:p>
    <w:p w14:paraId="780309A8" w14:textId="64771450" w:rsidR="00536002" w:rsidRDefault="00944855" w:rsidP="007259D7">
      <w:pPr>
        <w:pStyle w:val="ListParagraph"/>
        <w:numPr>
          <w:ilvl w:val="0"/>
          <w:numId w:val="8"/>
        </w:numPr>
      </w:pPr>
      <w:r>
        <w:t xml:space="preserve">How are data sources linked to </w:t>
      </w:r>
      <w:r w:rsidR="00E53E33">
        <w:t xml:space="preserve">coded </w:t>
      </w:r>
      <w:r>
        <w:t>classes</w:t>
      </w:r>
      <w:r w:rsidR="00E53E33">
        <w:t xml:space="preserve"> and how is OOP concepts maintained during data access.</w:t>
      </w:r>
    </w:p>
    <w:p w14:paraId="5F88A48C" w14:textId="2C11D931" w:rsidR="00E53E33" w:rsidRDefault="00E53E33" w:rsidP="007259D7">
      <w:pPr>
        <w:pStyle w:val="ListParagraph"/>
        <w:numPr>
          <w:ilvl w:val="0"/>
          <w:numId w:val="8"/>
        </w:numPr>
      </w:pPr>
      <w:r>
        <w:t xml:space="preserve">How is the data </w:t>
      </w:r>
      <w:r w:rsidR="00F64EF2">
        <w:t>stored within the project (generics, collections, … etc.)</w:t>
      </w:r>
    </w:p>
    <w:p w14:paraId="3BB3A413" w14:textId="3ED40C7A" w:rsidR="00D738C9" w:rsidRDefault="000C65F4" w:rsidP="00D738C9">
      <w:r>
        <w:t>The data structure and data flow should be presented using both a written document in addition to level 1 and</w:t>
      </w:r>
      <w:r w:rsidR="00EC737D">
        <w:t>/or</w:t>
      </w:r>
      <w:r>
        <w:t xml:space="preserve"> level 2 data flow diagrams.  </w:t>
      </w:r>
    </w:p>
    <w:p w14:paraId="5B150C85" w14:textId="19B9D11F" w:rsidR="00EC737D" w:rsidRDefault="00EC737D" w:rsidP="00EC737D">
      <w:pPr>
        <w:pStyle w:val="Heading2"/>
      </w:pPr>
      <w:r>
        <w:t>Rubric</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584"/>
        <w:gridCol w:w="1559"/>
        <w:gridCol w:w="1522"/>
        <w:gridCol w:w="1505"/>
        <w:gridCol w:w="1710"/>
        <w:gridCol w:w="1475"/>
      </w:tblGrid>
      <w:tr w:rsidR="00EC737D" w14:paraId="42C943F0" w14:textId="77777777" w:rsidTr="008C5ABA">
        <w:tc>
          <w:tcPr>
            <w:tcW w:w="1702" w:type="dxa"/>
            <w:tcBorders>
              <w:bottom w:val="single" w:sz="4" w:space="0" w:color="auto"/>
            </w:tcBorders>
          </w:tcPr>
          <w:p w14:paraId="6A9A82AE" w14:textId="77777777" w:rsidR="00EC737D" w:rsidRDefault="00EC737D" w:rsidP="008C5ABA"/>
        </w:tc>
        <w:tc>
          <w:tcPr>
            <w:tcW w:w="1559" w:type="dxa"/>
            <w:tcBorders>
              <w:top w:val="single" w:sz="4" w:space="0" w:color="auto"/>
            </w:tcBorders>
            <w:shd w:val="clear" w:color="auto" w:fill="D9D9D9" w:themeFill="background1" w:themeFillShade="D9"/>
            <w:vAlign w:val="center"/>
          </w:tcPr>
          <w:p w14:paraId="449448C5" w14:textId="77777777" w:rsidR="00EC737D" w:rsidRDefault="00EC737D" w:rsidP="008C5ABA">
            <w:pPr>
              <w:jc w:val="center"/>
            </w:pPr>
            <w:r>
              <w:t>Incomplete or Unacceptable</w:t>
            </w:r>
          </w:p>
        </w:tc>
        <w:tc>
          <w:tcPr>
            <w:tcW w:w="1545" w:type="dxa"/>
            <w:tcBorders>
              <w:top w:val="single" w:sz="4" w:space="0" w:color="auto"/>
            </w:tcBorders>
            <w:shd w:val="clear" w:color="auto" w:fill="D9D9D9" w:themeFill="background1" w:themeFillShade="D9"/>
            <w:vAlign w:val="center"/>
          </w:tcPr>
          <w:p w14:paraId="07B87534" w14:textId="77777777" w:rsidR="00EC737D" w:rsidRDefault="00EC737D" w:rsidP="008C5ABA">
            <w:pPr>
              <w:jc w:val="center"/>
            </w:pPr>
            <w:r>
              <w:t>Major Improvement Required</w:t>
            </w:r>
          </w:p>
        </w:tc>
        <w:tc>
          <w:tcPr>
            <w:tcW w:w="1715" w:type="dxa"/>
            <w:tcBorders>
              <w:top w:val="single" w:sz="4" w:space="0" w:color="auto"/>
            </w:tcBorders>
            <w:shd w:val="clear" w:color="auto" w:fill="D9D9D9" w:themeFill="background1" w:themeFillShade="D9"/>
            <w:vAlign w:val="center"/>
          </w:tcPr>
          <w:p w14:paraId="4A74F1E1" w14:textId="77777777" w:rsidR="00EC737D" w:rsidRDefault="00EC737D" w:rsidP="008C5ABA">
            <w:pPr>
              <w:jc w:val="center"/>
            </w:pPr>
            <w:r>
              <w:t>Complete but with little thought or analysis</w:t>
            </w:r>
          </w:p>
        </w:tc>
        <w:tc>
          <w:tcPr>
            <w:tcW w:w="1306" w:type="dxa"/>
            <w:tcBorders>
              <w:top w:val="single" w:sz="4" w:space="0" w:color="auto"/>
            </w:tcBorders>
            <w:shd w:val="clear" w:color="auto" w:fill="D9D9D9" w:themeFill="background1" w:themeFillShade="D9"/>
            <w:vAlign w:val="center"/>
          </w:tcPr>
          <w:p w14:paraId="0370221A" w14:textId="77777777" w:rsidR="00EC737D" w:rsidRDefault="00EC737D" w:rsidP="008C5ABA">
            <w:pPr>
              <w:jc w:val="center"/>
            </w:pPr>
            <w:r>
              <w:t>Complete with minor issues or inconsistencies</w:t>
            </w:r>
          </w:p>
        </w:tc>
        <w:tc>
          <w:tcPr>
            <w:tcW w:w="1528" w:type="dxa"/>
            <w:tcBorders>
              <w:top w:val="single" w:sz="4" w:space="0" w:color="auto"/>
            </w:tcBorders>
            <w:shd w:val="clear" w:color="auto" w:fill="D9D9D9" w:themeFill="background1" w:themeFillShade="D9"/>
            <w:vAlign w:val="center"/>
          </w:tcPr>
          <w:p w14:paraId="7FD8FF5B" w14:textId="77777777" w:rsidR="00EC737D" w:rsidRDefault="00EC737D" w:rsidP="008C5ABA">
            <w:pPr>
              <w:jc w:val="center"/>
            </w:pPr>
            <w:r>
              <w:t>Outstanding</w:t>
            </w:r>
          </w:p>
        </w:tc>
      </w:tr>
      <w:tr w:rsidR="00EC737D" w14:paraId="36BBAD4A" w14:textId="77777777" w:rsidTr="008C5ABA">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3E402E05" w14:textId="405A3AE9" w:rsidR="00EC737D" w:rsidRDefault="00EC737D" w:rsidP="008C5ABA">
            <w:pPr>
              <w:jc w:val="center"/>
            </w:pPr>
            <w:r>
              <w:t>System Architecture and Asset list</w:t>
            </w:r>
          </w:p>
        </w:tc>
        <w:tc>
          <w:tcPr>
            <w:tcW w:w="1559" w:type="dxa"/>
            <w:vAlign w:val="center"/>
          </w:tcPr>
          <w:p w14:paraId="3F325BDE" w14:textId="77777777" w:rsidR="00EC737D" w:rsidRDefault="00EC737D" w:rsidP="008C5ABA">
            <w:pPr>
              <w:jc w:val="center"/>
            </w:pPr>
            <w:r>
              <w:t>0</w:t>
            </w:r>
          </w:p>
        </w:tc>
        <w:tc>
          <w:tcPr>
            <w:tcW w:w="1545" w:type="dxa"/>
            <w:vAlign w:val="center"/>
          </w:tcPr>
          <w:p w14:paraId="09FB3CA0" w14:textId="77777777" w:rsidR="00EC737D" w:rsidRDefault="00EC737D" w:rsidP="008C5ABA">
            <w:pPr>
              <w:jc w:val="center"/>
            </w:pPr>
            <w:r>
              <w:t>1</w:t>
            </w:r>
          </w:p>
        </w:tc>
        <w:tc>
          <w:tcPr>
            <w:tcW w:w="1715" w:type="dxa"/>
            <w:vAlign w:val="center"/>
          </w:tcPr>
          <w:p w14:paraId="06518BF6" w14:textId="77777777" w:rsidR="00EC737D" w:rsidRDefault="00EC737D" w:rsidP="008C5ABA">
            <w:pPr>
              <w:jc w:val="center"/>
            </w:pPr>
            <w:r>
              <w:t>2</w:t>
            </w:r>
          </w:p>
        </w:tc>
        <w:tc>
          <w:tcPr>
            <w:tcW w:w="1306" w:type="dxa"/>
            <w:vAlign w:val="center"/>
          </w:tcPr>
          <w:p w14:paraId="01731AF0" w14:textId="77777777" w:rsidR="00EC737D" w:rsidRDefault="00EC737D" w:rsidP="008C5ABA">
            <w:pPr>
              <w:jc w:val="center"/>
            </w:pPr>
            <w:r>
              <w:t>3-4</w:t>
            </w:r>
          </w:p>
        </w:tc>
        <w:tc>
          <w:tcPr>
            <w:tcW w:w="1528" w:type="dxa"/>
            <w:vAlign w:val="center"/>
          </w:tcPr>
          <w:p w14:paraId="37DD1000" w14:textId="0980D084" w:rsidR="00EC737D" w:rsidRDefault="00994FD3" w:rsidP="008C5ABA">
            <w:pPr>
              <w:jc w:val="center"/>
            </w:pPr>
            <w:r>
              <w:t>5</w:t>
            </w:r>
          </w:p>
        </w:tc>
      </w:tr>
      <w:tr w:rsidR="00EC737D" w14:paraId="27765F24" w14:textId="77777777" w:rsidTr="008C5ABA">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58F3B44B" w14:textId="0559B3E0" w:rsidR="00EC737D" w:rsidRDefault="00566276" w:rsidP="008C5ABA">
            <w:pPr>
              <w:jc w:val="center"/>
            </w:pPr>
            <w:r>
              <w:t>Citations and References</w:t>
            </w:r>
          </w:p>
        </w:tc>
        <w:tc>
          <w:tcPr>
            <w:tcW w:w="1559" w:type="dxa"/>
            <w:vAlign w:val="center"/>
          </w:tcPr>
          <w:p w14:paraId="185874DE" w14:textId="77777777" w:rsidR="00EC737D" w:rsidRDefault="00EC737D" w:rsidP="008C5ABA">
            <w:pPr>
              <w:jc w:val="center"/>
            </w:pPr>
            <w:r>
              <w:t>0</w:t>
            </w:r>
          </w:p>
        </w:tc>
        <w:tc>
          <w:tcPr>
            <w:tcW w:w="1545" w:type="dxa"/>
            <w:vAlign w:val="center"/>
          </w:tcPr>
          <w:p w14:paraId="14883767" w14:textId="77777777" w:rsidR="00EC737D" w:rsidRDefault="00EC737D" w:rsidP="008C5ABA">
            <w:pPr>
              <w:jc w:val="center"/>
            </w:pPr>
            <w:r>
              <w:t>0.5</w:t>
            </w:r>
          </w:p>
        </w:tc>
        <w:tc>
          <w:tcPr>
            <w:tcW w:w="1715" w:type="dxa"/>
            <w:vAlign w:val="center"/>
          </w:tcPr>
          <w:p w14:paraId="48C21A39" w14:textId="1FC46460" w:rsidR="00EC737D" w:rsidRDefault="00EC737D" w:rsidP="008C5ABA">
            <w:pPr>
              <w:jc w:val="center"/>
            </w:pPr>
            <w:r>
              <w:t>1</w:t>
            </w:r>
          </w:p>
        </w:tc>
        <w:tc>
          <w:tcPr>
            <w:tcW w:w="1306" w:type="dxa"/>
            <w:vAlign w:val="center"/>
          </w:tcPr>
          <w:p w14:paraId="5974D233" w14:textId="6E6B2702" w:rsidR="00EC737D" w:rsidRDefault="00994FD3" w:rsidP="008C5ABA">
            <w:pPr>
              <w:jc w:val="center"/>
            </w:pPr>
            <w:r>
              <w:t>1.5</w:t>
            </w:r>
          </w:p>
        </w:tc>
        <w:tc>
          <w:tcPr>
            <w:tcW w:w="1528" w:type="dxa"/>
            <w:vAlign w:val="center"/>
          </w:tcPr>
          <w:p w14:paraId="71B0D208" w14:textId="0841083D" w:rsidR="00EC737D" w:rsidRDefault="00994FD3" w:rsidP="008C5ABA">
            <w:pPr>
              <w:jc w:val="center"/>
            </w:pPr>
            <w:r>
              <w:t>2</w:t>
            </w:r>
          </w:p>
        </w:tc>
      </w:tr>
      <w:tr w:rsidR="00EC737D" w14:paraId="586491AE" w14:textId="77777777" w:rsidTr="008C5ABA">
        <w:trPr>
          <w:trHeight w:val="380"/>
        </w:trPr>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032CA0A7" w14:textId="63647513" w:rsidR="00EC737D" w:rsidRDefault="00566276" w:rsidP="008C5ABA">
            <w:pPr>
              <w:jc w:val="center"/>
            </w:pPr>
            <w:r>
              <w:t>Class Design</w:t>
            </w:r>
          </w:p>
        </w:tc>
        <w:tc>
          <w:tcPr>
            <w:tcW w:w="1559" w:type="dxa"/>
            <w:vAlign w:val="center"/>
          </w:tcPr>
          <w:p w14:paraId="621BDF76" w14:textId="77777777" w:rsidR="00EC737D" w:rsidRDefault="00EC737D" w:rsidP="008C5ABA">
            <w:pPr>
              <w:jc w:val="center"/>
            </w:pPr>
            <w:r>
              <w:t>0</w:t>
            </w:r>
          </w:p>
        </w:tc>
        <w:tc>
          <w:tcPr>
            <w:tcW w:w="1545" w:type="dxa"/>
            <w:vAlign w:val="center"/>
          </w:tcPr>
          <w:p w14:paraId="6258A5EF" w14:textId="066F3706" w:rsidR="00EC737D" w:rsidRDefault="00994FD3" w:rsidP="008C5ABA">
            <w:pPr>
              <w:jc w:val="center"/>
            </w:pPr>
            <w:r>
              <w:t>1</w:t>
            </w:r>
          </w:p>
        </w:tc>
        <w:tc>
          <w:tcPr>
            <w:tcW w:w="1715" w:type="dxa"/>
            <w:vAlign w:val="center"/>
          </w:tcPr>
          <w:p w14:paraId="7DE29A29" w14:textId="3D153C7F" w:rsidR="00EC737D" w:rsidRDefault="00994FD3" w:rsidP="008C5ABA">
            <w:pPr>
              <w:jc w:val="center"/>
            </w:pPr>
            <w:r>
              <w:t>2</w:t>
            </w:r>
          </w:p>
        </w:tc>
        <w:tc>
          <w:tcPr>
            <w:tcW w:w="1306" w:type="dxa"/>
            <w:vAlign w:val="center"/>
          </w:tcPr>
          <w:p w14:paraId="79411D03" w14:textId="1A3EA950" w:rsidR="00EC737D" w:rsidRDefault="00994FD3" w:rsidP="008C5ABA">
            <w:pPr>
              <w:jc w:val="center"/>
            </w:pPr>
            <w:r>
              <w:t>3</w:t>
            </w:r>
          </w:p>
        </w:tc>
        <w:tc>
          <w:tcPr>
            <w:tcW w:w="1528" w:type="dxa"/>
            <w:vAlign w:val="center"/>
          </w:tcPr>
          <w:p w14:paraId="520301B0" w14:textId="6C0034A8" w:rsidR="00EC737D" w:rsidRDefault="00994FD3" w:rsidP="008C5ABA">
            <w:pPr>
              <w:jc w:val="center"/>
            </w:pPr>
            <w:r>
              <w:t>4</w:t>
            </w:r>
          </w:p>
        </w:tc>
      </w:tr>
      <w:tr w:rsidR="002169AF" w14:paraId="390BA772" w14:textId="77777777" w:rsidTr="008C5ABA">
        <w:trPr>
          <w:trHeight w:val="380"/>
        </w:trPr>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208E419D" w14:textId="536B596F" w:rsidR="002169AF" w:rsidRDefault="002169AF" w:rsidP="008C5ABA">
            <w:pPr>
              <w:jc w:val="center"/>
            </w:pPr>
            <w:r>
              <w:t>Class Diagrams</w:t>
            </w:r>
          </w:p>
        </w:tc>
        <w:tc>
          <w:tcPr>
            <w:tcW w:w="1559" w:type="dxa"/>
            <w:vAlign w:val="center"/>
          </w:tcPr>
          <w:p w14:paraId="0C77F8EF" w14:textId="60288EC7" w:rsidR="002169AF" w:rsidRDefault="00994FD3" w:rsidP="008C5ABA">
            <w:pPr>
              <w:jc w:val="center"/>
            </w:pPr>
            <w:r>
              <w:t>0</w:t>
            </w:r>
          </w:p>
        </w:tc>
        <w:tc>
          <w:tcPr>
            <w:tcW w:w="1545" w:type="dxa"/>
            <w:vAlign w:val="center"/>
          </w:tcPr>
          <w:p w14:paraId="71959494" w14:textId="70F211CA" w:rsidR="002169AF" w:rsidRDefault="00994FD3" w:rsidP="008C5ABA">
            <w:pPr>
              <w:jc w:val="center"/>
            </w:pPr>
            <w:r>
              <w:t>1</w:t>
            </w:r>
          </w:p>
        </w:tc>
        <w:tc>
          <w:tcPr>
            <w:tcW w:w="1715" w:type="dxa"/>
            <w:vAlign w:val="center"/>
          </w:tcPr>
          <w:p w14:paraId="1271F4F8" w14:textId="57785A10" w:rsidR="002169AF" w:rsidRDefault="00994FD3" w:rsidP="008C5ABA">
            <w:pPr>
              <w:jc w:val="center"/>
            </w:pPr>
            <w:r>
              <w:t>2</w:t>
            </w:r>
          </w:p>
        </w:tc>
        <w:tc>
          <w:tcPr>
            <w:tcW w:w="1306" w:type="dxa"/>
            <w:vAlign w:val="center"/>
          </w:tcPr>
          <w:p w14:paraId="38CF83AB" w14:textId="3F23EC2F" w:rsidR="002169AF" w:rsidRDefault="00994FD3" w:rsidP="008C5ABA">
            <w:pPr>
              <w:jc w:val="center"/>
            </w:pPr>
            <w:r>
              <w:t>3</w:t>
            </w:r>
          </w:p>
        </w:tc>
        <w:tc>
          <w:tcPr>
            <w:tcW w:w="1528" w:type="dxa"/>
            <w:vAlign w:val="center"/>
          </w:tcPr>
          <w:p w14:paraId="0BFB0C18" w14:textId="5EF10B3D" w:rsidR="002169AF" w:rsidRDefault="00994FD3" w:rsidP="008C5ABA">
            <w:pPr>
              <w:jc w:val="center"/>
            </w:pPr>
            <w:r>
              <w:t>4</w:t>
            </w:r>
          </w:p>
        </w:tc>
      </w:tr>
      <w:tr w:rsidR="002169AF" w14:paraId="6E28384C" w14:textId="77777777" w:rsidTr="008C5ABA">
        <w:trPr>
          <w:trHeight w:val="380"/>
        </w:trPr>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4D2FA65A" w14:textId="017DF8A7" w:rsidR="002169AF" w:rsidRDefault="002169AF" w:rsidP="008C5ABA">
            <w:pPr>
              <w:jc w:val="center"/>
            </w:pPr>
            <w:r>
              <w:t>Data Sources</w:t>
            </w:r>
          </w:p>
        </w:tc>
        <w:tc>
          <w:tcPr>
            <w:tcW w:w="1559" w:type="dxa"/>
            <w:vAlign w:val="center"/>
          </w:tcPr>
          <w:p w14:paraId="380DA1C3" w14:textId="0EFA61FB" w:rsidR="002169AF" w:rsidRDefault="00994FD3" w:rsidP="008C5ABA">
            <w:pPr>
              <w:jc w:val="center"/>
            </w:pPr>
            <w:r>
              <w:t>0</w:t>
            </w:r>
          </w:p>
        </w:tc>
        <w:tc>
          <w:tcPr>
            <w:tcW w:w="1545" w:type="dxa"/>
            <w:vAlign w:val="center"/>
          </w:tcPr>
          <w:p w14:paraId="7E039239" w14:textId="38723C71" w:rsidR="002169AF" w:rsidRDefault="00994FD3" w:rsidP="008C5ABA">
            <w:pPr>
              <w:jc w:val="center"/>
            </w:pPr>
            <w:r>
              <w:t>0.5</w:t>
            </w:r>
          </w:p>
        </w:tc>
        <w:tc>
          <w:tcPr>
            <w:tcW w:w="1715" w:type="dxa"/>
            <w:vAlign w:val="center"/>
          </w:tcPr>
          <w:p w14:paraId="6A0D937C" w14:textId="1185865B" w:rsidR="002169AF" w:rsidRDefault="00994FD3" w:rsidP="008C5ABA">
            <w:pPr>
              <w:jc w:val="center"/>
            </w:pPr>
            <w:r>
              <w:t>1</w:t>
            </w:r>
          </w:p>
        </w:tc>
        <w:tc>
          <w:tcPr>
            <w:tcW w:w="1306" w:type="dxa"/>
            <w:vAlign w:val="center"/>
          </w:tcPr>
          <w:p w14:paraId="25DFE2C7" w14:textId="72327CB7" w:rsidR="002169AF" w:rsidRDefault="00994FD3" w:rsidP="008C5ABA">
            <w:pPr>
              <w:jc w:val="center"/>
            </w:pPr>
            <w:r>
              <w:t>1.5</w:t>
            </w:r>
          </w:p>
        </w:tc>
        <w:tc>
          <w:tcPr>
            <w:tcW w:w="1528" w:type="dxa"/>
            <w:vAlign w:val="center"/>
          </w:tcPr>
          <w:p w14:paraId="190BA0E5" w14:textId="604906E3" w:rsidR="002169AF" w:rsidRDefault="00994FD3" w:rsidP="008C5ABA">
            <w:pPr>
              <w:jc w:val="center"/>
            </w:pPr>
            <w:r>
              <w:t>2</w:t>
            </w:r>
          </w:p>
        </w:tc>
      </w:tr>
      <w:tr w:rsidR="00EC737D" w14:paraId="770E05F5" w14:textId="77777777" w:rsidTr="008C5ABA">
        <w:trPr>
          <w:trHeight w:val="415"/>
        </w:trPr>
        <w:tc>
          <w:tcPr>
            <w:tcW w:w="1702" w:type="dxa"/>
            <w:tcBorders>
              <w:top w:val="single" w:sz="4" w:space="0" w:color="auto"/>
              <w:left w:val="single" w:sz="4" w:space="0" w:color="auto"/>
              <w:bottom w:val="single" w:sz="4" w:space="0" w:color="auto"/>
            </w:tcBorders>
            <w:shd w:val="clear" w:color="auto" w:fill="D9D9D9" w:themeFill="background1" w:themeFillShade="D9"/>
            <w:vAlign w:val="center"/>
          </w:tcPr>
          <w:p w14:paraId="2535AAC3" w14:textId="0AC21541" w:rsidR="00EC737D" w:rsidRDefault="002169AF" w:rsidP="008C5ABA">
            <w:pPr>
              <w:jc w:val="center"/>
            </w:pPr>
            <w:r>
              <w:t>Data Flow Daigrams</w:t>
            </w:r>
          </w:p>
        </w:tc>
        <w:tc>
          <w:tcPr>
            <w:tcW w:w="1559" w:type="dxa"/>
            <w:vAlign w:val="center"/>
          </w:tcPr>
          <w:p w14:paraId="16E4B98F" w14:textId="77777777" w:rsidR="00EC737D" w:rsidRDefault="00EC737D" w:rsidP="008C5ABA">
            <w:pPr>
              <w:jc w:val="center"/>
            </w:pPr>
            <w:r>
              <w:t>0</w:t>
            </w:r>
          </w:p>
        </w:tc>
        <w:tc>
          <w:tcPr>
            <w:tcW w:w="1545" w:type="dxa"/>
            <w:vAlign w:val="center"/>
          </w:tcPr>
          <w:p w14:paraId="5FAF57B2" w14:textId="3B1D3D38" w:rsidR="00EC737D" w:rsidRDefault="00994FD3" w:rsidP="008C5ABA">
            <w:pPr>
              <w:jc w:val="center"/>
            </w:pPr>
            <w:r>
              <w:t>0.5-1</w:t>
            </w:r>
          </w:p>
        </w:tc>
        <w:tc>
          <w:tcPr>
            <w:tcW w:w="1715" w:type="dxa"/>
            <w:vAlign w:val="center"/>
          </w:tcPr>
          <w:p w14:paraId="64C44312" w14:textId="7F97D68E" w:rsidR="00EC737D" w:rsidRDefault="00994FD3" w:rsidP="008C5ABA">
            <w:pPr>
              <w:jc w:val="center"/>
            </w:pPr>
            <w:r>
              <w:t>1-2</w:t>
            </w:r>
          </w:p>
        </w:tc>
        <w:tc>
          <w:tcPr>
            <w:tcW w:w="1306" w:type="dxa"/>
            <w:vAlign w:val="center"/>
          </w:tcPr>
          <w:p w14:paraId="584DE999" w14:textId="123CA4E9" w:rsidR="00EC737D" w:rsidRDefault="00994FD3" w:rsidP="008C5ABA">
            <w:pPr>
              <w:jc w:val="center"/>
            </w:pPr>
            <w:r>
              <w:t>2-2.5</w:t>
            </w:r>
          </w:p>
        </w:tc>
        <w:tc>
          <w:tcPr>
            <w:tcW w:w="1528" w:type="dxa"/>
            <w:vAlign w:val="center"/>
          </w:tcPr>
          <w:p w14:paraId="4007672D" w14:textId="713ACB70" w:rsidR="00EC737D" w:rsidRDefault="00994FD3" w:rsidP="008C5ABA">
            <w:pPr>
              <w:jc w:val="center"/>
            </w:pPr>
            <w:r>
              <w:t>3</w:t>
            </w:r>
          </w:p>
        </w:tc>
      </w:tr>
      <w:tr w:rsidR="00EC737D" w14:paraId="3DEA2C8E" w14:textId="77777777" w:rsidTr="008C5ABA">
        <w:trPr>
          <w:trHeight w:val="632"/>
        </w:trPr>
        <w:tc>
          <w:tcPr>
            <w:tcW w:w="1702" w:type="dxa"/>
            <w:tcBorders>
              <w:top w:val="single" w:sz="4" w:space="0" w:color="auto"/>
              <w:bottom w:val="nil"/>
              <w:right w:val="nil"/>
            </w:tcBorders>
          </w:tcPr>
          <w:p w14:paraId="70077552" w14:textId="77777777" w:rsidR="00EC737D" w:rsidRDefault="00EC737D" w:rsidP="008C5ABA"/>
        </w:tc>
        <w:tc>
          <w:tcPr>
            <w:tcW w:w="1559" w:type="dxa"/>
            <w:tcBorders>
              <w:top w:val="single" w:sz="4" w:space="0" w:color="auto"/>
              <w:left w:val="nil"/>
              <w:bottom w:val="nil"/>
              <w:right w:val="nil"/>
            </w:tcBorders>
          </w:tcPr>
          <w:p w14:paraId="692CCB97" w14:textId="77777777" w:rsidR="00EC737D" w:rsidRDefault="00EC737D" w:rsidP="008C5ABA"/>
        </w:tc>
        <w:tc>
          <w:tcPr>
            <w:tcW w:w="1545" w:type="dxa"/>
            <w:tcBorders>
              <w:top w:val="single" w:sz="4" w:space="0" w:color="auto"/>
              <w:left w:val="nil"/>
              <w:bottom w:val="nil"/>
              <w:right w:val="nil"/>
            </w:tcBorders>
          </w:tcPr>
          <w:p w14:paraId="768B42FC" w14:textId="77777777" w:rsidR="00EC737D" w:rsidRDefault="00EC737D" w:rsidP="008C5ABA"/>
        </w:tc>
        <w:tc>
          <w:tcPr>
            <w:tcW w:w="1715" w:type="dxa"/>
            <w:tcBorders>
              <w:top w:val="single" w:sz="4" w:space="0" w:color="auto"/>
              <w:left w:val="nil"/>
              <w:bottom w:val="nil"/>
              <w:right w:val="nil"/>
            </w:tcBorders>
          </w:tcPr>
          <w:p w14:paraId="5795A34C" w14:textId="77777777" w:rsidR="00EC737D" w:rsidRDefault="00EC737D" w:rsidP="008C5ABA"/>
        </w:tc>
        <w:tc>
          <w:tcPr>
            <w:tcW w:w="1306" w:type="dxa"/>
            <w:tcBorders>
              <w:top w:val="single" w:sz="4" w:space="0" w:color="auto"/>
              <w:left w:val="nil"/>
              <w:bottom w:val="nil"/>
            </w:tcBorders>
          </w:tcPr>
          <w:p w14:paraId="22A68E3A" w14:textId="77777777" w:rsidR="00EC737D" w:rsidRDefault="00EC737D" w:rsidP="008C5ABA"/>
        </w:tc>
        <w:tc>
          <w:tcPr>
            <w:tcW w:w="1528" w:type="dxa"/>
            <w:shd w:val="clear" w:color="auto" w:fill="D9D9D9" w:themeFill="background1" w:themeFillShade="D9"/>
            <w:vAlign w:val="center"/>
          </w:tcPr>
          <w:p w14:paraId="6AAB04F5" w14:textId="53BDF77D" w:rsidR="00EC737D" w:rsidRDefault="00EC737D" w:rsidP="008C5ABA">
            <w:pPr>
              <w:jc w:val="right"/>
            </w:pPr>
            <w:r>
              <w:t>/</w:t>
            </w:r>
            <w:r w:rsidR="00994FD3">
              <w:t>20</w:t>
            </w:r>
          </w:p>
        </w:tc>
      </w:tr>
    </w:tbl>
    <w:p w14:paraId="679FD565" w14:textId="77777777" w:rsidR="00EC737D" w:rsidRDefault="00EC737D" w:rsidP="00D738C9"/>
    <w:p w14:paraId="1B4D9D8B" w14:textId="77777777" w:rsidR="00F64EF2" w:rsidRPr="00E05C32" w:rsidRDefault="00F64EF2" w:rsidP="00F64EF2"/>
    <w:sectPr w:rsidR="00F64EF2" w:rsidRPr="00E05C32">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59079" w14:textId="77777777" w:rsidR="00E26B4B" w:rsidRDefault="00E26B4B" w:rsidP="003D4275">
      <w:pPr>
        <w:spacing w:after="0" w:line="240" w:lineRule="auto"/>
      </w:pPr>
      <w:r>
        <w:separator/>
      </w:r>
    </w:p>
  </w:endnote>
  <w:endnote w:type="continuationSeparator" w:id="0">
    <w:p w14:paraId="22135B48" w14:textId="77777777" w:rsidR="00E26B4B" w:rsidRDefault="00E26B4B" w:rsidP="003D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D189" w14:textId="77777777" w:rsidR="00E26B4B" w:rsidRDefault="00E26B4B" w:rsidP="003D4275">
      <w:pPr>
        <w:spacing w:after="0" w:line="240" w:lineRule="auto"/>
      </w:pPr>
      <w:r>
        <w:separator/>
      </w:r>
    </w:p>
  </w:footnote>
  <w:footnote w:type="continuationSeparator" w:id="0">
    <w:p w14:paraId="5DEA72B1" w14:textId="77777777" w:rsidR="00E26B4B" w:rsidRDefault="00E26B4B" w:rsidP="003D4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627D" w14:textId="2AE6A36B" w:rsidR="003D4275" w:rsidRPr="003D4275" w:rsidRDefault="003D4275" w:rsidP="003D4275">
    <w:pPr>
      <w:pStyle w:val="Title"/>
      <w:pBdr>
        <w:bottom w:val="single" w:sz="4" w:space="1" w:color="auto"/>
      </w:pBdr>
      <w:tabs>
        <w:tab w:val="right" w:pos="9360"/>
      </w:tabs>
    </w:pPr>
    <w:r>
      <w:rPr>
        <w:noProof/>
      </w:rPr>
      <w:drawing>
        <wp:inline distT="0" distB="0" distL="0" distR="0" wp14:anchorId="33000AE8" wp14:editId="697EA0C2">
          <wp:extent cx="1569628" cy="612000"/>
          <wp:effectExtent l="0" t="0" r="0" b="0"/>
          <wp:docPr id="227422048"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22048" name="Picture 1" descr="A logo for a colleg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 t="31332" r="-1675" b="29025"/>
                  <a:stretch/>
                </pic:blipFill>
                <pic:spPr bwMode="auto">
                  <a:xfrm>
                    <a:off x="0" y="0"/>
                    <a:ext cx="1588841" cy="61949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3D4275">
      <w:t>COSC2200 – OOP 3 Group Project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DB6"/>
    <w:multiLevelType w:val="hybridMultilevel"/>
    <w:tmpl w:val="FC5289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CA79DE"/>
    <w:multiLevelType w:val="hybridMultilevel"/>
    <w:tmpl w:val="3AF07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F875E5"/>
    <w:multiLevelType w:val="hybridMultilevel"/>
    <w:tmpl w:val="63786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2849F4"/>
    <w:multiLevelType w:val="hybridMultilevel"/>
    <w:tmpl w:val="A49CA3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A676701"/>
    <w:multiLevelType w:val="hybridMultilevel"/>
    <w:tmpl w:val="AD228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D874D5"/>
    <w:multiLevelType w:val="hybridMultilevel"/>
    <w:tmpl w:val="B0C03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691911"/>
    <w:multiLevelType w:val="hybridMultilevel"/>
    <w:tmpl w:val="ACE8C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7C25600"/>
    <w:multiLevelType w:val="hybridMultilevel"/>
    <w:tmpl w:val="28F6D1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6120991">
    <w:abstractNumId w:val="0"/>
  </w:num>
  <w:num w:numId="2" w16cid:durableId="658196298">
    <w:abstractNumId w:val="3"/>
  </w:num>
  <w:num w:numId="3" w16cid:durableId="1640458215">
    <w:abstractNumId w:val="7"/>
  </w:num>
  <w:num w:numId="4" w16cid:durableId="933972215">
    <w:abstractNumId w:val="5"/>
  </w:num>
  <w:num w:numId="5" w16cid:durableId="690031408">
    <w:abstractNumId w:val="4"/>
  </w:num>
  <w:num w:numId="6" w16cid:durableId="43022212">
    <w:abstractNumId w:val="6"/>
  </w:num>
  <w:num w:numId="7" w16cid:durableId="494152026">
    <w:abstractNumId w:val="1"/>
  </w:num>
  <w:num w:numId="8" w16cid:durableId="1653366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75"/>
    <w:rsid w:val="000026DE"/>
    <w:rsid w:val="00007CF8"/>
    <w:rsid w:val="0004015D"/>
    <w:rsid w:val="00073703"/>
    <w:rsid w:val="00077025"/>
    <w:rsid w:val="000A1D9D"/>
    <w:rsid w:val="000A64E9"/>
    <w:rsid w:val="000B2CC1"/>
    <w:rsid w:val="000C65F4"/>
    <w:rsid w:val="001143E8"/>
    <w:rsid w:val="00124F67"/>
    <w:rsid w:val="00153A93"/>
    <w:rsid w:val="0015654D"/>
    <w:rsid w:val="00161E50"/>
    <w:rsid w:val="00167B01"/>
    <w:rsid w:val="001A25D8"/>
    <w:rsid w:val="001C77D0"/>
    <w:rsid w:val="001D6945"/>
    <w:rsid w:val="00204BDA"/>
    <w:rsid w:val="002066E2"/>
    <w:rsid w:val="002124DF"/>
    <w:rsid w:val="002169AF"/>
    <w:rsid w:val="00231BEF"/>
    <w:rsid w:val="0027637F"/>
    <w:rsid w:val="00291CB6"/>
    <w:rsid w:val="002A099A"/>
    <w:rsid w:val="002A13F7"/>
    <w:rsid w:val="002A6C38"/>
    <w:rsid w:val="002C5A23"/>
    <w:rsid w:val="003621C3"/>
    <w:rsid w:val="00365E0C"/>
    <w:rsid w:val="003936D7"/>
    <w:rsid w:val="003C014D"/>
    <w:rsid w:val="003D14DA"/>
    <w:rsid w:val="003D4275"/>
    <w:rsid w:val="003F1EB1"/>
    <w:rsid w:val="00441F6E"/>
    <w:rsid w:val="00457B3C"/>
    <w:rsid w:val="004F69F6"/>
    <w:rsid w:val="00516316"/>
    <w:rsid w:val="00532C8D"/>
    <w:rsid w:val="00536002"/>
    <w:rsid w:val="005400EA"/>
    <w:rsid w:val="005436AB"/>
    <w:rsid w:val="0056543B"/>
    <w:rsid w:val="00566276"/>
    <w:rsid w:val="006042C2"/>
    <w:rsid w:val="00620B4C"/>
    <w:rsid w:val="006742DF"/>
    <w:rsid w:val="006D1113"/>
    <w:rsid w:val="006E140E"/>
    <w:rsid w:val="006E5AF0"/>
    <w:rsid w:val="006F1144"/>
    <w:rsid w:val="007259D7"/>
    <w:rsid w:val="007A00F5"/>
    <w:rsid w:val="007B3318"/>
    <w:rsid w:val="007D00EF"/>
    <w:rsid w:val="007E3E6A"/>
    <w:rsid w:val="00805CE1"/>
    <w:rsid w:val="00842EEE"/>
    <w:rsid w:val="00863402"/>
    <w:rsid w:val="00874AA7"/>
    <w:rsid w:val="00893748"/>
    <w:rsid w:val="008A0A16"/>
    <w:rsid w:val="008A2998"/>
    <w:rsid w:val="008C5640"/>
    <w:rsid w:val="008D47DA"/>
    <w:rsid w:val="008F59EB"/>
    <w:rsid w:val="00944855"/>
    <w:rsid w:val="0094541D"/>
    <w:rsid w:val="00982D4D"/>
    <w:rsid w:val="00992480"/>
    <w:rsid w:val="00994FD3"/>
    <w:rsid w:val="009C6567"/>
    <w:rsid w:val="009F5E39"/>
    <w:rsid w:val="009F6F48"/>
    <w:rsid w:val="00A018F5"/>
    <w:rsid w:val="00A2610D"/>
    <w:rsid w:val="00A97439"/>
    <w:rsid w:val="00B51AB3"/>
    <w:rsid w:val="00B540FB"/>
    <w:rsid w:val="00B57697"/>
    <w:rsid w:val="00B72B75"/>
    <w:rsid w:val="00B95DFB"/>
    <w:rsid w:val="00BB0F4A"/>
    <w:rsid w:val="00BB4C65"/>
    <w:rsid w:val="00BC092A"/>
    <w:rsid w:val="00BC4C7D"/>
    <w:rsid w:val="00C015D4"/>
    <w:rsid w:val="00C03CFB"/>
    <w:rsid w:val="00C07336"/>
    <w:rsid w:val="00C14C2D"/>
    <w:rsid w:val="00C308A7"/>
    <w:rsid w:val="00C319BA"/>
    <w:rsid w:val="00C40C08"/>
    <w:rsid w:val="00C65B45"/>
    <w:rsid w:val="00C86023"/>
    <w:rsid w:val="00C86112"/>
    <w:rsid w:val="00C86642"/>
    <w:rsid w:val="00CA57D3"/>
    <w:rsid w:val="00CB1CE6"/>
    <w:rsid w:val="00CB4799"/>
    <w:rsid w:val="00CC08E7"/>
    <w:rsid w:val="00CF1DD7"/>
    <w:rsid w:val="00CF3672"/>
    <w:rsid w:val="00D275AA"/>
    <w:rsid w:val="00D52BBC"/>
    <w:rsid w:val="00D56B61"/>
    <w:rsid w:val="00D738C9"/>
    <w:rsid w:val="00DC2F9B"/>
    <w:rsid w:val="00E05C32"/>
    <w:rsid w:val="00E1416D"/>
    <w:rsid w:val="00E26B4B"/>
    <w:rsid w:val="00E53E33"/>
    <w:rsid w:val="00E85376"/>
    <w:rsid w:val="00E9258C"/>
    <w:rsid w:val="00EC737D"/>
    <w:rsid w:val="00ED5006"/>
    <w:rsid w:val="00F079B1"/>
    <w:rsid w:val="00F278DC"/>
    <w:rsid w:val="00F64EF2"/>
    <w:rsid w:val="00F85D02"/>
    <w:rsid w:val="00FB0086"/>
    <w:rsid w:val="00FE0AAA"/>
    <w:rsid w:val="00FF6E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51082"/>
  <w15:chartTrackingRefBased/>
  <w15:docId w15:val="{EA663CCF-3E0A-4D06-A470-6A82DD6C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C2D"/>
    <w:pPr>
      <w:keepNext/>
      <w:keepLines/>
      <w:pBdr>
        <w:top w:val="single" w:sz="4" w:space="1" w:color="auto"/>
      </w:pBd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092A"/>
    <w:pPr>
      <w:keepNext/>
      <w:keepLines/>
      <w:spacing w:before="80" w:after="40"/>
      <w:ind w:left="72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0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75"/>
    <w:rPr>
      <w:rFonts w:eastAsiaTheme="majorEastAsia" w:cstheme="majorBidi"/>
      <w:color w:val="272727" w:themeColor="text1" w:themeTint="D8"/>
    </w:rPr>
  </w:style>
  <w:style w:type="paragraph" w:styleId="Title">
    <w:name w:val="Title"/>
    <w:basedOn w:val="Normal"/>
    <w:next w:val="Normal"/>
    <w:link w:val="TitleChar"/>
    <w:uiPriority w:val="10"/>
    <w:qFormat/>
    <w:rsid w:val="003D4275"/>
    <w:pPr>
      <w:spacing w:after="80" w:line="240" w:lineRule="auto"/>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3D4275"/>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3D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275"/>
    <w:pPr>
      <w:spacing w:before="160"/>
      <w:jc w:val="center"/>
    </w:pPr>
    <w:rPr>
      <w:i/>
      <w:iCs/>
      <w:color w:val="404040" w:themeColor="text1" w:themeTint="BF"/>
    </w:rPr>
  </w:style>
  <w:style w:type="character" w:customStyle="1" w:styleId="QuoteChar">
    <w:name w:val="Quote Char"/>
    <w:basedOn w:val="DefaultParagraphFont"/>
    <w:link w:val="Quote"/>
    <w:uiPriority w:val="29"/>
    <w:rsid w:val="003D4275"/>
    <w:rPr>
      <w:i/>
      <w:iCs/>
      <w:color w:val="404040" w:themeColor="text1" w:themeTint="BF"/>
    </w:rPr>
  </w:style>
  <w:style w:type="paragraph" w:styleId="ListParagraph">
    <w:name w:val="List Paragraph"/>
    <w:basedOn w:val="Normal"/>
    <w:uiPriority w:val="34"/>
    <w:qFormat/>
    <w:rsid w:val="003D4275"/>
    <w:pPr>
      <w:ind w:left="720"/>
      <w:contextualSpacing/>
    </w:pPr>
  </w:style>
  <w:style w:type="character" w:styleId="IntenseEmphasis">
    <w:name w:val="Intense Emphasis"/>
    <w:basedOn w:val="DefaultParagraphFont"/>
    <w:uiPriority w:val="21"/>
    <w:qFormat/>
    <w:rsid w:val="003D4275"/>
    <w:rPr>
      <w:i/>
      <w:iCs/>
      <w:color w:val="0F4761" w:themeColor="accent1" w:themeShade="BF"/>
    </w:rPr>
  </w:style>
  <w:style w:type="paragraph" w:styleId="IntenseQuote">
    <w:name w:val="Intense Quote"/>
    <w:basedOn w:val="Normal"/>
    <w:next w:val="Normal"/>
    <w:link w:val="IntenseQuoteChar"/>
    <w:uiPriority w:val="30"/>
    <w:qFormat/>
    <w:rsid w:val="003D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275"/>
    <w:rPr>
      <w:i/>
      <w:iCs/>
      <w:color w:val="0F4761" w:themeColor="accent1" w:themeShade="BF"/>
    </w:rPr>
  </w:style>
  <w:style w:type="character" w:styleId="IntenseReference">
    <w:name w:val="Intense Reference"/>
    <w:basedOn w:val="DefaultParagraphFont"/>
    <w:uiPriority w:val="32"/>
    <w:qFormat/>
    <w:rsid w:val="003D4275"/>
    <w:rPr>
      <w:b/>
      <w:bCs/>
      <w:smallCaps/>
      <w:color w:val="0F4761" w:themeColor="accent1" w:themeShade="BF"/>
      <w:spacing w:val="5"/>
    </w:rPr>
  </w:style>
  <w:style w:type="paragraph" w:styleId="Header">
    <w:name w:val="header"/>
    <w:basedOn w:val="Normal"/>
    <w:link w:val="HeaderChar"/>
    <w:uiPriority w:val="99"/>
    <w:unhideWhenUsed/>
    <w:rsid w:val="003D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275"/>
  </w:style>
  <w:style w:type="paragraph" w:styleId="Footer">
    <w:name w:val="footer"/>
    <w:basedOn w:val="Normal"/>
    <w:link w:val="FooterChar"/>
    <w:uiPriority w:val="99"/>
    <w:unhideWhenUsed/>
    <w:rsid w:val="003D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275"/>
  </w:style>
  <w:style w:type="paragraph" w:customStyle="1" w:styleId="NormalIndented">
    <w:name w:val="Normal Indented"/>
    <w:basedOn w:val="Normal"/>
    <w:link w:val="NormalIndentedChar"/>
    <w:qFormat/>
    <w:rsid w:val="00C86642"/>
    <w:pPr>
      <w:ind w:left="720"/>
    </w:pPr>
  </w:style>
  <w:style w:type="character" w:customStyle="1" w:styleId="NormalIndentedChar">
    <w:name w:val="Normal Indented Char"/>
    <w:basedOn w:val="DefaultParagraphFont"/>
    <w:link w:val="NormalIndented"/>
    <w:rsid w:val="00C86642"/>
  </w:style>
  <w:style w:type="paragraph" w:styleId="NoSpacing">
    <w:name w:val="No Spacing"/>
    <w:uiPriority w:val="1"/>
    <w:qFormat/>
    <w:rsid w:val="00D56B61"/>
    <w:pPr>
      <w:spacing w:after="0" w:line="240" w:lineRule="auto"/>
    </w:pPr>
  </w:style>
  <w:style w:type="table" w:styleId="TableGrid">
    <w:name w:val="Table Grid"/>
    <w:basedOn w:val="TableNormal"/>
    <w:uiPriority w:val="39"/>
    <w:rsid w:val="0056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C092A"/>
    <w:rPr>
      <w:i/>
      <w:iCs/>
    </w:rPr>
  </w:style>
  <w:style w:type="character" w:styleId="Hyperlink">
    <w:name w:val="Hyperlink"/>
    <w:basedOn w:val="DefaultParagraphFont"/>
    <w:uiPriority w:val="99"/>
    <w:unhideWhenUsed/>
    <w:rsid w:val="008A0A16"/>
    <w:rPr>
      <w:color w:val="467886" w:themeColor="hyperlink"/>
      <w:u w:val="single"/>
    </w:rPr>
  </w:style>
  <w:style w:type="character" w:styleId="UnresolvedMention">
    <w:name w:val="Unresolved Mention"/>
    <w:basedOn w:val="DefaultParagraphFont"/>
    <w:uiPriority w:val="99"/>
    <w:semiHidden/>
    <w:unhideWhenUsed/>
    <w:rsid w:val="008A0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MoSCoW_method" TargetMode="External"/><Relationship Id="rId5" Type="http://schemas.openxmlformats.org/officeDocument/2006/relationships/styles" Target="styles.xml"/><Relationship Id="rId10" Type="http://schemas.openxmlformats.org/officeDocument/2006/relationships/hyperlink" Target="https://en.wikipedia.org/wiki/MoSCoW_metho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8d626ec-c606-4f2e-a384-cfae2f281f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90F0E8698834BBBF2E95D5E742A0D" ma:contentTypeVersion="13" ma:contentTypeDescription="Create a new document." ma:contentTypeScope="" ma:versionID="346758a58a29402b22f0e3a066d1ebdc">
  <xsd:schema xmlns:xsd="http://www.w3.org/2001/XMLSchema" xmlns:xs="http://www.w3.org/2001/XMLSchema" xmlns:p="http://schemas.microsoft.com/office/2006/metadata/properties" xmlns:ns3="28d626ec-c606-4f2e-a384-cfae2f281ff3" xmlns:ns4="e05786cd-93e9-4284-bdd9-87d723d35c28" targetNamespace="http://schemas.microsoft.com/office/2006/metadata/properties" ma:root="true" ma:fieldsID="d48234221106938ee2734881bcfc3d7b" ns3:_="" ns4:_="">
    <xsd:import namespace="28d626ec-c606-4f2e-a384-cfae2f281ff3"/>
    <xsd:import namespace="e05786cd-93e9-4284-bdd9-87d723d35c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626ec-c606-4f2e-a384-cfae2f281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786cd-93e9-4284-bdd9-87d723d35c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8F2556-A5DA-4472-9B92-AEACE13CCBE7}">
  <ds:schemaRefs>
    <ds:schemaRef ds:uri="http://purl.org/dc/terms/"/>
    <ds:schemaRef ds:uri="e05786cd-93e9-4284-bdd9-87d723d35c28"/>
    <ds:schemaRef ds:uri="http://schemas.microsoft.com/office/2006/metadata/properties"/>
    <ds:schemaRef ds:uri="http://schemas.microsoft.com/office/infopath/2007/PartnerControls"/>
    <ds:schemaRef ds:uri="http://schemas.microsoft.com/office/2006/documentManagement/types"/>
    <ds:schemaRef ds:uri="28d626ec-c606-4f2e-a384-cfae2f281ff3"/>
    <ds:schemaRef ds:uri="http://www.w3.org/XML/1998/namespace"/>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1FDB6A48-8C6A-41F7-AC8F-9F70FB3D8230}">
  <ds:schemaRefs>
    <ds:schemaRef ds:uri="http://schemas.microsoft.com/sharepoint/v3/contenttype/forms"/>
  </ds:schemaRefs>
</ds:datastoreItem>
</file>

<file path=customXml/itemProps3.xml><?xml version="1.0" encoding="utf-8"?>
<ds:datastoreItem xmlns:ds="http://schemas.openxmlformats.org/officeDocument/2006/customXml" ds:itemID="{9093DB4A-C989-4C51-BC11-CDD1E4A27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626ec-c606-4f2e-a384-cfae2f281ff3"/>
    <ds:schemaRef ds:uri="e05786cd-93e9-4284-bdd9-87d723d35c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2</cp:revision>
  <dcterms:created xsi:type="dcterms:W3CDTF">2024-01-19T19:25:00Z</dcterms:created>
  <dcterms:modified xsi:type="dcterms:W3CDTF">2024-01-19T19:25:00Z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0x0101005BF90F0E8698834BBBF2E95D5E742A0D</vt:lpwstr>
  </property>
</Properties>
</file>