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33B90" w14:textId="77777777" w:rsidR="00ED6CF9" w:rsidRPr="00CF40B8" w:rsidRDefault="00ED6CF9" w:rsidP="00C96464">
      <w:pPr>
        <w:spacing w:after="120"/>
        <w:rPr>
          <w:rFonts w:ascii="Arial" w:hAnsi="Arial" w:cs="Arial"/>
        </w:rPr>
      </w:pPr>
      <w:r w:rsidRPr="00CF40B8">
        <w:rPr>
          <w:rFonts w:ascii="Arial" w:eastAsia="Calibri" w:hAnsi="Arial" w:cs="Arial"/>
        </w:rPr>
        <w:t>Issue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Brief</w:t>
      </w:r>
      <w:r w:rsidRPr="00CF40B8">
        <w:rPr>
          <w:rFonts w:ascii="Arial" w:hAnsi="Arial" w:cs="Arial"/>
        </w:rPr>
        <w:t xml:space="preserve"> </w:t>
      </w:r>
      <w:bookmarkStart w:id="0" w:name="_GoBack"/>
      <w:bookmarkEnd w:id="0"/>
    </w:p>
    <w:p w14:paraId="1200F129" w14:textId="77777777" w:rsidR="00C96464" w:rsidRPr="00CF40B8" w:rsidRDefault="00ED6CF9" w:rsidP="00C96464">
      <w:pPr>
        <w:pStyle w:val="Heading1"/>
        <w:rPr>
          <w:rFonts w:ascii="Arial" w:hAnsi="Arial" w:cs="Arial"/>
        </w:rPr>
      </w:pPr>
      <w:r w:rsidRPr="00CF40B8">
        <w:rPr>
          <w:rFonts w:ascii="Arial" w:eastAsia="Calibri" w:hAnsi="Arial" w:cs="Arial"/>
        </w:rPr>
        <w:t>Does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Service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Collaboration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Enhance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Seamless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Transition</w:t>
      </w:r>
      <w:r w:rsidRPr="00CF40B8">
        <w:rPr>
          <w:rFonts w:ascii="Arial" w:hAnsi="Arial" w:cs="Arial"/>
        </w:rPr>
        <w:t xml:space="preserve"> </w:t>
      </w:r>
      <w:r w:rsidRPr="00CF40B8">
        <w:rPr>
          <w:rFonts w:ascii="Arial" w:eastAsia="Calibri" w:hAnsi="Arial" w:cs="Arial"/>
        </w:rPr>
        <w:t>Outcomes</w:t>
      </w:r>
      <w:r w:rsidRPr="00CF40B8">
        <w:rPr>
          <w:rFonts w:ascii="Arial" w:hAnsi="Arial" w:cs="Arial"/>
        </w:rPr>
        <w:t>? </w:t>
      </w:r>
    </w:p>
    <w:p w14:paraId="4930704F" w14:textId="77777777" w:rsidR="00C96464" w:rsidRPr="00CF40B8" w:rsidRDefault="00C96464" w:rsidP="00C96464">
      <w:pPr>
        <w:pStyle w:val="p1"/>
        <w:rPr>
          <w:rStyle w:val="s1"/>
          <w:rFonts w:ascii="Arial" w:hAnsi="Arial" w:cs="Arial"/>
        </w:rPr>
      </w:pPr>
    </w:p>
    <w:p w14:paraId="62516C4D" w14:textId="77777777" w:rsidR="00C96464" w:rsidRPr="00CF40B8" w:rsidRDefault="00C96464" w:rsidP="00C96464">
      <w:pPr>
        <w:pStyle w:val="p1"/>
        <w:rPr>
          <w:rStyle w:val="s1"/>
          <w:rFonts w:ascii="Arial" w:hAnsi="Arial" w:cs="Arial"/>
        </w:rPr>
      </w:pPr>
      <w:r w:rsidRPr="00CF40B8">
        <w:rPr>
          <w:rStyle w:val="s1"/>
          <w:rFonts w:ascii="Arial" w:eastAsia="Calibri" w:hAnsi="Arial" w:cs="Arial"/>
        </w:rPr>
        <w:t>by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Ellen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Fabian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and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Debra</w:t>
      </w:r>
      <w:r w:rsidRPr="00CF40B8">
        <w:rPr>
          <w:rStyle w:val="s1"/>
          <w:rFonts w:ascii="Arial" w:hAnsi="Arial" w:cs="Arial"/>
        </w:rPr>
        <w:t xml:space="preserve"> </w:t>
      </w:r>
      <w:r w:rsidRPr="00CF40B8">
        <w:rPr>
          <w:rStyle w:val="s1"/>
          <w:rFonts w:ascii="Arial" w:eastAsia="Calibri" w:hAnsi="Arial" w:cs="Arial"/>
        </w:rPr>
        <w:t>Martin</w:t>
      </w:r>
      <w:r w:rsidRPr="00CF40B8">
        <w:rPr>
          <w:rStyle w:val="s1"/>
          <w:rFonts w:ascii="Arial" w:hAnsi="Arial" w:cs="Arial"/>
        </w:rPr>
        <w:t xml:space="preserve"> </w:t>
      </w:r>
      <w:proofErr w:type="spellStart"/>
      <w:r w:rsidRPr="00CF40B8">
        <w:rPr>
          <w:rStyle w:val="s1"/>
          <w:rFonts w:ascii="Arial" w:eastAsia="Calibri" w:hAnsi="Arial" w:cs="Arial"/>
        </w:rPr>
        <w:t>Luecking</w:t>
      </w:r>
      <w:proofErr w:type="spellEnd"/>
    </w:p>
    <w:p w14:paraId="68B4AB80" w14:textId="77777777" w:rsidR="00C96464" w:rsidRPr="00CF40B8" w:rsidRDefault="00C96464" w:rsidP="00C96464">
      <w:pPr>
        <w:pStyle w:val="p1"/>
        <w:rPr>
          <w:rFonts w:ascii="Arial" w:hAnsi="Arial" w:cs="Arial"/>
        </w:rPr>
      </w:pPr>
      <w:r w:rsidRPr="00CF40B8">
        <w:rPr>
          <w:rStyle w:val="s1"/>
          <w:rFonts w:ascii="Arial" w:eastAsia="Calibri" w:hAnsi="Arial" w:cs="Arial"/>
          <w:szCs w:val="24"/>
        </w:rPr>
        <w:t>The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hallmark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practices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associated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with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effective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school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to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work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transition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for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students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with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disabilities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include</w:t>
      </w:r>
      <w:r w:rsidRPr="00CF40B8">
        <w:rPr>
          <w:rStyle w:val="s1"/>
          <w:rFonts w:ascii="Arial" w:hAnsi="Arial" w:cs="Arial"/>
          <w:szCs w:val="24"/>
        </w:rPr>
        <w:t xml:space="preserve">: 1) </w:t>
      </w:r>
      <w:r w:rsidRPr="00CF40B8">
        <w:rPr>
          <w:rStyle w:val="s1"/>
          <w:rFonts w:ascii="Arial" w:eastAsia="Calibri" w:hAnsi="Arial" w:cs="Arial"/>
          <w:szCs w:val="24"/>
        </w:rPr>
        <w:t>student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centered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planning</w:t>
      </w:r>
      <w:r w:rsidRPr="00CF40B8">
        <w:rPr>
          <w:rStyle w:val="s1"/>
          <w:rFonts w:ascii="Arial" w:hAnsi="Arial" w:cs="Arial"/>
          <w:szCs w:val="24"/>
        </w:rPr>
        <w:t xml:space="preserve">; 2) </w:t>
      </w:r>
      <w:r w:rsidRPr="00CF40B8">
        <w:rPr>
          <w:rStyle w:val="s1"/>
          <w:rFonts w:ascii="Arial" w:eastAsia="Calibri" w:hAnsi="Arial" w:cs="Arial"/>
          <w:szCs w:val="24"/>
        </w:rPr>
        <w:t>youth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empowerment</w:t>
      </w:r>
      <w:r w:rsidRPr="00CF40B8">
        <w:rPr>
          <w:rStyle w:val="s1"/>
          <w:rFonts w:ascii="Arial" w:hAnsi="Arial" w:cs="Arial"/>
          <w:szCs w:val="24"/>
        </w:rPr>
        <w:t xml:space="preserve">; 3) </w:t>
      </w:r>
      <w:r w:rsidRPr="00CF40B8">
        <w:rPr>
          <w:rStyle w:val="s1"/>
          <w:rFonts w:ascii="Arial" w:eastAsia="Calibri" w:hAnsi="Arial" w:cs="Arial"/>
          <w:szCs w:val="24"/>
        </w:rPr>
        <w:t>individualized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career</w:t>
      </w:r>
      <w:r w:rsidRPr="00CF40B8">
        <w:rPr>
          <w:rStyle w:val="s1"/>
          <w:rFonts w:ascii="Arial" w:hAnsi="Arial" w:cs="Arial"/>
          <w:szCs w:val="24"/>
        </w:rPr>
        <w:t>/</w:t>
      </w:r>
      <w:r w:rsidRPr="00CF40B8">
        <w:rPr>
          <w:rStyle w:val="s1"/>
          <w:rFonts w:ascii="Arial" w:eastAsia="Calibri" w:hAnsi="Arial" w:cs="Arial"/>
          <w:szCs w:val="24"/>
        </w:rPr>
        <w:t>work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experiences</w:t>
      </w:r>
      <w:r w:rsidRPr="00CF40B8">
        <w:rPr>
          <w:rStyle w:val="s1"/>
          <w:rFonts w:ascii="Arial" w:hAnsi="Arial" w:cs="Arial"/>
          <w:szCs w:val="24"/>
        </w:rPr>
        <w:t xml:space="preserve">; 4) </w:t>
      </w:r>
      <w:r w:rsidRPr="00CF40B8">
        <w:rPr>
          <w:rStyle w:val="s1"/>
          <w:rFonts w:ascii="Arial" w:eastAsia="Calibri" w:hAnsi="Arial" w:cs="Arial"/>
          <w:szCs w:val="24"/>
        </w:rPr>
        <w:t>paid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employment</w:t>
      </w:r>
      <w:r w:rsidRPr="00CF40B8">
        <w:rPr>
          <w:rStyle w:val="s1"/>
          <w:rFonts w:ascii="Arial" w:hAnsi="Arial" w:cs="Arial"/>
          <w:szCs w:val="24"/>
        </w:rPr>
        <w:t xml:space="preserve">; 5) </w:t>
      </w:r>
      <w:r w:rsidRPr="00CF40B8">
        <w:rPr>
          <w:rStyle w:val="s1"/>
          <w:rFonts w:ascii="Arial" w:eastAsia="Calibri" w:hAnsi="Arial" w:cs="Arial"/>
          <w:szCs w:val="24"/>
        </w:rPr>
        <w:t>family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support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and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participation</w:t>
      </w:r>
      <w:r w:rsidRPr="00CF40B8">
        <w:rPr>
          <w:rStyle w:val="s1"/>
          <w:rFonts w:ascii="Arial" w:hAnsi="Arial" w:cs="Arial"/>
          <w:szCs w:val="24"/>
        </w:rPr>
        <w:t xml:space="preserve">; </w:t>
      </w:r>
      <w:r w:rsidRPr="00CF40B8">
        <w:rPr>
          <w:rStyle w:val="s1"/>
          <w:rFonts w:ascii="Arial" w:eastAsia="Calibri" w:hAnsi="Arial" w:cs="Arial"/>
          <w:szCs w:val="24"/>
        </w:rPr>
        <w:t>and</w:t>
      </w:r>
      <w:r w:rsidRPr="00CF40B8">
        <w:rPr>
          <w:rStyle w:val="s1"/>
          <w:rFonts w:ascii="Arial" w:hAnsi="Arial" w:cs="Arial"/>
          <w:szCs w:val="24"/>
        </w:rPr>
        <w:t xml:space="preserve"> 6) </w:t>
      </w:r>
      <w:r w:rsidRPr="00CF40B8">
        <w:rPr>
          <w:rStyle w:val="s1"/>
          <w:rFonts w:ascii="Arial" w:eastAsia="Calibri" w:hAnsi="Arial" w:cs="Arial"/>
          <w:szCs w:val="24"/>
        </w:rPr>
        <w:t>interagency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collaboration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and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service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coordination</w:t>
      </w:r>
      <w:r w:rsidRPr="00CF40B8">
        <w:rPr>
          <w:rStyle w:val="s1"/>
          <w:rFonts w:ascii="Arial" w:hAnsi="Arial" w:cs="Arial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Cs w:val="24"/>
        </w:rPr>
        <w:t>National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Collaborative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on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Workforce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and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Disability</w:t>
      </w:r>
      <w:r w:rsidRPr="00CF40B8">
        <w:rPr>
          <w:rStyle w:val="s1"/>
          <w:rFonts w:ascii="Arial" w:hAnsi="Arial" w:cs="Arial"/>
          <w:szCs w:val="24"/>
        </w:rPr>
        <w:t>/</w:t>
      </w:r>
      <w:r w:rsidRPr="00CF40B8">
        <w:rPr>
          <w:rStyle w:val="s1"/>
          <w:rFonts w:ascii="Arial" w:eastAsia="Calibri" w:hAnsi="Arial" w:cs="Arial"/>
          <w:szCs w:val="24"/>
        </w:rPr>
        <w:t>Youth</w:t>
      </w:r>
      <w:r w:rsidRPr="00CF40B8">
        <w:rPr>
          <w:rStyle w:val="s1"/>
          <w:rFonts w:ascii="Arial" w:hAnsi="Arial" w:cs="Arial"/>
          <w:szCs w:val="24"/>
        </w:rPr>
        <w:t xml:space="preserve">, 2005; </w:t>
      </w:r>
      <w:r w:rsidRPr="00CF40B8">
        <w:rPr>
          <w:rStyle w:val="s1"/>
          <w:rFonts w:ascii="Arial" w:eastAsia="Calibri" w:hAnsi="Arial" w:cs="Arial"/>
          <w:szCs w:val="24"/>
        </w:rPr>
        <w:t>National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Council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on</w:t>
      </w:r>
      <w:r w:rsidRPr="00CF40B8">
        <w:rPr>
          <w:rStyle w:val="s1"/>
          <w:rFonts w:ascii="Arial" w:hAnsi="Arial" w:cs="Arial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Cs w:val="24"/>
        </w:rPr>
        <w:t>Disability</w:t>
      </w:r>
      <w:r w:rsidRPr="00CF40B8">
        <w:rPr>
          <w:rStyle w:val="s1"/>
          <w:rFonts w:ascii="Arial" w:hAnsi="Arial" w:cs="Arial"/>
          <w:szCs w:val="24"/>
        </w:rPr>
        <w:t>, 2008).</w:t>
      </w:r>
    </w:p>
    <w:p w14:paraId="76242C0E" w14:textId="77777777" w:rsidR="00C96464" w:rsidRPr="00CF40B8" w:rsidRDefault="00C96464" w:rsidP="00C96464">
      <w:pPr>
        <w:pStyle w:val="p2"/>
        <w:spacing w:after="120"/>
        <w:rPr>
          <w:rFonts w:ascii="Arial" w:hAnsi="Arial" w:cs="Arial"/>
          <w:sz w:val="24"/>
          <w:szCs w:val="24"/>
        </w:rPr>
      </w:pPr>
      <w:r w:rsidRPr="00CF40B8">
        <w:rPr>
          <w:rStyle w:val="s1"/>
          <w:rFonts w:ascii="Arial" w:eastAsia="Calibri" w:hAnsi="Arial" w:cs="Arial"/>
          <w:sz w:val="24"/>
          <w:szCs w:val="24"/>
        </w:rPr>
        <w:t>While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first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practices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have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received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significant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attention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empirical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literature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moderate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support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outcome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studies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Test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., 2009),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interagency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coordination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while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widely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endorsed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have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been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neglected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research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literature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U</w:t>
      </w:r>
      <w:r w:rsidRPr="00CF40B8">
        <w:rPr>
          <w:rStyle w:val="s1"/>
          <w:rFonts w:ascii="Arial" w:hAnsi="Arial" w:cs="Arial"/>
          <w:sz w:val="24"/>
          <w:szCs w:val="24"/>
        </w:rPr>
        <w:t>.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Government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Accounting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Office</w:t>
      </w:r>
      <w:r w:rsidRPr="00CF40B8">
        <w:rPr>
          <w:rStyle w:val="s1"/>
          <w:rFonts w:ascii="Arial" w:hAnsi="Arial" w:cs="Arial"/>
          <w:sz w:val="24"/>
          <w:szCs w:val="24"/>
        </w:rPr>
        <w:t>, 2008;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National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Council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Disability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2008),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even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though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statutorily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required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authorizing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legislation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IDEIA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2004;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WIA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1998)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first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step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system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reform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has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been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focus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recent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federal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initiatives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but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surprisingly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little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known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regarding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its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measurement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effect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student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outcomes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except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through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anecdotal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reports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</w:t>
      </w:r>
      <w:r w:rsidRPr="00CF40B8">
        <w:rPr>
          <w:rStyle w:val="s1"/>
          <w:rFonts w:ascii="Arial" w:hAnsi="Arial" w:cs="Arial"/>
          <w:sz w:val="24"/>
          <w:szCs w:val="24"/>
        </w:rPr>
        <w:t>.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., </w:t>
      </w:r>
      <w:proofErr w:type="spellStart"/>
      <w:r w:rsidRPr="00CF40B8">
        <w:rPr>
          <w:rStyle w:val="s1"/>
          <w:rFonts w:ascii="Arial" w:eastAsia="Calibri" w:hAnsi="Arial" w:cs="Arial"/>
          <w:sz w:val="24"/>
          <w:szCs w:val="24"/>
        </w:rPr>
        <w:t>Luecking</w:t>
      </w:r>
      <w:proofErr w:type="spellEnd"/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&amp;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proofErr w:type="spellStart"/>
      <w:r w:rsidRPr="00CF40B8">
        <w:rPr>
          <w:rStyle w:val="s1"/>
          <w:rFonts w:ascii="Arial" w:eastAsia="Calibri" w:hAnsi="Arial" w:cs="Arial"/>
          <w:sz w:val="24"/>
          <w:szCs w:val="24"/>
        </w:rPr>
        <w:t>Certo</w:t>
      </w:r>
      <w:proofErr w:type="spellEnd"/>
      <w:r w:rsidRPr="00CF40B8">
        <w:rPr>
          <w:rStyle w:val="s1"/>
          <w:rFonts w:ascii="Arial" w:hAnsi="Arial" w:cs="Arial"/>
          <w:sz w:val="24"/>
          <w:szCs w:val="24"/>
        </w:rPr>
        <w:t>, 2003).</w:t>
      </w:r>
    </w:p>
    <w:p w14:paraId="64BB1E21" w14:textId="77777777" w:rsidR="00C96464" w:rsidRPr="00CF40B8" w:rsidRDefault="00C96464" w:rsidP="00C96464">
      <w:pPr>
        <w:pStyle w:val="p2"/>
        <w:spacing w:after="120"/>
        <w:rPr>
          <w:rStyle w:val="s1"/>
          <w:rFonts w:ascii="Arial" w:hAnsi="Arial" w:cs="Arial"/>
          <w:sz w:val="24"/>
          <w:szCs w:val="24"/>
        </w:rPr>
      </w:pP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2007,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Maryland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Division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Rehabilitation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DORS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)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received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demonstration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grant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from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U</w:t>
      </w:r>
      <w:r w:rsidRPr="00CF40B8">
        <w:rPr>
          <w:rStyle w:val="s1"/>
          <w:rFonts w:ascii="Arial" w:hAnsi="Arial" w:cs="Arial"/>
          <w:sz w:val="24"/>
          <w:szCs w:val="24"/>
        </w:rPr>
        <w:t>.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Department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Education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Rehabilitation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Administration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RSA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)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create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implement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evaluate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statewide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best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practice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called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Maryland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Seamless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(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).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One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innovative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features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its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focus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interagency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school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work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Project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promotes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functional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linkages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among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schools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vocational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rehabilitation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agency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array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community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build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more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effective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systems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for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youth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make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transition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from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school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adult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life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part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RSA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demonstration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project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project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staff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seek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learn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how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systematic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delivery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its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teaming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are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implemented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sustained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at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local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level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how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effective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achieving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desirable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post</w:t>
      </w:r>
      <w:r w:rsidRPr="00CF40B8">
        <w:rPr>
          <w:rStyle w:val="s1"/>
          <w:rFonts w:ascii="Arial" w:hAnsi="Arial" w:cs="Arial"/>
          <w:sz w:val="24"/>
          <w:szCs w:val="24"/>
        </w:rPr>
        <w:t>-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secondary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outcomes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for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participating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youth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.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This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Brief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will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describe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collaborative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approach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MSTC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model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how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service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collaboration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is</w:t>
      </w:r>
      <w:r w:rsidRPr="00CF40B8">
        <w:rPr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being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defined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measured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,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and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some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of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the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outcomes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we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hope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to</w:t>
      </w:r>
      <w:r w:rsidRPr="00CF40B8">
        <w:rPr>
          <w:rStyle w:val="s1"/>
          <w:rFonts w:ascii="Arial" w:hAnsi="Arial" w:cs="Arial"/>
          <w:sz w:val="24"/>
          <w:szCs w:val="24"/>
        </w:rPr>
        <w:t xml:space="preserve"> </w:t>
      </w:r>
      <w:r w:rsidRPr="00CF40B8">
        <w:rPr>
          <w:rStyle w:val="s1"/>
          <w:rFonts w:ascii="Arial" w:eastAsia="Calibri" w:hAnsi="Arial" w:cs="Arial"/>
          <w:sz w:val="24"/>
          <w:szCs w:val="24"/>
        </w:rPr>
        <w:t>achieve</w:t>
      </w:r>
      <w:r w:rsidRPr="00CF40B8">
        <w:rPr>
          <w:rStyle w:val="s1"/>
          <w:rFonts w:ascii="Arial" w:hAnsi="Arial" w:cs="Arial"/>
          <w:sz w:val="24"/>
          <w:szCs w:val="24"/>
        </w:rPr>
        <w:t>.</w:t>
      </w:r>
    </w:p>
    <w:p w14:paraId="797FBA5E" w14:textId="77777777" w:rsidR="00C96464" w:rsidRPr="00CF40B8" w:rsidRDefault="00C96464" w:rsidP="00C96464">
      <w:pPr>
        <w:pStyle w:val="p2"/>
        <w:spacing w:after="120"/>
        <w:rPr>
          <w:rStyle w:val="s1"/>
          <w:rFonts w:ascii="Arial" w:hAnsi="Arial" w:cs="Arial"/>
          <w:sz w:val="24"/>
          <w:szCs w:val="24"/>
        </w:rPr>
      </w:pPr>
    </w:p>
    <w:p w14:paraId="341D94F2" w14:textId="77777777" w:rsidR="00C96464" w:rsidRPr="00CF40B8" w:rsidRDefault="00C96464" w:rsidP="00C96464">
      <w:pPr>
        <w:spacing w:after="120" w:line="255" w:lineRule="atLeast"/>
        <w:jc w:val="both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b/>
          <w:bCs/>
          <w:color w:val="000000"/>
        </w:rPr>
        <w:t>What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We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Know</w:t>
      </w:r>
    </w:p>
    <w:p w14:paraId="6DE7D7DC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essential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approach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addressing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complex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problems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encountered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risk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their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families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particularly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children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MH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Vander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Stoep</w:t>
      </w:r>
      <w:proofErr w:type="spell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2000; </w:t>
      </w:r>
      <w:r w:rsidRPr="00CF40B8">
        <w:rPr>
          <w:rFonts w:ascii="Arial" w:eastAsia="Calibri" w:hAnsi="Arial" w:cs="Arial"/>
          <w:color w:val="000000"/>
        </w:rPr>
        <w:t>Armstrong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2003)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other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risk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characteristics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g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juvenile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offenders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Evens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Vander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Stoep</w:t>
      </w:r>
      <w:proofErr w:type="spellEnd"/>
      <w:r w:rsidRPr="00CF40B8">
        <w:rPr>
          <w:rFonts w:ascii="Arial" w:hAnsi="Arial" w:cs="Arial"/>
          <w:color w:val="000000"/>
        </w:rPr>
        <w:t xml:space="preserve">, 1997). </w:t>
      </w:r>
      <w:proofErr w:type="gramStart"/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proofErr w:type="gram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focus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largely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confined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lastRenderedPageBreak/>
        <w:t>programs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perhaps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drawing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wealth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literature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developing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psychiatric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emerging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1970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g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Morrissey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1994). </w:t>
      </w:r>
      <w:r w:rsidRPr="00CF40B8">
        <w:rPr>
          <w:rFonts w:ascii="Arial" w:eastAsia="Calibri" w:hAnsi="Arial" w:cs="Arial"/>
          <w:color w:val="000000"/>
        </w:rPr>
        <w:t>Even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arena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however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empirical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type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few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GAO</w:t>
      </w:r>
      <w:r w:rsidRPr="00CF40B8">
        <w:rPr>
          <w:rFonts w:ascii="Arial" w:hAnsi="Arial" w:cs="Arial"/>
          <w:color w:val="000000"/>
        </w:rPr>
        <w:t>, 2008).</w:t>
      </w:r>
    </w:p>
    <w:p w14:paraId="72510BDA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It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often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assumed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proofErr w:type="gramStart"/>
      <w:r w:rsidRPr="00CF40B8">
        <w:rPr>
          <w:rFonts w:ascii="Arial" w:eastAsia="Calibri" w:hAnsi="Arial" w:cs="Arial"/>
          <w:color w:val="000000"/>
        </w:rPr>
        <w:t>those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proofErr w:type="gram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risk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typically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require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benefit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multiple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organizations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especially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during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process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types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useful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interventions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first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academic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coursework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experiences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Such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often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makes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coursework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relevant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keeps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engaged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academic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curricula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likely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drop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creates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applied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learning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environment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type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particularly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relevant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ancillary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closely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coordinated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focused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Many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require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before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during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after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exit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Unfortunately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often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lack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coordination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“</w:t>
      </w:r>
      <w:r w:rsidRPr="00CF40B8">
        <w:rPr>
          <w:rFonts w:ascii="Arial" w:eastAsia="Calibri" w:hAnsi="Arial" w:cs="Arial"/>
          <w:color w:val="000000"/>
        </w:rPr>
        <w:t>hand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off</w:t>
      </w:r>
      <w:r w:rsidRPr="00CF40B8">
        <w:rPr>
          <w:rFonts w:ascii="Arial" w:hAnsi="Arial" w:cs="Arial"/>
          <w:color w:val="000000"/>
        </w:rPr>
        <w:t xml:space="preserve">”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responsibility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Johnson</w:t>
      </w:r>
      <w:r w:rsidRPr="00CF40B8">
        <w:rPr>
          <w:rFonts w:ascii="Arial" w:hAnsi="Arial" w:cs="Arial"/>
          <w:color w:val="000000"/>
        </w:rPr>
        <w:t xml:space="preserve">, </w:t>
      </w:r>
      <w:proofErr w:type="spellStart"/>
      <w:r w:rsidRPr="00CF40B8">
        <w:rPr>
          <w:rFonts w:ascii="Arial" w:eastAsia="Calibri" w:hAnsi="Arial" w:cs="Arial"/>
          <w:color w:val="000000"/>
        </w:rPr>
        <w:t>Stodden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Emanuel</w:t>
      </w:r>
      <w:r w:rsidRPr="00CF40B8">
        <w:rPr>
          <w:rFonts w:ascii="Arial" w:hAnsi="Arial" w:cs="Arial"/>
          <w:color w:val="000000"/>
        </w:rPr>
        <w:t xml:space="preserve">, </w:t>
      </w:r>
      <w:proofErr w:type="spellStart"/>
      <w:r w:rsidRPr="00CF40B8">
        <w:rPr>
          <w:rFonts w:ascii="Arial" w:eastAsia="Calibri" w:hAnsi="Arial" w:cs="Arial"/>
          <w:color w:val="000000"/>
        </w:rPr>
        <w:t>Luecking</w:t>
      </w:r>
      <w:proofErr w:type="spell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Mack</w:t>
      </w:r>
      <w:r w:rsidRPr="00CF40B8">
        <w:rPr>
          <w:rFonts w:ascii="Arial" w:hAnsi="Arial" w:cs="Arial"/>
          <w:color w:val="000000"/>
        </w:rPr>
        <w:t xml:space="preserve">, 2002; </w:t>
      </w: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GAO</w:t>
      </w:r>
      <w:r w:rsidRPr="00CF40B8">
        <w:rPr>
          <w:rFonts w:ascii="Arial" w:hAnsi="Arial" w:cs="Arial"/>
          <w:color w:val="000000"/>
        </w:rPr>
        <w:t>, 2006).</w:t>
      </w:r>
    </w:p>
    <w:p w14:paraId="2A40B0FE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defined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mutually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beneficial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relationship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toward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goals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sharing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responsibility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authority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accountability</w:t>
      </w:r>
      <w:r w:rsidRPr="00CF40B8">
        <w:rPr>
          <w:rFonts w:ascii="Arial" w:hAnsi="Arial" w:cs="Arial"/>
          <w:color w:val="000000"/>
        </w:rPr>
        <w:t xml:space="preserve"> (</w:t>
      </w:r>
      <w:proofErr w:type="spellStart"/>
      <w:r w:rsidRPr="00CF40B8">
        <w:rPr>
          <w:rFonts w:ascii="Arial" w:eastAsia="Calibri" w:hAnsi="Arial" w:cs="Arial"/>
          <w:color w:val="000000"/>
        </w:rPr>
        <w:t>Chrislip</w:t>
      </w:r>
      <w:proofErr w:type="spell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Larson</w:t>
      </w:r>
      <w:r w:rsidRPr="00CF40B8">
        <w:rPr>
          <w:rFonts w:ascii="Arial" w:hAnsi="Arial" w:cs="Arial"/>
          <w:color w:val="000000"/>
        </w:rPr>
        <w:t xml:space="preserve">, 1994).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activity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essential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sustaining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reform</w:t>
      </w:r>
      <w:r w:rsidRPr="00CF40B8">
        <w:rPr>
          <w:rFonts w:ascii="Arial" w:hAnsi="Arial" w:cs="Arial"/>
          <w:color w:val="000000"/>
        </w:rPr>
        <w:t xml:space="preserve"> --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goal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“</w:t>
      </w:r>
      <w:r w:rsidRPr="00CF40B8">
        <w:rPr>
          <w:rFonts w:ascii="Arial" w:eastAsia="Calibri" w:hAnsi="Arial" w:cs="Arial"/>
          <w:color w:val="000000"/>
        </w:rPr>
        <w:t>seamless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”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where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proceed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toward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career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without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disruption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exit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publically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mandated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(</w:t>
      </w:r>
      <w:proofErr w:type="spellStart"/>
      <w:r w:rsidRPr="00CF40B8">
        <w:rPr>
          <w:rFonts w:ascii="Arial" w:eastAsia="Calibri" w:hAnsi="Arial" w:cs="Arial"/>
          <w:color w:val="000000"/>
        </w:rPr>
        <w:t>Certo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2009). </w:t>
      </w:r>
      <w:r w:rsidRPr="00CF40B8">
        <w:rPr>
          <w:rFonts w:ascii="Arial" w:eastAsia="Calibri" w:hAnsi="Arial" w:cs="Arial"/>
          <w:color w:val="000000"/>
        </w:rPr>
        <w:t>There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clear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process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impact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field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refine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policy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accordingly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hopes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address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through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inherent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>.</w:t>
      </w:r>
    </w:p>
    <w:p w14:paraId="0ED2D16D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</w:p>
    <w:p w14:paraId="48B8EB35" w14:textId="77777777" w:rsidR="00C96464" w:rsidRPr="00CF40B8" w:rsidRDefault="00C96464" w:rsidP="00C96464">
      <w:pPr>
        <w:spacing w:after="120" w:line="25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b/>
          <w:bCs/>
          <w:color w:val="000000"/>
        </w:rPr>
        <w:t>Advancing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Knowledge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and</w:t>
      </w:r>
      <w:r w:rsidRPr="00CF40B8">
        <w:rPr>
          <w:rFonts w:ascii="Arial" w:hAnsi="Arial" w:cs="Arial"/>
          <w:b/>
          <w:bCs/>
          <w:color w:val="000000"/>
        </w:rPr>
        <w:t xml:space="preserve"> </w:t>
      </w:r>
      <w:r w:rsidRPr="00CF40B8">
        <w:rPr>
          <w:rFonts w:ascii="Arial" w:eastAsia="Calibri" w:hAnsi="Arial" w:cs="Arial"/>
          <w:b/>
          <w:bCs/>
          <w:color w:val="000000"/>
        </w:rPr>
        <w:t>Practice</w:t>
      </w:r>
    </w:p>
    <w:p w14:paraId="79243B53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measure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number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organizations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entities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involved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demonstration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overall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aim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evaluate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extent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which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contribute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whether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improve</w:t>
      </w:r>
      <w:r w:rsidRPr="00CF40B8">
        <w:rPr>
          <w:rFonts w:ascii="Arial" w:hAnsi="Arial" w:cs="Arial"/>
          <w:color w:val="000000"/>
        </w:rPr>
        <w:t xml:space="preserve"> </w:t>
      </w:r>
      <w:proofErr w:type="gramStart"/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result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proofErr w:type="gram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implementation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following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guide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>:</w:t>
      </w:r>
    </w:p>
    <w:p w14:paraId="7E04CEA4" w14:textId="77777777" w:rsidR="00C96464" w:rsidRPr="00CF40B8" w:rsidRDefault="00C96464" w:rsidP="00C96464">
      <w:pPr>
        <w:numPr>
          <w:ilvl w:val="0"/>
          <w:numId w:val="2"/>
        </w:numPr>
        <w:spacing w:after="120" w:line="210" w:lineRule="atLeast"/>
        <w:rPr>
          <w:rFonts w:ascii="Arial" w:eastAsia="Times New Roman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How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does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contribute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successful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participating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multi</w:t>
      </w:r>
      <w:r w:rsidRPr="00CF40B8">
        <w:rPr>
          <w:rFonts w:ascii="Arial" w:eastAsia="Times New Roman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site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demonstration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Maryland</w:t>
      </w:r>
      <w:r w:rsidRPr="00CF40B8">
        <w:rPr>
          <w:rFonts w:ascii="Arial" w:eastAsia="Times New Roman" w:hAnsi="Arial" w:cs="Arial"/>
          <w:color w:val="000000"/>
        </w:rPr>
        <w:t>?</w:t>
      </w:r>
    </w:p>
    <w:p w14:paraId="19787493" w14:textId="77777777" w:rsidR="00C96464" w:rsidRPr="00CF40B8" w:rsidRDefault="00C96464" w:rsidP="00C96464">
      <w:pPr>
        <w:numPr>
          <w:ilvl w:val="0"/>
          <w:numId w:val="2"/>
        </w:numPr>
        <w:spacing w:after="120" w:line="210" w:lineRule="atLeast"/>
        <w:rPr>
          <w:rFonts w:ascii="Arial" w:eastAsia="Times New Roman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What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impact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eastAsia="Times New Roman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eastAsia="Times New Roman" w:hAnsi="Arial" w:cs="Arial"/>
          <w:color w:val="000000"/>
        </w:rPr>
        <w:t>?</w:t>
      </w:r>
    </w:p>
    <w:p w14:paraId="3D1CDCC8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multi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site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incorporating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designed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demonstrate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impact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effective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environments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choice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Eleven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agencies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LEAs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Maryland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serving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400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collectively</w:t>
      </w:r>
      <w:r w:rsidRPr="00CF40B8">
        <w:rPr>
          <w:rFonts w:ascii="Arial" w:hAnsi="Arial" w:cs="Arial"/>
          <w:color w:val="000000"/>
        </w:rPr>
        <w:t xml:space="preserve"> ,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implementing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seamless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which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incorporates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six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widely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accepted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including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individualized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planning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empowerment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work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experiences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family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participation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early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Vocational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Rehabilitation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VR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engagement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individualized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paid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inclusive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experience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achieve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seamless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integrated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point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br/>
      </w:r>
      <w:r w:rsidRPr="00CF40B8">
        <w:rPr>
          <w:rFonts w:ascii="Arial" w:eastAsia="Calibri" w:hAnsi="Arial" w:cs="Arial"/>
          <w:color w:val="000000"/>
        </w:rPr>
        <w:t>high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exit</w:t>
      </w:r>
      <w:r w:rsidRPr="00CF40B8">
        <w:rPr>
          <w:rFonts w:ascii="Arial" w:hAnsi="Arial" w:cs="Arial"/>
          <w:color w:val="000000"/>
        </w:rPr>
        <w:t>.</w:t>
      </w:r>
    </w:p>
    <w:p w14:paraId="174EB309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include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management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PMT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composed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district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personnel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VR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supervisors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counselors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state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Developmental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DD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MH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representatives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rehabilitation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providers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CRPs</w:t>
      </w:r>
      <w:r w:rsidRPr="00CF40B8">
        <w:rPr>
          <w:rFonts w:ascii="Arial" w:hAnsi="Arial" w:cs="Arial"/>
          <w:color w:val="000000"/>
        </w:rPr>
        <w:t xml:space="preserve">); </w:t>
      </w:r>
      <w:r w:rsidRPr="00CF40B8">
        <w:rPr>
          <w:rFonts w:ascii="Arial" w:eastAsia="Calibri" w:hAnsi="Arial" w:cs="Arial"/>
          <w:color w:val="000000"/>
        </w:rPr>
        <w:t>postsecondary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one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stop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career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representatives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parent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participants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association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representatives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PMT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formed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during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sites</w:t>
      </w:r>
      <w:r w:rsidRPr="00CF40B8">
        <w:rPr>
          <w:rFonts w:ascii="Arial" w:hAnsi="Arial" w:cs="Arial"/>
          <w:color w:val="000000"/>
        </w:rPr>
        <w:t xml:space="preserve">’ </w:t>
      </w:r>
      <w:r w:rsidRPr="00CF40B8">
        <w:rPr>
          <w:rFonts w:ascii="Arial" w:eastAsia="Calibri" w:hAnsi="Arial" w:cs="Arial"/>
          <w:color w:val="000000"/>
        </w:rPr>
        <w:t>initial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project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planning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purpose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assist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seamlessly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postschool</w:t>
      </w:r>
      <w:proofErr w:type="spell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environment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choice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through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coordinated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efforts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PMT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members</w:t>
      </w:r>
      <w:r w:rsidRPr="00CF40B8">
        <w:rPr>
          <w:rFonts w:ascii="Arial" w:hAnsi="Arial" w:cs="Arial"/>
          <w:color w:val="000000"/>
        </w:rPr>
        <w:t>.</w:t>
      </w:r>
    </w:p>
    <w:p w14:paraId="41371398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Working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eight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administer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surveys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capturing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perspectives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two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instruments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described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below</w:t>
      </w:r>
      <w:r w:rsidRPr="00CF40B8">
        <w:rPr>
          <w:rFonts w:ascii="Arial" w:hAnsi="Arial" w:cs="Arial"/>
          <w:color w:val="000000"/>
        </w:rPr>
        <w:t>.</w:t>
      </w:r>
    </w:p>
    <w:p w14:paraId="78F79850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Questionnaire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(</w:t>
      </w:r>
      <w:proofErr w:type="spellStart"/>
      <w:r w:rsidRPr="00CF40B8">
        <w:rPr>
          <w:rFonts w:ascii="Arial" w:eastAsia="Calibri" w:hAnsi="Arial" w:cs="Arial"/>
          <w:color w:val="000000"/>
        </w:rPr>
        <w:t>CoQ</w:t>
      </w:r>
      <w:proofErr w:type="spellEnd"/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developed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Advancement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Strategies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(</w:t>
      </w:r>
      <w:proofErr w:type="spellStart"/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>.</w:t>
      </w:r>
      <w:proofErr w:type="spellEnd"/>
      <w:r w:rsidRPr="00CF40B8">
        <w:rPr>
          <w:rFonts w:ascii="Arial" w:hAnsi="Arial" w:cs="Arial"/>
          <w:color w:val="000000"/>
        </w:rPr>
        <w:t xml:space="preserve">),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20-</w:t>
      </w:r>
      <w:r w:rsidRPr="00CF40B8">
        <w:rPr>
          <w:rFonts w:ascii="Arial" w:eastAsia="Calibri" w:hAnsi="Arial" w:cs="Arial"/>
          <w:color w:val="000000"/>
        </w:rPr>
        <w:t>item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Likert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type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survey</w:t>
      </w:r>
      <w:r w:rsidRPr="00CF40B8">
        <w:rPr>
          <w:rFonts w:ascii="Arial" w:hAnsi="Arial" w:cs="Arial"/>
          <w:color w:val="000000"/>
        </w:rPr>
        <w:t xml:space="preserve">. </w:t>
      </w:r>
      <w:proofErr w:type="gramStart"/>
      <w:r w:rsidRPr="00CF40B8">
        <w:rPr>
          <w:rFonts w:ascii="Arial" w:eastAsia="Calibri" w:hAnsi="Arial" w:cs="Arial"/>
          <w:color w:val="000000"/>
        </w:rPr>
        <w:t>Specifically</w:t>
      </w:r>
      <w:proofErr w:type="gram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examines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features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such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mutual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goals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motivation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communication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organization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respect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CoQ</w:t>
      </w:r>
      <w:proofErr w:type="spell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provides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general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depiction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perspective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individual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instrument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assesses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</w:t>
      </w:r>
      <w:r w:rsidRPr="00CF40B8">
        <w:rPr>
          <w:rFonts w:ascii="Arial" w:hAnsi="Arial" w:cs="Arial"/>
          <w:color w:val="000000"/>
        </w:rPr>
        <w:t>’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including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family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their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representatives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overall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processes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site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instrument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Frey</w:t>
      </w:r>
      <w:r w:rsidRPr="00CF40B8">
        <w:rPr>
          <w:rFonts w:ascii="Arial" w:hAnsi="Arial" w:cs="Arial"/>
          <w:color w:val="000000"/>
        </w:rPr>
        <w:t xml:space="preserve">, </w:t>
      </w:r>
      <w:proofErr w:type="spellStart"/>
      <w:r w:rsidRPr="00CF40B8">
        <w:rPr>
          <w:rFonts w:ascii="Arial" w:eastAsia="Calibri" w:hAnsi="Arial" w:cs="Arial"/>
          <w:color w:val="000000"/>
        </w:rPr>
        <w:t>Lohmeier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Lee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Tollefson</w:t>
      </w:r>
      <w:proofErr w:type="spellEnd"/>
      <w:r w:rsidRPr="00CF40B8">
        <w:rPr>
          <w:rFonts w:ascii="Arial" w:hAnsi="Arial" w:cs="Arial"/>
          <w:color w:val="000000"/>
        </w:rPr>
        <w:t xml:space="preserve"> 2006)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Hogue</w:t>
      </w:r>
      <w:r w:rsidRPr="00CF40B8">
        <w:rPr>
          <w:rFonts w:ascii="Arial" w:hAnsi="Arial" w:cs="Arial"/>
          <w:color w:val="000000"/>
        </w:rPr>
        <w:t>’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(1993) </w:t>
      </w:r>
      <w:r w:rsidRPr="00CF40B8">
        <w:rPr>
          <w:rFonts w:ascii="Arial" w:eastAsia="Calibri" w:hAnsi="Arial" w:cs="Arial"/>
          <w:color w:val="000000"/>
        </w:rPr>
        <w:t>taxonomy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interaction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LoCs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asks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respondentsfrom</w:t>
      </w:r>
      <w:proofErr w:type="spell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different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about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extent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which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several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dimensions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including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communication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consensual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decision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making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respect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example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rehabilitation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counselor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would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other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involved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site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g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special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MH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CRPs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).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purposes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</w:t>
      </w:r>
      <w:r w:rsidRPr="00CF40B8">
        <w:rPr>
          <w:rFonts w:ascii="Arial" w:hAnsi="Arial" w:cs="Arial"/>
          <w:color w:val="000000"/>
        </w:rPr>
        <w:t>’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regarding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number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linkages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PMT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>.</w:t>
      </w:r>
    </w:p>
    <w:p w14:paraId="4D9B3D0F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response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first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analyze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impact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MSTC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program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individual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i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obtained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goal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employment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enrollment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while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controlling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effects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demographic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background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characteristics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these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analyses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provide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first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exploration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local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</w:t>
      </w:r>
      <w:r w:rsidRPr="00CF40B8">
        <w:rPr>
          <w:rFonts w:ascii="Arial" w:hAnsi="Arial" w:cs="Arial"/>
          <w:color w:val="000000"/>
        </w:rPr>
        <w:t>’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practices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>.</w:t>
      </w:r>
    </w:p>
    <w:p w14:paraId="57823600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interested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how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teams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influenced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among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participating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members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over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time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We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measure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changes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perceptions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comparing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baseline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administration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instruments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described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earlier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subsequent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readministration</w:t>
      </w:r>
      <w:proofErr w:type="spellEnd"/>
      <w:r w:rsidRPr="00CF40B8">
        <w:rPr>
          <w:rFonts w:ascii="Arial" w:hAnsi="Arial" w:cs="Arial"/>
          <w:color w:val="000000"/>
        </w:rPr>
        <w:t>.</w:t>
      </w:r>
    </w:p>
    <w:p w14:paraId="395E77C4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Data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also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training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promote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interagency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example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results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administration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illustrated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Figure</w:t>
      </w:r>
      <w:r w:rsidRPr="00CF40B8">
        <w:rPr>
          <w:rFonts w:ascii="Arial" w:hAnsi="Arial" w:cs="Arial"/>
          <w:color w:val="000000"/>
        </w:rPr>
        <w:t xml:space="preserve"> 1).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approach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square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thickness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squares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representing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using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average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scores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indicator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</w:t>
      </w:r>
      <w:r w:rsidRPr="00CF40B8">
        <w:rPr>
          <w:rFonts w:ascii="Arial" w:hAnsi="Arial" w:cs="Arial"/>
          <w:color w:val="000000"/>
        </w:rPr>
        <w:t xml:space="preserve">). </w:t>
      </w:r>
      <w:r w:rsidRPr="00CF40B8">
        <w:rPr>
          <w:rFonts w:ascii="Arial" w:eastAsia="Calibri" w:hAnsi="Arial" w:cs="Arial"/>
          <w:color w:val="000000"/>
        </w:rPr>
        <w:t>Mapping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links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among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provides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concrete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illustration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weak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turn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analysis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stimulate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discussion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strategies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strengthen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weak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through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better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understanding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each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b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improved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communication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 xml:space="preserve">) </w:t>
      </w:r>
      <w:r w:rsidRPr="00CF40B8">
        <w:rPr>
          <w:rFonts w:ascii="Arial" w:eastAsia="Calibri" w:hAnsi="Arial" w:cs="Arial"/>
          <w:color w:val="000000"/>
        </w:rPr>
        <w:t>increased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frequency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contact</w:t>
      </w:r>
      <w:r w:rsidRPr="00CF40B8">
        <w:rPr>
          <w:rFonts w:ascii="Arial" w:hAnsi="Arial" w:cs="Arial"/>
          <w:color w:val="000000"/>
        </w:rPr>
        <w:t xml:space="preserve">;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Used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way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findings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Level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Scale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enhance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efforts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toward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coordination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reform</w:t>
      </w:r>
      <w:r w:rsidRPr="00CF40B8">
        <w:rPr>
          <w:rFonts w:ascii="Arial" w:hAnsi="Arial" w:cs="Arial"/>
          <w:color w:val="000000"/>
        </w:rPr>
        <w:t>.</w:t>
      </w:r>
    </w:p>
    <w:p w14:paraId="782564E7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proofErr w:type="gramStart"/>
      <w:r w:rsidRPr="00CF40B8">
        <w:rPr>
          <w:rFonts w:ascii="Arial" w:eastAsia="Calibri" w:hAnsi="Arial" w:cs="Arial"/>
          <w:color w:val="000000"/>
        </w:rPr>
        <w:t>As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result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proofErr w:type="gram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this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field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know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about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extent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which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contribute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specifically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how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networks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defined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More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importantly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hopes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contribute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knowledge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will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enhance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improvement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>.</w:t>
      </w:r>
    </w:p>
    <w:p w14:paraId="4D9CF5CB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</w:p>
    <w:p w14:paraId="198E3A99" w14:textId="77777777" w:rsidR="00C96464" w:rsidRPr="00CF40B8" w:rsidRDefault="00C96464" w:rsidP="00C96464">
      <w:pPr>
        <w:spacing w:after="120" w:line="25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b/>
          <w:bCs/>
          <w:color w:val="000000"/>
        </w:rPr>
        <w:t>References</w:t>
      </w:r>
    </w:p>
    <w:p w14:paraId="006ACEDC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Armstrong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K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Dedrick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Greenbaum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</w:t>
      </w:r>
      <w:r w:rsidRPr="00CF40B8">
        <w:rPr>
          <w:rFonts w:ascii="Arial" w:hAnsi="Arial" w:cs="Arial"/>
          <w:color w:val="000000"/>
        </w:rPr>
        <w:t xml:space="preserve">. (2003). </w:t>
      </w:r>
      <w:r w:rsidRPr="00CF40B8">
        <w:rPr>
          <w:rFonts w:ascii="Arial" w:eastAsia="Calibri" w:hAnsi="Arial" w:cs="Arial"/>
          <w:color w:val="000000"/>
        </w:rPr>
        <w:t>Factors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associated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adjustment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adults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serious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emotional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disturbance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longitudinal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analysis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Emotional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and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Behavioral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Disorders</w:t>
      </w:r>
      <w:r w:rsidRPr="00CF40B8">
        <w:rPr>
          <w:rFonts w:ascii="Arial" w:hAnsi="Arial" w:cs="Arial"/>
          <w:color w:val="000000"/>
        </w:rPr>
        <w:t>, 11, 66-76.</w:t>
      </w:r>
    </w:p>
    <w:p w14:paraId="1C8E8825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Advancement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Strategies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(</w:t>
      </w:r>
      <w:proofErr w:type="spellStart"/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proofErr w:type="spellEnd"/>
      <w:r w:rsidRPr="00CF40B8">
        <w:rPr>
          <w:rFonts w:ascii="Arial" w:hAnsi="Arial" w:cs="Arial"/>
          <w:color w:val="000000"/>
        </w:rPr>
        <w:t xml:space="preserve">). </w:t>
      </w:r>
      <w:r w:rsidRPr="00CF40B8">
        <w:rPr>
          <w:rFonts w:ascii="Arial" w:eastAsia="Calibri" w:hAnsi="Arial" w:cs="Arial"/>
          <w:color w:val="000000"/>
        </w:rPr>
        <w:t>Sample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questionnaire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Partnership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Self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Assessment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tool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Spath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Werrbach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G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B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Pine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B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. (2008). </w:t>
      </w:r>
      <w:r w:rsidRPr="00CF40B8">
        <w:rPr>
          <w:rFonts w:ascii="Arial" w:eastAsia="Calibri" w:hAnsi="Arial" w:cs="Arial"/>
          <w:color w:val="000000"/>
        </w:rPr>
        <w:t>Sharing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baton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not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passing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it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between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public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private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child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welfare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agencies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reunify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families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Community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Practice</w:t>
      </w:r>
      <w:r w:rsidRPr="00CF40B8">
        <w:rPr>
          <w:rFonts w:ascii="Arial" w:hAnsi="Arial" w:cs="Arial"/>
          <w:color w:val="000000"/>
        </w:rPr>
        <w:t>, 16(4), 481-507.</w:t>
      </w:r>
    </w:p>
    <w:p w14:paraId="2309AC17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proofErr w:type="spellStart"/>
      <w:r w:rsidRPr="00CF40B8">
        <w:rPr>
          <w:rFonts w:ascii="Arial" w:eastAsia="Calibri" w:hAnsi="Arial" w:cs="Arial"/>
          <w:color w:val="000000"/>
        </w:rPr>
        <w:t>Certo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Luecking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Murphy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Brown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L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Courey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Belanger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. (2009). </w:t>
      </w:r>
      <w:r w:rsidRPr="00CF40B8">
        <w:rPr>
          <w:rFonts w:ascii="Arial" w:eastAsia="Calibri" w:hAnsi="Arial" w:cs="Arial"/>
          <w:color w:val="000000"/>
        </w:rPr>
        <w:t>Seamless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term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individuals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severe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intellectual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Research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and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Practice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for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Persons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with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Severe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>, 33, 85-95.</w:t>
      </w:r>
    </w:p>
    <w:p w14:paraId="451BB99F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proofErr w:type="spellStart"/>
      <w:proofErr w:type="gramStart"/>
      <w:r w:rsidRPr="00CF40B8">
        <w:rPr>
          <w:rFonts w:ascii="Arial" w:eastAsia="Calibri" w:hAnsi="Arial" w:cs="Arial"/>
          <w:color w:val="000000"/>
        </w:rPr>
        <w:t>Chrislip</w:t>
      </w:r>
      <w:r w:rsidRPr="00CF40B8">
        <w:rPr>
          <w:rFonts w:ascii="Arial" w:hAnsi="Arial" w:cs="Arial"/>
          <w:color w:val="000000"/>
        </w:rPr>
        <w:t>,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proofErr w:type="spellEnd"/>
      <w:r w:rsidRPr="00CF40B8">
        <w:rPr>
          <w:rFonts w:ascii="Arial" w:hAnsi="Arial" w:cs="Arial"/>
          <w:color w:val="000000"/>
        </w:rPr>
        <w:t>.</w:t>
      </w:r>
      <w:proofErr w:type="gramEnd"/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Larson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 xml:space="preserve">. ( 1994). </w:t>
      </w:r>
      <w:r w:rsidRPr="00CF40B8">
        <w:rPr>
          <w:rFonts w:ascii="Arial" w:eastAsia="Calibri" w:hAnsi="Arial" w:cs="Arial"/>
          <w:i/>
          <w:iCs/>
          <w:color w:val="000000"/>
        </w:rPr>
        <w:t>Collaborative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leaderships</w:t>
      </w:r>
      <w:r w:rsidRPr="00CF40B8">
        <w:rPr>
          <w:rFonts w:ascii="Arial" w:hAnsi="Arial" w:cs="Arial"/>
          <w:i/>
          <w:iCs/>
          <w:color w:val="000000"/>
        </w:rPr>
        <w:t xml:space="preserve">: </w:t>
      </w:r>
      <w:r w:rsidRPr="00CF40B8">
        <w:rPr>
          <w:rFonts w:ascii="Arial" w:eastAsia="Calibri" w:hAnsi="Arial" w:cs="Arial"/>
          <w:i/>
          <w:iCs/>
          <w:color w:val="000000"/>
        </w:rPr>
        <w:t>How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citizens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and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civic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leaders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can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make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difference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San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Francisco</w:t>
      </w:r>
      <w:r w:rsidRPr="00CF40B8">
        <w:rPr>
          <w:rFonts w:ascii="Arial" w:hAnsi="Arial" w:cs="Arial"/>
          <w:color w:val="000000"/>
        </w:rPr>
        <w:t xml:space="preserve">: </w:t>
      </w:r>
      <w:proofErr w:type="spellStart"/>
      <w:r w:rsidRPr="00CF40B8">
        <w:rPr>
          <w:rFonts w:ascii="Arial" w:eastAsia="Calibri" w:hAnsi="Arial" w:cs="Arial"/>
          <w:color w:val="000000"/>
        </w:rPr>
        <w:t>Jossey</w:t>
      </w:r>
      <w:proofErr w:type="spellEnd"/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Bass</w:t>
      </w:r>
      <w:r w:rsidRPr="00CF40B8">
        <w:rPr>
          <w:rFonts w:ascii="Arial" w:hAnsi="Arial" w:cs="Arial"/>
          <w:color w:val="000000"/>
        </w:rPr>
        <w:t>.</w:t>
      </w:r>
    </w:p>
    <w:p w14:paraId="53ACE0FD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Evens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CC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Vader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Stoep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., (1997). </w:t>
      </w:r>
      <w:r w:rsidRPr="00CF40B8">
        <w:rPr>
          <w:rFonts w:ascii="Arial" w:eastAsia="Calibri" w:hAnsi="Arial" w:cs="Arial"/>
          <w:color w:val="000000"/>
        </w:rPr>
        <w:t>Risk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factors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juvenile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justice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referral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among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children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public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Mental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Health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Administration</w:t>
      </w:r>
      <w:r w:rsidRPr="00CF40B8">
        <w:rPr>
          <w:rFonts w:ascii="Arial" w:hAnsi="Arial" w:cs="Arial"/>
          <w:color w:val="000000"/>
        </w:rPr>
        <w:t>, 24(4), 443-455.</w:t>
      </w:r>
    </w:p>
    <w:p w14:paraId="2A40325D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Frey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B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Lohmeier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J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Lee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Tollefson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 xml:space="preserve">. (2006). </w:t>
      </w:r>
      <w:r w:rsidRPr="00CF40B8">
        <w:rPr>
          <w:rFonts w:ascii="Arial" w:eastAsia="Calibri" w:hAnsi="Arial" w:cs="Arial"/>
          <w:color w:val="000000"/>
        </w:rPr>
        <w:t>Measuring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among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grant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partners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American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Evaluation</w:t>
      </w:r>
      <w:r w:rsidRPr="00CF40B8">
        <w:rPr>
          <w:rFonts w:ascii="Arial" w:hAnsi="Arial" w:cs="Arial"/>
          <w:color w:val="000000"/>
        </w:rPr>
        <w:t>, 27, 383-392.</w:t>
      </w:r>
    </w:p>
    <w:p w14:paraId="7BD8D533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Hogue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T</w:t>
      </w:r>
      <w:r w:rsidRPr="00CF40B8">
        <w:rPr>
          <w:rFonts w:ascii="Arial" w:hAnsi="Arial" w:cs="Arial"/>
          <w:color w:val="000000"/>
        </w:rPr>
        <w:t xml:space="preserve">., (1993).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collaboration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wellness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multiplied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Bend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OR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Chandler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Center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Leadership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Retrieved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April</w:t>
      </w:r>
      <w:r w:rsidRPr="00CF40B8">
        <w:rPr>
          <w:rFonts w:ascii="Arial" w:hAnsi="Arial" w:cs="Arial"/>
          <w:color w:val="000000"/>
        </w:rPr>
        <w:t xml:space="preserve"> 21, 2004 </w:t>
      </w:r>
      <w:r w:rsidRPr="00CF40B8">
        <w:rPr>
          <w:rFonts w:ascii="Arial" w:eastAsia="Calibri" w:hAnsi="Arial" w:cs="Arial"/>
          <w:color w:val="000000"/>
        </w:rPr>
        <w:t>from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http</w:t>
      </w:r>
      <w:r w:rsidRPr="00CF40B8">
        <w:rPr>
          <w:rFonts w:ascii="Arial" w:hAnsi="Arial" w:cs="Arial"/>
          <w:color w:val="000000"/>
        </w:rPr>
        <w:t>://</w:t>
      </w:r>
      <w:r w:rsidRPr="00CF40B8">
        <w:rPr>
          <w:rFonts w:ascii="Arial" w:eastAsia="Calibri" w:hAnsi="Arial" w:cs="Arial"/>
          <w:color w:val="000000"/>
        </w:rPr>
        <w:t>crs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uvm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edu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nnco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collab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wellness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html</w:t>
      </w:r>
      <w:r w:rsidRPr="00CF40B8">
        <w:rPr>
          <w:rFonts w:ascii="Arial" w:hAnsi="Arial" w:cs="Arial"/>
          <w:color w:val="000000"/>
        </w:rPr>
        <w:t>.</w:t>
      </w:r>
    </w:p>
    <w:p w14:paraId="4878074E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Individuals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Improvement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2004, </w:t>
      </w:r>
      <w:r w:rsidRPr="00CF40B8">
        <w:rPr>
          <w:rFonts w:ascii="Arial" w:eastAsia="Calibri" w:hAnsi="Arial" w:cs="Arial"/>
          <w:color w:val="000000"/>
        </w:rPr>
        <w:t>PL</w:t>
      </w:r>
      <w:r w:rsidRPr="00CF40B8">
        <w:rPr>
          <w:rFonts w:ascii="Arial" w:hAnsi="Arial" w:cs="Arial"/>
          <w:color w:val="000000"/>
        </w:rPr>
        <w:t xml:space="preserve">108-446, 20 </w:t>
      </w: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§§</w:t>
      </w:r>
      <w:r w:rsidRPr="00CF40B8">
        <w:rPr>
          <w:rFonts w:ascii="Arial" w:hAnsi="Arial" w:cs="Arial"/>
          <w:color w:val="000000"/>
        </w:rPr>
        <w:t xml:space="preserve"> 1400 </w:t>
      </w:r>
      <w:r w:rsidRPr="00CF40B8">
        <w:rPr>
          <w:rFonts w:ascii="Arial" w:eastAsia="Calibri" w:hAnsi="Arial" w:cs="Arial"/>
          <w:i/>
          <w:iCs/>
          <w:color w:val="000000"/>
        </w:rPr>
        <w:t>et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seq</w:t>
      </w:r>
      <w:r w:rsidRPr="00CF40B8">
        <w:rPr>
          <w:rFonts w:ascii="Arial" w:hAnsi="Arial" w:cs="Arial"/>
          <w:color w:val="000000"/>
        </w:rPr>
        <w:t>.</w:t>
      </w:r>
    </w:p>
    <w:p w14:paraId="3FBD05E4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Johnson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Stodden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Emanuel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E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Luecking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Mack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M</w:t>
      </w:r>
      <w:r w:rsidRPr="00CF40B8">
        <w:rPr>
          <w:rFonts w:ascii="Arial" w:hAnsi="Arial" w:cs="Arial"/>
          <w:color w:val="000000"/>
        </w:rPr>
        <w:t xml:space="preserve">. (2002). </w:t>
      </w:r>
      <w:r w:rsidRPr="00CF40B8">
        <w:rPr>
          <w:rFonts w:ascii="Arial" w:eastAsia="Calibri" w:hAnsi="Arial" w:cs="Arial"/>
          <w:color w:val="000000"/>
        </w:rPr>
        <w:t>Current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challenges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facing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secondary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services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What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research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tells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us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Exceptional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Children</w:t>
      </w:r>
      <w:r w:rsidRPr="00CF40B8">
        <w:rPr>
          <w:rFonts w:ascii="Arial" w:hAnsi="Arial" w:cs="Arial"/>
          <w:color w:val="000000"/>
        </w:rPr>
        <w:t>, 68, 519-531.</w:t>
      </w:r>
    </w:p>
    <w:p w14:paraId="5197CB67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proofErr w:type="spellStart"/>
      <w:r w:rsidRPr="00CF40B8">
        <w:rPr>
          <w:rFonts w:ascii="Arial" w:eastAsia="Calibri" w:hAnsi="Arial" w:cs="Arial"/>
          <w:color w:val="000000"/>
        </w:rPr>
        <w:t>Luecking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R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Certo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N</w:t>
      </w:r>
      <w:r w:rsidRPr="00CF40B8">
        <w:rPr>
          <w:rFonts w:ascii="Arial" w:hAnsi="Arial" w:cs="Arial"/>
          <w:color w:val="000000"/>
        </w:rPr>
        <w:t xml:space="preserve">. (2003) </w:t>
      </w:r>
      <w:r w:rsidRPr="00CF40B8">
        <w:rPr>
          <w:rFonts w:ascii="Arial" w:eastAsia="Calibri" w:hAnsi="Arial" w:cs="Arial"/>
          <w:color w:val="000000"/>
        </w:rPr>
        <w:t>Service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integration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point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significant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model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that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American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Rehabilitation</w:t>
      </w:r>
      <w:r w:rsidRPr="00CF40B8">
        <w:rPr>
          <w:rFonts w:ascii="Arial" w:hAnsi="Arial" w:cs="Arial"/>
          <w:color w:val="000000"/>
        </w:rPr>
        <w:t>, 27, 2-9.</w:t>
      </w:r>
    </w:p>
    <w:p w14:paraId="47630483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Morrissey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J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P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Ridgely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M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Goldman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H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H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Bartko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W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T</w:t>
      </w:r>
      <w:r w:rsidRPr="00CF40B8">
        <w:rPr>
          <w:rFonts w:ascii="Arial" w:hAnsi="Arial" w:cs="Arial"/>
          <w:color w:val="000000"/>
        </w:rPr>
        <w:t xml:space="preserve">. (1994). </w:t>
      </w:r>
      <w:r w:rsidRPr="00CF40B8">
        <w:rPr>
          <w:rFonts w:ascii="Arial" w:eastAsia="Calibri" w:hAnsi="Arial" w:cs="Arial"/>
          <w:color w:val="000000"/>
        </w:rPr>
        <w:t>Assessments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mental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health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support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systems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key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informant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approach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Community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Mental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Health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color w:val="000000"/>
        </w:rPr>
        <w:t>, 30, 565-579.</w:t>
      </w:r>
    </w:p>
    <w:p w14:paraId="3CB0E41D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National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Collaborative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Workforce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and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 (</w:t>
      </w:r>
      <w:r w:rsidRPr="00CF40B8">
        <w:rPr>
          <w:rFonts w:ascii="Arial" w:eastAsia="Calibri" w:hAnsi="Arial" w:cs="Arial"/>
          <w:color w:val="000000"/>
        </w:rPr>
        <w:t>NCWD</w:t>
      </w:r>
      <w:r w:rsidRPr="00CF40B8">
        <w:rPr>
          <w:rFonts w:ascii="Arial" w:hAnsi="Arial" w:cs="Arial"/>
          <w:color w:val="000000"/>
        </w:rPr>
        <w:t>/</w:t>
      </w:r>
      <w:r w:rsidRPr="00CF40B8">
        <w:rPr>
          <w:rFonts w:ascii="Arial" w:eastAsia="Calibri" w:hAnsi="Arial" w:cs="Arial"/>
          <w:color w:val="000000"/>
        </w:rPr>
        <w:t>Y</w:t>
      </w:r>
      <w:r w:rsidRPr="00CF40B8">
        <w:rPr>
          <w:rFonts w:ascii="Arial" w:hAnsi="Arial" w:cs="Arial"/>
          <w:color w:val="000000"/>
        </w:rPr>
        <w:t xml:space="preserve"> (2005). </w:t>
      </w:r>
      <w:r w:rsidRPr="00CF40B8">
        <w:rPr>
          <w:rFonts w:ascii="Arial" w:eastAsia="Calibri" w:hAnsi="Arial" w:cs="Arial"/>
          <w:i/>
          <w:iCs/>
          <w:color w:val="000000"/>
        </w:rPr>
        <w:t>Guideposts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for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Success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Washington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DC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Institute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Educational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Leadership</w:t>
      </w:r>
      <w:r w:rsidRPr="00CF40B8">
        <w:rPr>
          <w:rFonts w:ascii="Arial" w:hAnsi="Arial" w:cs="Arial"/>
          <w:color w:val="000000"/>
        </w:rPr>
        <w:t>.</w:t>
      </w:r>
    </w:p>
    <w:p w14:paraId="692C1429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National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Council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Disability</w:t>
      </w:r>
      <w:r w:rsidRPr="00CF40B8">
        <w:rPr>
          <w:rFonts w:ascii="Arial" w:hAnsi="Arial" w:cs="Arial"/>
          <w:color w:val="000000"/>
        </w:rPr>
        <w:t xml:space="preserve"> (2008). </w:t>
      </w:r>
      <w:r w:rsidRPr="00CF40B8">
        <w:rPr>
          <w:rFonts w:ascii="Arial" w:eastAsia="Calibri" w:hAnsi="Arial" w:cs="Arial"/>
          <w:i/>
          <w:iCs/>
          <w:color w:val="000000"/>
        </w:rPr>
        <w:t>The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Rehabilitation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Act</w:t>
      </w:r>
      <w:r w:rsidRPr="00CF40B8">
        <w:rPr>
          <w:rFonts w:ascii="Arial" w:hAnsi="Arial" w:cs="Arial"/>
          <w:i/>
          <w:iCs/>
          <w:color w:val="000000"/>
        </w:rPr>
        <w:t xml:space="preserve">: </w:t>
      </w:r>
      <w:r w:rsidRPr="00CF40B8">
        <w:rPr>
          <w:rFonts w:ascii="Arial" w:eastAsia="Calibri" w:hAnsi="Arial" w:cs="Arial"/>
          <w:i/>
          <w:iCs/>
          <w:color w:val="000000"/>
        </w:rPr>
        <w:t>Outcomes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for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transition</w:t>
      </w:r>
      <w:r w:rsidRPr="00CF40B8">
        <w:rPr>
          <w:rFonts w:ascii="Arial" w:hAnsi="Arial" w:cs="Arial"/>
          <w:i/>
          <w:iCs/>
          <w:color w:val="000000"/>
        </w:rPr>
        <w:t>-</w:t>
      </w:r>
      <w:r w:rsidRPr="00CF40B8">
        <w:rPr>
          <w:rFonts w:ascii="Arial" w:eastAsia="Calibri" w:hAnsi="Arial" w:cs="Arial"/>
          <w:i/>
          <w:iCs/>
          <w:color w:val="000000"/>
        </w:rPr>
        <w:t>age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youth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Washington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DC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NCD</w:t>
      </w:r>
      <w:r w:rsidRPr="00CF40B8">
        <w:rPr>
          <w:rFonts w:ascii="Arial" w:hAnsi="Arial" w:cs="Arial"/>
          <w:color w:val="000000"/>
        </w:rPr>
        <w:t>.</w:t>
      </w:r>
    </w:p>
    <w:p w14:paraId="5B0E4AC0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Test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W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Mazzotti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V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L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Mustian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L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Fowler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H</w:t>
      </w:r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Kortering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L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&amp;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Kohler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</w:t>
      </w:r>
      <w:r w:rsidRPr="00CF40B8">
        <w:rPr>
          <w:rFonts w:ascii="Arial" w:hAnsi="Arial" w:cs="Arial"/>
          <w:color w:val="000000"/>
        </w:rPr>
        <w:t xml:space="preserve">. (2009). </w:t>
      </w:r>
      <w:r w:rsidRPr="00CF40B8">
        <w:rPr>
          <w:rFonts w:ascii="Arial" w:eastAsia="Calibri" w:hAnsi="Arial" w:cs="Arial"/>
          <w:color w:val="000000"/>
        </w:rPr>
        <w:t>Evidence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predictors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improving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post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school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outcomes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disabilities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Career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Development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for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Exceptional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Individuals</w:t>
      </w:r>
      <w:r w:rsidRPr="00CF40B8">
        <w:rPr>
          <w:rFonts w:ascii="Arial" w:hAnsi="Arial" w:cs="Arial"/>
          <w:color w:val="000000"/>
        </w:rPr>
        <w:t>, 32,180-181.</w:t>
      </w:r>
    </w:p>
    <w:p w14:paraId="4E568A21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Government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Accountability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Office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i/>
          <w:iCs/>
          <w:color w:val="000000"/>
        </w:rPr>
        <w:t>Summary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GAO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Conference</w:t>
      </w:r>
      <w:r w:rsidRPr="00CF40B8">
        <w:rPr>
          <w:rFonts w:ascii="Arial" w:hAnsi="Arial" w:cs="Arial"/>
          <w:i/>
          <w:iCs/>
          <w:color w:val="000000"/>
        </w:rPr>
        <w:t xml:space="preserve">: </w:t>
      </w:r>
      <w:r w:rsidRPr="00CF40B8">
        <w:rPr>
          <w:rFonts w:ascii="Arial" w:eastAsia="Calibri" w:hAnsi="Arial" w:cs="Arial"/>
          <w:i/>
          <w:iCs/>
          <w:color w:val="000000"/>
        </w:rPr>
        <w:t>Helping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California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youths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with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disabilities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transition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to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work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or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postsecondary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education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Publication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no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GAO</w:t>
      </w:r>
      <w:r w:rsidRPr="00CF40B8">
        <w:rPr>
          <w:rFonts w:ascii="Arial" w:hAnsi="Arial" w:cs="Arial"/>
          <w:color w:val="000000"/>
        </w:rPr>
        <w:t>-06-759</w:t>
      </w:r>
      <w:r w:rsidRPr="00CF40B8">
        <w:rPr>
          <w:rFonts w:ascii="Arial" w:eastAsia="Calibri" w:hAnsi="Arial" w:cs="Arial"/>
          <w:color w:val="000000"/>
        </w:rPr>
        <w:t>SP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Washington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DS</w:t>
      </w:r>
      <w:r w:rsidRPr="00CF40B8">
        <w:rPr>
          <w:rFonts w:ascii="Arial" w:hAnsi="Arial" w:cs="Arial"/>
          <w:color w:val="000000"/>
        </w:rPr>
        <w:t xml:space="preserve">: </w:t>
      </w:r>
      <w:r w:rsidRPr="00CF40B8">
        <w:rPr>
          <w:rFonts w:ascii="Arial" w:eastAsia="Calibri" w:hAnsi="Arial" w:cs="Arial"/>
          <w:color w:val="000000"/>
        </w:rPr>
        <w:t>GAO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June</w:t>
      </w:r>
      <w:r w:rsidRPr="00CF40B8">
        <w:rPr>
          <w:rFonts w:ascii="Arial" w:hAnsi="Arial" w:cs="Arial"/>
          <w:color w:val="000000"/>
        </w:rPr>
        <w:t xml:space="preserve"> 2006.</w:t>
      </w:r>
    </w:p>
    <w:p w14:paraId="68FE00C8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Vander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Stoep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A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al</w:t>
      </w:r>
      <w:r w:rsidRPr="00CF40B8">
        <w:rPr>
          <w:rFonts w:ascii="Arial" w:hAnsi="Arial" w:cs="Arial"/>
          <w:color w:val="000000"/>
        </w:rPr>
        <w:t xml:space="preserve">., (2000). </w:t>
      </w:r>
      <w:r w:rsidRPr="00CF40B8">
        <w:rPr>
          <w:rFonts w:ascii="Arial" w:eastAsia="Calibri" w:hAnsi="Arial" w:cs="Arial"/>
          <w:color w:val="000000"/>
        </w:rPr>
        <w:t>Community</w:t>
      </w:r>
      <w:r w:rsidRPr="00CF40B8">
        <w:rPr>
          <w:rFonts w:ascii="Arial" w:hAnsi="Arial" w:cs="Arial"/>
          <w:color w:val="000000"/>
        </w:rPr>
        <w:t>-</w:t>
      </w:r>
      <w:r w:rsidRPr="00CF40B8">
        <w:rPr>
          <w:rFonts w:ascii="Arial" w:eastAsia="Calibri" w:hAnsi="Arial" w:cs="Arial"/>
          <w:color w:val="000000"/>
        </w:rPr>
        <w:t>based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study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the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transition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to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adulthood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for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adolescents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with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psychiatric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disorders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American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Journal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Epidemiology</w:t>
      </w:r>
      <w:r w:rsidRPr="00CF40B8">
        <w:rPr>
          <w:rFonts w:ascii="Arial" w:hAnsi="Arial" w:cs="Arial"/>
          <w:color w:val="000000"/>
        </w:rPr>
        <w:t>, 152(4), 353-362.</w:t>
      </w:r>
    </w:p>
    <w:p w14:paraId="7370EEF7" w14:textId="77777777" w:rsidR="00C96464" w:rsidRPr="00CF40B8" w:rsidRDefault="00C96464" w:rsidP="00C96464">
      <w:pPr>
        <w:spacing w:after="120" w:line="19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i/>
          <w:iCs/>
          <w:color w:val="000000"/>
        </w:rPr>
        <w:t>Workforce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Investment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Act</w:t>
      </w:r>
      <w:r w:rsidRPr="00CF40B8">
        <w:rPr>
          <w:rFonts w:ascii="Arial" w:hAnsi="Arial" w:cs="Arial"/>
          <w:i/>
          <w:iCs/>
          <w:color w:val="000000"/>
        </w:rPr>
        <w:t xml:space="preserve"> </w:t>
      </w:r>
      <w:r w:rsidRPr="00CF40B8">
        <w:rPr>
          <w:rFonts w:ascii="Arial" w:eastAsia="Calibri" w:hAnsi="Arial" w:cs="Arial"/>
          <w:i/>
          <w:iCs/>
          <w:color w:val="000000"/>
        </w:rPr>
        <w:t>of</w:t>
      </w:r>
      <w:r w:rsidRPr="00CF40B8">
        <w:rPr>
          <w:rFonts w:ascii="Arial" w:hAnsi="Arial" w:cs="Arial"/>
          <w:i/>
          <w:iCs/>
          <w:color w:val="000000"/>
        </w:rPr>
        <w:t xml:space="preserve"> 1998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PL</w:t>
      </w:r>
      <w:r w:rsidRPr="00CF40B8">
        <w:rPr>
          <w:rFonts w:ascii="Arial" w:hAnsi="Arial" w:cs="Arial"/>
          <w:color w:val="000000"/>
        </w:rPr>
        <w:t xml:space="preserve"> 105-220, 29, </w:t>
      </w:r>
      <w:r w:rsidRPr="00CF40B8">
        <w:rPr>
          <w:rFonts w:ascii="Arial" w:eastAsia="Calibri" w:hAnsi="Arial" w:cs="Arial"/>
          <w:color w:val="000000"/>
        </w:rPr>
        <w:t>U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S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C</w:t>
      </w:r>
      <w:r w:rsidRPr="00CF40B8">
        <w:rPr>
          <w:rFonts w:ascii="Arial" w:hAnsi="Arial" w:cs="Arial"/>
          <w:color w:val="000000"/>
        </w:rPr>
        <w:t xml:space="preserve">. </w:t>
      </w:r>
      <w:r w:rsidRPr="00CF40B8">
        <w:rPr>
          <w:rFonts w:ascii="Arial" w:eastAsia="Calibri" w:hAnsi="Arial" w:cs="Arial"/>
          <w:color w:val="000000"/>
        </w:rPr>
        <w:t>SS</w:t>
      </w:r>
      <w:r w:rsidRPr="00CF40B8">
        <w:rPr>
          <w:rFonts w:ascii="Arial" w:hAnsi="Arial" w:cs="Arial"/>
          <w:color w:val="000000"/>
        </w:rPr>
        <w:t xml:space="preserve">2801 </w:t>
      </w:r>
      <w:r w:rsidRPr="00CF40B8">
        <w:rPr>
          <w:rFonts w:ascii="Arial" w:eastAsia="Calibri" w:hAnsi="Arial" w:cs="Arial"/>
          <w:color w:val="000000"/>
        </w:rPr>
        <w:t>et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seq</w:t>
      </w:r>
      <w:r w:rsidRPr="00CF40B8">
        <w:rPr>
          <w:rFonts w:ascii="Arial" w:hAnsi="Arial" w:cs="Arial"/>
          <w:color w:val="000000"/>
        </w:rPr>
        <w:t>.</w:t>
      </w:r>
    </w:p>
    <w:p w14:paraId="4E8C72AA" w14:textId="77777777" w:rsidR="00C96464" w:rsidRPr="00CF40B8" w:rsidRDefault="00C96464" w:rsidP="00C96464">
      <w:pPr>
        <w:spacing w:after="120" w:line="255" w:lineRule="atLeast"/>
        <w:rPr>
          <w:rFonts w:ascii="Arial" w:hAnsi="Arial" w:cs="Arial"/>
          <w:b/>
          <w:bCs/>
          <w:color w:val="000000"/>
        </w:rPr>
      </w:pPr>
    </w:p>
    <w:p w14:paraId="7D17C430" w14:textId="77777777" w:rsidR="00C96464" w:rsidRPr="00CF40B8" w:rsidRDefault="00C96464" w:rsidP="00C96464">
      <w:pPr>
        <w:spacing w:after="120" w:line="255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b/>
          <w:bCs/>
          <w:color w:val="000000"/>
        </w:rPr>
        <w:t>Authors</w:t>
      </w:r>
    </w:p>
    <w:p w14:paraId="13CE5CE0" w14:textId="77777777" w:rsidR="00C96464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Ellen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Fabian</w:t>
      </w:r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Ph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r w:rsidRPr="00CF40B8">
        <w:rPr>
          <w:rFonts w:ascii="Arial" w:hAnsi="Arial" w:cs="Arial"/>
          <w:color w:val="000000"/>
        </w:rPr>
        <w:t xml:space="preserve">., </w:t>
      </w:r>
      <w:r w:rsidRPr="00CF40B8">
        <w:rPr>
          <w:rFonts w:ascii="Arial" w:eastAsia="Calibri" w:hAnsi="Arial" w:cs="Arial"/>
          <w:color w:val="000000"/>
        </w:rPr>
        <w:t>University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of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Maryland</w:t>
      </w:r>
      <w:r w:rsidRPr="00CF40B8">
        <w:rPr>
          <w:rFonts w:ascii="Arial" w:hAnsi="Arial" w:cs="Arial"/>
          <w:color w:val="000000"/>
        </w:rPr>
        <w:t>.</w:t>
      </w:r>
    </w:p>
    <w:p w14:paraId="6ECDC587" w14:textId="77777777" w:rsidR="00ED6CF9" w:rsidRPr="00CF40B8" w:rsidRDefault="00C96464" w:rsidP="00C96464">
      <w:pPr>
        <w:spacing w:after="120" w:line="210" w:lineRule="atLeast"/>
        <w:rPr>
          <w:rFonts w:ascii="Arial" w:hAnsi="Arial" w:cs="Arial"/>
          <w:color w:val="000000"/>
        </w:rPr>
      </w:pPr>
      <w:r w:rsidRPr="00CF40B8">
        <w:rPr>
          <w:rFonts w:ascii="Arial" w:eastAsia="Calibri" w:hAnsi="Arial" w:cs="Arial"/>
          <w:color w:val="000000"/>
        </w:rPr>
        <w:t>Debra</w:t>
      </w:r>
      <w:r w:rsidRPr="00CF40B8">
        <w:rPr>
          <w:rFonts w:ascii="Arial" w:hAnsi="Arial" w:cs="Arial"/>
          <w:color w:val="000000"/>
        </w:rPr>
        <w:t xml:space="preserve"> </w:t>
      </w:r>
      <w:r w:rsidRPr="00CF40B8">
        <w:rPr>
          <w:rFonts w:ascii="Arial" w:eastAsia="Calibri" w:hAnsi="Arial" w:cs="Arial"/>
          <w:color w:val="000000"/>
        </w:rPr>
        <w:t>Martin</w:t>
      </w:r>
      <w:r w:rsidRPr="00CF40B8">
        <w:rPr>
          <w:rFonts w:ascii="Arial" w:hAnsi="Arial" w:cs="Arial"/>
          <w:color w:val="000000"/>
        </w:rPr>
        <w:t xml:space="preserve"> </w:t>
      </w:r>
      <w:proofErr w:type="spellStart"/>
      <w:r w:rsidRPr="00CF40B8">
        <w:rPr>
          <w:rFonts w:ascii="Arial" w:eastAsia="Calibri" w:hAnsi="Arial" w:cs="Arial"/>
          <w:color w:val="000000"/>
        </w:rPr>
        <w:t>Luecking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proofErr w:type="spellStart"/>
      <w:r w:rsidRPr="00CF40B8">
        <w:rPr>
          <w:rFonts w:ascii="Arial" w:eastAsia="Calibri" w:hAnsi="Arial" w:cs="Arial"/>
          <w:color w:val="000000"/>
        </w:rPr>
        <w:t>Ed</w:t>
      </w:r>
      <w:r w:rsidRPr="00CF40B8">
        <w:rPr>
          <w:rFonts w:ascii="Arial" w:hAnsi="Arial" w:cs="Arial"/>
          <w:color w:val="000000"/>
        </w:rPr>
        <w:t>.</w:t>
      </w:r>
      <w:r w:rsidRPr="00CF40B8">
        <w:rPr>
          <w:rFonts w:ascii="Arial" w:eastAsia="Calibri" w:hAnsi="Arial" w:cs="Arial"/>
          <w:color w:val="000000"/>
        </w:rPr>
        <w:t>D</w:t>
      </w:r>
      <w:proofErr w:type="spellEnd"/>
      <w:r w:rsidRPr="00CF40B8">
        <w:rPr>
          <w:rFonts w:ascii="Arial" w:hAnsi="Arial" w:cs="Arial"/>
          <w:color w:val="000000"/>
        </w:rPr>
        <w:t xml:space="preserve">., </w:t>
      </w:r>
      <w:proofErr w:type="spellStart"/>
      <w:r w:rsidRPr="00CF40B8">
        <w:rPr>
          <w:rFonts w:ascii="Arial" w:eastAsia="Calibri" w:hAnsi="Arial" w:cs="Arial"/>
          <w:color w:val="000000"/>
        </w:rPr>
        <w:t>TransCen</w:t>
      </w:r>
      <w:proofErr w:type="spellEnd"/>
      <w:r w:rsidRPr="00CF40B8">
        <w:rPr>
          <w:rFonts w:ascii="Arial" w:hAnsi="Arial" w:cs="Arial"/>
          <w:color w:val="000000"/>
        </w:rPr>
        <w:t xml:space="preserve">, </w:t>
      </w:r>
      <w:r w:rsidRPr="00CF40B8">
        <w:rPr>
          <w:rFonts w:ascii="Arial" w:eastAsia="Calibri" w:hAnsi="Arial" w:cs="Arial"/>
          <w:color w:val="000000"/>
        </w:rPr>
        <w:t>Inc</w:t>
      </w:r>
      <w:r w:rsidRPr="00CF40B8">
        <w:rPr>
          <w:rFonts w:ascii="Arial" w:hAnsi="Arial" w:cs="Arial"/>
          <w:color w:val="000000"/>
        </w:rPr>
        <w:t>.</w:t>
      </w:r>
    </w:p>
    <w:sectPr w:rsidR="00ED6CF9" w:rsidRPr="00CF40B8" w:rsidSect="00F6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734B1"/>
    <w:multiLevelType w:val="multilevel"/>
    <w:tmpl w:val="479E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111293"/>
    <w:multiLevelType w:val="multilevel"/>
    <w:tmpl w:val="AEEA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F9"/>
    <w:rsid w:val="001B63B2"/>
    <w:rsid w:val="006F4EAF"/>
    <w:rsid w:val="008B7D46"/>
    <w:rsid w:val="00C96464"/>
    <w:rsid w:val="00CF40B8"/>
    <w:rsid w:val="00ED6CF9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E3A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64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in-text-1">
    <w:name w:val="login-text-1"/>
    <w:basedOn w:val="Normal"/>
    <w:rsid w:val="00ED6CF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ighlight">
    <w:name w:val="highlight"/>
    <w:basedOn w:val="Normal"/>
    <w:rsid w:val="00ED6CF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D6CF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C96464"/>
    <w:pPr>
      <w:spacing w:after="120" w:line="210" w:lineRule="atLeast"/>
      <w:jc w:val="both"/>
    </w:pPr>
    <w:rPr>
      <w:rFonts w:ascii="Helvetica" w:hAnsi="Helvetica" w:cs="Times New Roman"/>
      <w:color w:val="000000"/>
      <w:szCs w:val="18"/>
    </w:rPr>
  </w:style>
  <w:style w:type="paragraph" w:customStyle="1" w:styleId="p2">
    <w:name w:val="p2"/>
    <w:basedOn w:val="Normal"/>
    <w:rsid w:val="00C96464"/>
    <w:pPr>
      <w:spacing w:after="180" w:line="210" w:lineRule="atLeast"/>
    </w:pPr>
    <w:rPr>
      <w:rFonts w:ascii="Times" w:hAnsi="Times" w:cs="Times New Roman"/>
      <w:color w:val="000000"/>
      <w:sz w:val="18"/>
      <w:szCs w:val="18"/>
    </w:rPr>
  </w:style>
  <w:style w:type="character" w:customStyle="1" w:styleId="s1">
    <w:name w:val="s1"/>
    <w:basedOn w:val="DefaultParagraphFont"/>
    <w:rsid w:val="00C96464"/>
  </w:style>
  <w:style w:type="paragraph" w:customStyle="1" w:styleId="p3">
    <w:name w:val="p3"/>
    <w:basedOn w:val="Normal"/>
    <w:rsid w:val="00C96464"/>
    <w:pPr>
      <w:spacing w:after="180" w:line="210" w:lineRule="atLeast"/>
    </w:pPr>
    <w:rPr>
      <w:rFonts w:ascii="Times" w:hAnsi="Times" w:cs="Times New Roman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6464"/>
    <w:rPr>
      <w:rFonts w:ascii="Helvetica" w:eastAsiaTheme="majorEastAsia" w:hAnsi="Helvetica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2139</Words>
  <Characters>12194</Characters>
  <Application>Microsoft Macintosh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Does Service Collaboration Enhance Seamless Transition Outcomes? </vt:lpstr>
    </vt:vector>
  </TitlesOfParts>
  <LinksUpToDate>false</LinksUpToDate>
  <CharactersWithSpaces>14305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2</cp:revision>
  <dcterms:created xsi:type="dcterms:W3CDTF">2016-11-16T17:33:00Z</dcterms:created>
  <dcterms:modified xsi:type="dcterms:W3CDTF">2016-11-16T19:01:00Z</dcterms:modified>
</cp:coreProperties>
</file>