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91099" w:rsidRDefault="00391099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391099" w:rsidRPr="00056996" w:rsidRDefault="005F14EC" w:rsidP="00056996">
      <w:pPr>
        <w:widowControl w:val="0"/>
        <w:spacing w:before="0" w:after="0"/>
        <w:ind w:left="0" w:right="0"/>
        <w:jc w:val="right"/>
        <w:rPr>
          <w:rStyle w:val="nfase"/>
          <w:sz w:val="32"/>
          <w:szCs w:val="32"/>
        </w:rPr>
      </w:pPr>
      <w:r w:rsidRPr="00056996">
        <w:rPr>
          <w:rStyle w:val="nfase"/>
          <w:sz w:val="32"/>
          <w:szCs w:val="32"/>
        </w:rPr>
        <w:t>Documento de Casos de Uso</w:t>
      </w:r>
    </w:p>
    <w:p w:rsidR="00391099" w:rsidRPr="00056996" w:rsidRDefault="005F14EC" w:rsidP="00056996">
      <w:pPr>
        <w:widowControl w:val="0"/>
        <w:spacing w:before="0" w:after="0"/>
        <w:ind w:left="0" w:right="0"/>
        <w:jc w:val="right"/>
        <w:rPr>
          <w:rStyle w:val="nfase"/>
          <w:sz w:val="32"/>
          <w:szCs w:val="32"/>
        </w:rPr>
      </w:pPr>
      <w:r w:rsidRPr="00056996">
        <w:rPr>
          <w:rStyle w:val="nfase"/>
          <w:sz w:val="32"/>
          <w:szCs w:val="32"/>
        </w:rPr>
        <w:t xml:space="preserve">Sistema </w:t>
      </w:r>
      <w:r w:rsidR="00DB0EF9" w:rsidRPr="00056996">
        <w:rPr>
          <w:rStyle w:val="nfase"/>
          <w:sz w:val="32"/>
          <w:szCs w:val="32"/>
        </w:rPr>
        <w:t>de Gerenciamento de Conferências</w:t>
      </w:r>
    </w:p>
    <w:p w:rsidR="00391099" w:rsidRDefault="005F14EC" w:rsidP="00056996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5F14EC" w:rsidP="00056996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DB0EF9" w:rsidP="00056996">
      <w:pPr>
        <w:widowControl w:val="0"/>
        <w:spacing w:before="0" w:after="0"/>
        <w:ind w:left="0" w:right="0"/>
        <w:jc w:val="right"/>
        <w:rPr>
          <w:sz w:val="28"/>
          <w:szCs w:val="28"/>
        </w:rPr>
      </w:pPr>
      <w:r>
        <w:rPr>
          <w:sz w:val="28"/>
          <w:szCs w:val="28"/>
        </w:rPr>
        <w:t>Aluno:</w:t>
      </w:r>
    </w:p>
    <w:p w:rsidR="00DB0EF9" w:rsidRDefault="00162637" w:rsidP="00056996">
      <w:pPr>
        <w:widowControl w:val="0"/>
        <w:spacing w:before="0" w:after="0"/>
        <w:ind w:left="0" w:right="0"/>
        <w:jc w:val="right"/>
        <w:rPr>
          <w:sz w:val="28"/>
          <w:szCs w:val="28"/>
        </w:rPr>
      </w:pPr>
      <w:r>
        <w:rPr>
          <w:sz w:val="28"/>
          <w:szCs w:val="28"/>
        </w:rPr>
        <w:t>R</w:t>
      </w:r>
      <w:r w:rsidR="00CC28D9">
        <w:rPr>
          <w:sz w:val="28"/>
          <w:szCs w:val="28"/>
        </w:rPr>
        <w:t>G</w:t>
      </w:r>
      <w:bookmarkStart w:id="0" w:name="_GoBack"/>
      <w:bookmarkEnd w:id="0"/>
      <w:r w:rsidR="00DB0EF9">
        <w:rPr>
          <w:sz w:val="28"/>
          <w:szCs w:val="28"/>
        </w:rPr>
        <w:t>A:</w:t>
      </w:r>
    </w:p>
    <w:p w:rsidR="00391099" w:rsidRDefault="005F14EC" w:rsidP="00056996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5F14EC" w:rsidP="00056996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DB0EF9" w:rsidP="00056996">
      <w:pPr>
        <w:widowControl w:val="0"/>
        <w:spacing w:before="0" w:after="0"/>
        <w:ind w:left="0" w:right="0"/>
        <w:jc w:val="right"/>
        <w:rPr>
          <w:rFonts w:ascii="Arial" w:eastAsia="Arial" w:hAnsi="Arial" w:cs="Arial"/>
          <w:b/>
          <w:sz w:val="28"/>
          <w:szCs w:val="28"/>
        </w:rPr>
      </w:pPr>
      <w:proofErr w:type="gramStart"/>
      <w:r>
        <w:rPr>
          <w:rFonts w:ascii="Arial" w:eastAsia="Arial" w:hAnsi="Arial" w:cs="Arial"/>
          <w:b/>
          <w:sz w:val="28"/>
          <w:szCs w:val="28"/>
        </w:rPr>
        <w:t>FACOM</w:t>
      </w:r>
      <w:r w:rsidR="005F14EC">
        <w:rPr>
          <w:rFonts w:ascii="Arial" w:eastAsia="Arial" w:hAnsi="Arial" w:cs="Arial"/>
          <w:b/>
          <w:sz w:val="28"/>
          <w:szCs w:val="28"/>
        </w:rPr>
        <w:t>  -</w:t>
      </w:r>
      <w:proofErr w:type="gramEnd"/>
      <w:r w:rsidR="005F14EC">
        <w:rPr>
          <w:rFonts w:ascii="Arial" w:eastAsia="Arial" w:hAnsi="Arial" w:cs="Arial"/>
          <w:b/>
          <w:sz w:val="28"/>
          <w:szCs w:val="28"/>
        </w:rPr>
        <w:t xml:space="preserve"> U</w:t>
      </w:r>
      <w:r>
        <w:rPr>
          <w:rFonts w:ascii="Arial" w:eastAsia="Arial" w:hAnsi="Arial" w:cs="Arial"/>
          <w:b/>
          <w:sz w:val="28"/>
          <w:szCs w:val="28"/>
        </w:rPr>
        <w:t>FMS</w:t>
      </w:r>
    </w:p>
    <w:p w:rsidR="00391099" w:rsidRDefault="005F14EC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391099">
      <w:pPr>
        <w:widowControl w:val="0"/>
        <w:spacing w:before="0" w:after="360"/>
        <w:ind w:left="0" w:right="0"/>
        <w:jc w:val="right"/>
        <w:rPr>
          <w:rFonts w:ascii="Arial" w:eastAsia="Arial" w:hAnsi="Arial" w:cs="Arial"/>
          <w:sz w:val="28"/>
          <w:szCs w:val="28"/>
        </w:rPr>
      </w:pPr>
    </w:p>
    <w:p w:rsidR="00391099" w:rsidRDefault="005F14EC">
      <w:pPr>
        <w:widowControl w:val="0"/>
        <w:spacing w:before="0" w:after="120"/>
        <w:ind w:left="0" w:right="0"/>
        <w:jc w:val="right"/>
      </w:pPr>
      <w:r>
        <w:t> </w:t>
      </w:r>
    </w:p>
    <w:p w:rsidR="00391099" w:rsidRDefault="00391099">
      <w:pPr>
        <w:widowControl w:val="0"/>
        <w:spacing w:before="0" w:after="0"/>
        <w:ind w:left="0" w:right="0"/>
      </w:pPr>
    </w:p>
    <w:p w:rsidR="00391099" w:rsidRDefault="00391099">
      <w:pPr>
        <w:widowControl w:val="0"/>
        <w:spacing w:before="0" w:after="0"/>
        <w:ind w:left="0" w:right="0"/>
      </w:pPr>
    </w:p>
    <w:p w:rsidR="00391099" w:rsidRDefault="00391099">
      <w:pPr>
        <w:widowControl w:val="0"/>
        <w:spacing w:before="0" w:after="0"/>
        <w:ind w:left="0" w:right="0"/>
      </w:pPr>
    </w:p>
    <w:p w:rsidR="00DB0EF9" w:rsidRDefault="00DB0EF9">
      <w:r>
        <w:br w:type="page"/>
      </w:r>
    </w:p>
    <w:p w:rsidR="00391099" w:rsidRDefault="00391099">
      <w:pPr>
        <w:widowControl w:val="0"/>
        <w:spacing w:before="0" w:after="0"/>
        <w:ind w:left="0" w:right="0"/>
      </w:pPr>
    </w:p>
    <w:p w:rsidR="00391099" w:rsidRDefault="00391099">
      <w:pPr>
        <w:widowControl w:val="0"/>
        <w:spacing w:before="0" w:after="0"/>
        <w:ind w:left="0" w:right="0"/>
      </w:pPr>
    </w:p>
    <w:p w:rsidR="00391099" w:rsidRPr="00056996" w:rsidRDefault="00B87BE5">
      <w:pPr>
        <w:widowControl w:val="0"/>
        <w:spacing w:before="0" w:after="0"/>
        <w:ind w:left="0" w:right="0"/>
        <w:jc w:val="both"/>
        <w:rPr>
          <w:b/>
          <w:sz w:val="32"/>
          <w:szCs w:val="32"/>
        </w:rPr>
      </w:pPr>
      <w:r w:rsidRPr="00056996">
        <w:rPr>
          <w:b/>
          <w:sz w:val="32"/>
          <w:szCs w:val="32"/>
        </w:rPr>
        <w:t>Índice</w:t>
      </w:r>
    </w:p>
    <w:p w:rsidR="00391099" w:rsidRDefault="00391099">
      <w:pPr>
        <w:widowControl w:val="0"/>
        <w:spacing w:before="0" w:after="0"/>
        <w:ind w:left="0" w:right="0"/>
      </w:pPr>
    </w:p>
    <w:p w:rsidR="00391099" w:rsidRDefault="00391099">
      <w:pPr>
        <w:widowControl w:val="0"/>
        <w:spacing w:before="0" w:after="0"/>
        <w:ind w:left="0" w:right="0"/>
      </w:pPr>
    </w:p>
    <w:p w:rsidR="00391099" w:rsidRPr="00056996" w:rsidRDefault="005F14EC" w:rsidP="00056996">
      <w:pPr>
        <w:widowControl w:val="0"/>
        <w:spacing w:before="0" w:after="0"/>
        <w:ind w:left="0" w:right="0"/>
        <w:jc w:val="right"/>
        <w:rPr>
          <w:b/>
          <w:color w:val="auto"/>
        </w:rPr>
      </w:pPr>
      <w:r w:rsidRPr="00056996">
        <w:rPr>
          <w:b/>
          <w:color w:val="auto"/>
        </w:rPr>
        <w:t xml:space="preserve">1. Lista de Casos de </w:t>
      </w:r>
      <w:r w:rsidR="00B87BE5" w:rsidRPr="00056996">
        <w:rPr>
          <w:b/>
          <w:color w:val="auto"/>
        </w:rPr>
        <w:t>Uso.............</w:t>
      </w:r>
      <w:r w:rsidR="00056996" w:rsidRPr="00056996">
        <w:rPr>
          <w:b/>
          <w:color w:val="auto"/>
        </w:rPr>
        <w:t>.................................</w:t>
      </w:r>
      <w:r w:rsidR="00B87BE5" w:rsidRPr="00056996">
        <w:rPr>
          <w:b/>
          <w:color w:val="auto"/>
        </w:rPr>
        <w:t>...........................................</w:t>
      </w:r>
      <w:r w:rsidR="00056996" w:rsidRPr="00056996">
        <w:rPr>
          <w:b/>
          <w:color w:val="auto"/>
        </w:rPr>
        <w:t>.</w:t>
      </w:r>
      <w:r w:rsidR="00056996">
        <w:rPr>
          <w:b/>
          <w:color w:val="auto"/>
        </w:rPr>
        <w:t>1</w:t>
      </w:r>
    </w:p>
    <w:p w:rsidR="00391099" w:rsidRPr="00056996" w:rsidRDefault="005F14EC" w:rsidP="00056996">
      <w:pPr>
        <w:widowControl w:val="0"/>
        <w:spacing w:before="0" w:after="0"/>
        <w:ind w:left="0" w:right="0" w:firstLine="284"/>
        <w:jc w:val="right"/>
        <w:rPr>
          <w:b/>
          <w:color w:val="auto"/>
        </w:rPr>
      </w:pPr>
      <w:proofErr w:type="gramStart"/>
      <w:r w:rsidRPr="00056996">
        <w:rPr>
          <w:b/>
          <w:color w:val="auto"/>
        </w:rPr>
        <w:t>1.1.1  &lt;</w:t>
      </w:r>
      <w:proofErr w:type="gramEnd"/>
      <w:r w:rsidRPr="00056996">
        <w:rPr>
          <w:b/>
          <w:color w:val="auto"/>
        </w:rPr>
        <w:t>Nome do Caso de Uso&gt;.............</w:t>
      </w:r>
      <w:r w:rsidR="00056996" w:rsidRPr="00056996">
        <w:rPr>
          <w:b/>
          <w:color w:val="auto"/>
        </w:rPr>
        <w:t>.</w:t>
      </w:r>
      <w:r w:rsidRPr="00056996">
        <w:rPr>
          <w:b/>
          <w:color w:val="auto"/>
        </w:rPr>
        <w:t>............................................................</w:t>
      </w:r>
      <w:r w:rsidR="00056996" w:rsidRPr="00056996">
        <w:rPr>
          <w:b/>
          <w:color w:val="auto"/>
        </w:rPr>
        <w:t>.</w:t>
      </w:r>
      <w:r w:rsidR="00056996">
        <w:rPr>
          <w:b/>
          <w:color w:val="auto"/>
        </w:rPr>
        <w:t>1</w:t>
      </w:r>
    </w:p>
    <w:p w:rsidR="00391099" w:rsidRPr="00056996" w:rsidRDefault="005F14EC" w:rsidP="00056996">
      <w:pPr>
        <w:widowControl w:val="0"/>
        <w:spacing w:before="0" w:after="0"/>
        <w:ind w:left="0" w:right="0" w:firstLine="284"/>
        <w:jc w:val="right"/>
        <w:rPr>
          <w:b/>
          <w:color w:val="auto"/>
        </w:rPr>
      </w:pPr>
      <w:r w:rsidRPr="00056996">
        <w:rPr>
          <w:b/>
          <w:color w:val="auto"/>
        </w:rPr>
        <w:t>1.1.1.1 Breve Descrição</w:t>
      </w:r>
      <w:r w:rsidR="00056996" w:rsidRPr="00056996">
        <w:rPr>
          <w:b/>
          <w:color w:val="auto"/>
        </w:rPr>
        <w:t>...............</w:t>
      </w:r>
      <w:r w:rsidRPr="00056996">
        <w:rPr>
          <w:b/>
          <w:color w:val="auto"/>
        </w:rPr>
        <w:t>.......................................</w:t>
      </w:r>
      <w:r w:rsidR="00056996" w:rsidRPr="00056996">
        <w:rPr>
          <w:b/>
          <w:color w:val="auto"/>
        </w:rPr>
        <w:t>................................</w:t>
      </w:r>
      <w:r w:rsidR="00056996">
        <w:rPr>
          <w:b/>
          <w:color w:val="auto"/>
        </w:rPr>
        <w:t>1</w:t>
      </w:r>
    </w:p>
    <w:p w:rsidR="00391099" w:rsidRPr="00056996" w:rsidRDefault="005F14EC" w:rsidP="00056996">
      <w:pPr>
        <w:widowControl w:val="0"/>
        <w:spacing w:before="0" w:after="0"/>
        <w:ind w:left="0" w:right="0" w:firstLine="284"/>
        <w:jc w:val="right"/>
        <w:rPr>
          <w:b/>
          <w:color w:val="auto"/>
        </w:rPr>
      </w:pPr>
      <w:r w:rsidRPr="00056996">
        <w:rPr>
          <w:b/>
          <w:color w:val="auto"/>
        </w:rPr>
        <w:t>1.1.1.2 Atores</w:t>
      </w:r>
      <w:r w:rsidR="00056996" w:rsidRPr="00056996">
        <w:rPr>
          <w:b/>
          <w:color w:val="auto"/>
        </w:rPr>
        <w:t>.....................................................................................................</w:t>
      </w:r>
      <w:r w:rsidR="00056996">
        <w:rPr>
          <w:b/>
          <w:color w:val="auto"/>
        </w:rPr>
        <w:t>1</w:t>
      </w:r>
    </w:p>
    <w:p w:rsidR="00056996" w:rsidRPr="00056996" w:rsidRDefault="00056996" w:rsidP="00056996">
      <w:pPr>
        <w:widowControl w:val="0"/>
        <w:spacing w:before="0" w:after="0"/>
        <w:ind w:left="0" w:right="0"/>
        <w:jc w:val="right"/>
        <w:rPr>
          <w:b/>
          <w:color w:val="auto"/>
        </w:rPr>
      </w:pPr>
      <w:r w:rsidRPr="00056996">
        <w:rPr>
          <w:b/>
          <w:color w:val="auto"/>
        </w:rPr>
        <w:t>2. Definições, acrônimos e abreviações..................................................................</w:t>
      </w:r>
      <w:r>
        <w:rPr>
          <w:b/>
          <w:color w:val="auto"/>
        </w:rPr>
        <w:t>.1</w:t>
      </w:r>
    </w:p>
    <w:p w:rsidR="00391099" w:rsidRPr="00056996" w:rsidRDefault="00B518DE" w:rsidP="00056996">
      <w:pPr>
        <w:widowControl w:val="0"/>
        <w:spacing w:before="0" w:after="0"/>
        <w:ind w:left="0" w:right="0"/>
        <w:jc w:val="right"/>
        <w:rPr>
          <w:b/>
          <w:color w:val="auto"/>
          <w:u w:val="single"/>
        </w:rPr>
      </w:pPr>
      <w:hyperlink w:anchor="b.3"/>
    </w:p>
    <w:p w:rsidR="00391099" w:rsidRPr="00056996" w:rsidRDefault="00B518DE">
      <w:pPr>
        <w:pStyle w:val="Ttulo2"/>
        <w:keepNext w:val="0"/>
        <w:keepLines w:val="0"/>
        <w:widowControl w:val="0"/>
        <w:spacing w:before="0" w:after="240"/>
        <w:contextualSpacing w:val="0"/>
        <w:rPr>
          <w:color w:val="auto"/>
          <w:u w:val="single"/>
        </w:rPr>
      </w:pPr>
      <w:hyperlink w:anchor="b.3"/>
    </w:p>
    <w:p w:rsidR="00391099" w:rsidRPr="00056996" w:rsidRDefault="005F14EC">
      <w:pPr>
        <w:widowControl w:val="0"/>
        <w:spacing w:before="225" w:after="225"/>
        <w:ind w:left="0" w:right="0"/>
        <w:jc w:val="both"/>
        <w:rPr>
          <w:color w:val="auto"/>
        </w:rPr>
      </w:pPr>
      <w:r w:rsidRPr="00056996">
        <w:rPr>
          <w:color w:val="auto"/>
        </w:rPr>
        <w:t> </w:t>
      </w:r>
    </w:p>
    <w:p w:rsidR="00391099" w:rsidRDefault="005F14EC">
      <w:pPr>
        <w:widowControl w:val="0"/>
        <w:spacing w:before="0" w:after="0"/>
        <w:ind w:left="0" w:right="0"/>
        <w:jc w:val="both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both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both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both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both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both"/>
      </w:pPr>
      <w:r>
        <w:t> </w:t>
      </w:r>
    </w:p>
    <w:p w:rsidR="00DB0EF9" w:rsidRDefault="005F14EC">
      <w:pPr>
        <w:widowControl w:val="0"/>
        <w:spacing w:before="0" w:after="0"/>
        <w:ind w:left="0" w:right="0"/>
        <w:jc w:val="both"/>
      </w:pPr>
      <w:r>
        <w:t> </w:t>
      </w:r>
    </w:p>
    <w:p w:rsidR="00DB0EF9" w:rsidRDefault="00DB0EF9">
      <w:r>
        <w:br w:type="page"/>
      </w:r>
    </w:p>
    <w:p w:rsidR="00391099" w:rsidRDefault="005F14EC" w:rsidP="00B87BE5">
      <w:pPr>
        <w:pStyle w:val="Ttulo1"/>
        <w:keepNext w:val="0"/>
        <w:keepLines w:val="0"/>
        <w:widowControl w:val="0"/>
        <w:numPr>
          <w:ilvl w:val="0"/>
          <w:numId w:val="3"/>
        </w:numPr>
        <w:spacing w:before="0"/>
        <w:contextualSpacing w:val="0"/>
        <w:jc w:val="both"/>
      </w:pPr>
      <w:bookmarkStart w:id="1" w:name="_fb47d07c81e7" w:colFirst="0" w:colLast="0"/>
      <w:bookmarkEnd w:id="1"/>
      <w:r>
        <w:lastRenderedPageBreak/>
        <w:t>Lista de Casos de Uso</w:t>
      </w:r>
    </w:p>
    <w:p w:rsidR="00391099" w:rsidRDefault="005F14EC">
      <w:pPr>
        <w:widowControl w:val="0"/>
        <w:spacing w:before="0" w:after="240"/>
        <w:ind w:left="0" w:right="0"/>
        <w:jc w:val="both"/>
      </w:pPr>
      <w:r>
        <w:t> </w:t>
      </w:r>
    </w:p>
    <w:p w:rsidR="00391099" w:rsidRDefault="005F14EC">
      <w:pPr>
        <w:pStyle w:val="Ttulo3"/>
        <w:keepNext w:val="0"/>
        <w:keepLines w:val="0"/>
        <w:widowControl w:val="0"/>
        <w:spacing w:before="0" w:after="255"/>
        <w:contextualSpacing w:val="0"/>
      </w:pPr>
      <w:bookmarkStart w:id="2" w:name="_599816d1d2b9" w:colFirst="0" w:colLast="0"/>
      <w:bookmarkEnd w:id="2"/>
      <w:r>
        <w:t>1</w:t>
      </w:r>
      <w:r w:rsidR="00B87BE5">
        <w:t>.1</w:t>
      </w:r>
      <w:r>
        <w:t xml:space="preserve"> &lt;Nome do Caso de Uso&gt;</w:t>
      </w:r>
    </w:p>
    <w:p w:rsidR="00B87BE5" w:rsidRDefault="00B87BE5" w:rsidP="00B87BE5">
      <w:pPr>
        <w:widowControl w:val="0"/>
        <w:spacing w:before="0" w:after="0"/>
        <w:ind w:left="0" w:right="0"/>
        <w:jc w:val="both"/>
      </w:pPr>
      <w:bookmarkStart w:id="3" w:name="_7ae0bd3640e9" w:colFirst="0" w:colLast="0"/>
      <w:bookmarkEnd w:id="3"/>
      <w:proofErr w:type="gramStart"/>
      <w:r>
        <w:t>&lt;Inserir</w:t>
      </w:r>
      <w:proofErr w:type="gramEnd"/>
      <w:r>
        <w:t xml:space="preserve"> o diagrama de casos de uso correspondente, formato </w:t>
      </w:r>
      <w:proofErr w:type="spellStart"/>
      <w:r>
        <w:t>png</w:t>
      </w:r>
      <w:proofErr w:type="spellEnd"/>
      <w:r>
        <w:t xml:space="preserve"> &gt;</w:t>
      </w:r>
    </w:p>
    <w:p w:rsidR="00B87BE5" w:rsidRDefault="00B87BE5">
      <w:pPr>
        <w:pStyle w:val="Ttulo4"/>
        <w:keepNext w:val="0"/>
        <w:keepLines w:val="0"/>
        <w:widowControl w:val="0"/>
        <w:spacing w:before="0"/>
        <w:contextualSpacing w:val="0"/>
      </w:pPr>
    </w:p>
    <w:p w:rsidR="00391099" w:rsidRDefault="00B87BE5">
      <w:pPr>
        <w:pStyle w:val="Ttulo4"/>
        <w:keepNext w:val="0"/>
        <w:keepLines w:val="0"/>
        <w:widowControl w:val="0"/>
        <w:spacing w:before="0"/>
        <w:contextualSpacing w:val="0"/>
      </w:pPr>
      <w:r>
        <w:t>1.1.1</w:t>
      </w:r>
      <w:r w:rsidR="005F14EC">
        <w:t xml:space="preserve"> Descrição</w:t>
      </w:r>
    </w:p>
    <w:p w:rsidR="00391099" w:rsidRDefault="005F14EC">
      <w:pPr>
        <w:widowControl w:val="0"/>
        <w:spacing w:before="0" w:after="255"/>
        <w:ind w:left="0" w:right="0"/>
      </w:pPr>
      <w:r>
        <w:t>&lt;</w:t>
      </w:r>
      <w:proofErr w:type="gramStart"/>
      <w:r>
        <w:t>inserir</w:t>
      </w:r>
      <w:proofErr w:type="gramEnd"/>
      <w:r>
        <w:t xml:space="preserve"> uma descrição do caso de uso: um comentário expandido que proporcione um entendimento mais </w:t>
      </w:r>
      <w:proofErr w:type="spellStart"/>
      <w:r>
        <w:t>detalhdo</w:t>
      </w:r>
      <w:proofErr w:type="spellEnd"/>
      <w:r>
        <w:t xml:space="preserve"> do mesmo&gt;</w:t>
      </w:r>
    </w:p>
    <w:p w:rsidR="00391099" w:rsidRDefault="00B87BE5">
      <w:pPr>
        <w:pStyle w:val="Ttulo4"/>
        <w:keepNext w:val="0"/>
        <w:keepLines w:val="0"/>
        <w:widowControl w:val="0"/>
        <w:spacing w:before="0"/>
        <w:contextualSpacing w:val="0"/>
      </w:pPr>
      <w:bookmarkStart w:id="4" w:name="_b708f71278a4" w:colFirst="0" w:colLast="0"/>
      <w:bookmarkEnd w:id="4"/>
      <w:r>
        <w:t>1.1.</w:t>
      </w:r>
      <w:r w:rsidR="005F14EC">
        <w:t>2</w:t>
      </w:r>
      <w:r>
        <w:t xml:space="preserve"> </w:t>
      </w:r>
      <w:r w:rsidR="005F14EC">
        <w:t>Atores</w:t>
      </w:r>
    </w:p>
    <w:p w:rsidR="00391099" w:rsidRDefault="005F14EC">
      <w:pPr>
        <w:widowControl w:val="0"/>
        <w:spacing w:before="0" w:after="240"/>
        <w:ind w:left="0" w:right="0"/>
      </w:pPr>
      <w:r>
        <w:t>&lt;</w:t>
      </w:r>
      <w:proofErr w:type="gramStart"/>
      <w:r>
        <w:t>identificar</w:t>
      </w:r>
      <w:proofErr w:type="gramEnd"/>
      <w:r>
        <w:t xml:space="preserve"> os atores que participam deste caso de uso. (</w:t>
      </w:r>
      <w:r>
        <w:rPr>
          <w:i/>
        </w:rPr>
        <w:t>Um ator é uma entidade externa ao sistema computacional que participa de um ou mais casos de uso. Essa participação normalmente é baseada na geração de eventos de entrada ou no recebimento de alguma resposta do sistema. De uma maneira geral, atores representam entidades interessadas que podem interagir diretamente o com sistema</w:t>
      </w:r>
      <w:r>
        <w:t>) &gt;</w:t>
      </w:r>
    </w:p>
    <w:p w:rsidR="00391099" w:rsidRDefault="00391099">
      <w:pPr>
        <w:widowControl w:val="0"/>
        <w:spacing w:before="0" w:after="240"/>
        <w:ind w:left="0" w:right="0"/>
      </w:pPr>
    </w:p>
    <w:p w:rsidR="00B87BE5" w:rsidRDefault="00B87BE5" w:rsidP="00B87BE5">
      <w:pPr>
        <w:pStyle w:val="Ttulo1"/>
        <w:keepNext w:val="0"/>
        <w:keepLines w:val="0"/>
        <w:widowControl w:val="0"/>
        <w:numPr>
          <w:ilvl w:val="0"/>
          <w:numId w:val="3"/>
        </w:numPr>
        <w:spacing w:before="0"/>
        <w:contextualSpacing w:val="0"/>
        <w:jc w:val="both"/>
      </w:pPr>
      <w:r w:rsidRPr="00B87BE5">
        <w:t>Definições, acrônimos e abreviações</w:t>
      </w:r>
    </w:p>
    <w:p w:rsidR="00B87BE5" w:rsidRDefault="00B87BE5">
      <w:pPr>
        <w:widowControl w:val="0"/>
        <w:spacing w:before="0" w:after="240"/>
        <w:ind w:left="0" w:right="0"/>
      </w:pPr>
      <w:proofErr w:type="gramStart"/>
      <w:r>
        <w:t>&lt;</w:t>
      </w:r>
      <w:r w:rsidRPr="00B87BE5">
        <w:rPr>
          <w:i/>
        </w:rPr>
        <w:t>Listar e descrever</w:t>
      </w:r>
      <w:proofErr w:type="gramEnd"/>
      <w:r w:rsidRPr="00B87BE5">
        <w:rPr>
          <w:i/>
        </w:rPr>
        <w:t xml:space="preserve"> termos específicos relativos ao sistema</w:t>
      </w:r>
      <w:r>
        <w:t>&gt;</w:t>
      </w:r>
    </w:p>
    <w:p w:rsidR="00391099" w:rsidRDefault="00391099">
      <w:pPr>
        <w:widowControl w:val="0"/>
        <w:spacing w:before="0" w:after="0"/>
        <w:ind w:left="0" w:right="0"/>
      </w:pPr>
    </w:p>
    <w:sectPr w:rsidR="00391099" w:rsidSect="000D0D42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8DE" w:rsidRDefault="00B518DE" w:rsidP="00056996">
      <w:pPr>
        <w:spacing w:before="0" w:after="0"/>
      </w:pPr>
      <w:r>
        <w:separator/>
      </w:r>
    </w:p>
  </w:endnote>
  <w:endnote w:type="continuationSeparator" w:id="0">
    <w:p w:rsidR="00B518DE" w:rsidRDefault="00B518DE" w:rsidP="0005699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8DE" w:rsidRDefault="00B518DE" w:rsidP="00056996">
      <w:pPr>
        <w:spacing w:before="0" w:after="0"/>
      </w:pPr>
      <w:r>
        <w:separator/>
      </w:r>
    </w:p>
  </w:footnote>
  <w:footnote w:type="continuationSeparator" w:id="0">
    <w:p w:rsidR="00B518DE" w:rsidRDefault="00B518DE" w:rsidP="0005699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0069072"/>
      <w:docPartObj>
        <w:docPartGallery w:val="Page Numbers (Top of Page)"/>
        <w:docPartUnique/>
      </w:docPartObj>
    </w:sdtPr>
    <w:sdtEndPr/>
    <w:sdtContent>
      <w:p w:rsidR="000D0D42" w:rsidRDefault="000D0D4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28D9">
          <w:rPr>
            <w:noProof/>
          </w:rPr>
          <w:t>3</w:t>
        </w:r>
        <w:r>
          <w:fldChar w:fldCharType="end"/>
        </w:r>
      </w:p>
    </w:sdtContent>
  </w:sdt>
  <w:p w:rsidR="000D0D42" w:rsidRDefault="000D0D4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E02DA"/>
    <w:multiLevelType w:val="hybridMultilevel"/>
    <w:tmpl w:val="8DE613A0"/>
    <w:lvl w:ilvl="0" w:tplc="8E420C8A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82FEA"/>
    <w:multiLevelType w:val="hybridMultilevel"/>
    <w:tmpl w:val="4FCA527E"/>
    <w:lvl w:ilvl="0" w:tplc="87BCB0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15095"/>
    <w:multiLevelType w:val="hybridMultilevel"/>
    <w:tmpl w:val="52389C16"/>
    <w:lvl w:ilvl="0" w:tplc="EDCC6B0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099"/>
    <w:rsid w:val="00056996"/>
    <w:rsid w:val="000D0D42"/>
    <w:rsid w:val="00162637"/>
    <w:rsid w:val="00391099"/>
    <w:rsid w:val="003939CF"/>
    <w:rsid w:val="005F14EC"/>
    <w:rsid w:val="007A2818"/>
    <w:rsid w:val="00B518DE"/>
    <w:rsid w:val="00B87BE5"/>
    <w:rsid w:val="00CC28D9"/>
    <w:rsid w:val="00DB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1B7720"/>
  <w15:docId w15:val="{FED1A542-63D4-4DF8-B62A-83D315AAF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Verdana" w:hAnsi="Verdana" w:cs="Verdana"/>
        <w:color w:val="000000"/>
        <w:lang w:val="pt-BR" w:eastAsia="pt-BR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240"/>
      <w:ind w:left="0" w:right="0"/>
      <w:contextualSpacing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spacing w:before="225" w:after="225"/>
      <w:ind w:left="0" w:right="0"/>
      <w:contextualSpacing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40" w:after="240"/>
      <w:ind w:left="0" w:right="0"/>
      <w:contextualSpacing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55" w:after="255"/>
      <w:ind w:left="0" w:right="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55" w:after="255"/>
      <w:ind w:left="0" w:right="0"/>
      <w:contextualSpacing/>
      <w:outlineLvl w:val="4"/>
    </w:pPr>
    <w:rPr>
      <w:b/>
      <w:sz w:val="16"/>
      <w:szCs w:val="16"/>
    </w:rPr>
  </w:style>
  <w:style w:type="paragraph" w:styleId="Ttulo6">
    <w:name w:val="heading 6"/>
    <w:basedOn w:val="Normal"/>
    <w:next w:val="Normal"/>
    <w:pPr>
      <w:keepNext/>
      <w:keepLines/>
      <w:spacing w:before="360" w:after="360"/>
      <w:ind w:left="0" w:right="0"/>
      <w:contextualSpacing/>
      <w:outlineLvl w:val="5"/>
    </w:pPr>
    <w:rPr>
      <w:b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nfase">
    <w:name w:val="Emphasis"/>
    <w:basedOn w:val="Fontepargpadro"/>
    <w:uiPriority w:val="20"/>
    <w:qFormat/>
    <w:rsid w:val="00056996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56996"/>
    <w:pPr>
      <w:spacing w:before="0" w:after="0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56996"/>
  </w:style>
  <w:style w:type="character" w:styleId="Refdenotaderodap">
    <w:name w:val="footnote reference"/>
    <w:basedOn w:val="Fontepargpadro"/>
    <w:uiPriority w:val="99"/>
    <w:semiHidden/>
    <w:unhideWhenUsed/>
    <w:rsid w:val="00056996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0D0D42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0D0D42"/>
  </w:style>
  <w:style w:type="paragraph" w:styleId="Rodap">
    <w:name w:val="footer"/>
    <w:basedOn w:val="Normal"/>
    <w:link w:val="RodapChar"/>
    <w:uiPriority w:val="99"/>
    <w:unhideWhenUsed/>
    <w:rsid w:val="000D0D42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0D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D1219-503D-46EC-ABEC-EACA539B1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235</Words>
  <Characters>1306</Characters>
  <Application>Microsoft Office Word</Application>
  <DocSecurity>0</DocSecurity>
  <Lines>31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marce_yzg7o9j</dc:creator>
  <cp:lastModifiedBy>marcelobtgv@outlook.com</cp:lastModifiedBy>
  <cp:revision>5</cp:revision>
  <dcterms:created xsi:type="dcterms:W3CDTF">2017-04-15T04:32:00Z</dcterms:created>
  <dcterms:modified xsi:type="dcterms:W3CDTF">2017-04-15T06:22:00Z</dcterms:modified>
</cp:coreProperties>
</file>