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61F7" w14:textId="77777777" w:rsidR="00E55959" w:rsidRPr="003239E9" w:rsidRDefault="00E55959" w:rsidP="00466CD6">
      <w:pPr>
        <w:jc w:val="center"/>
        <w:rPr>
          <w:rFonts w:ascii="Arial" w:hAnsi="Arial" w:cs="Arial"/>
          <w:b/>
          <w:sz w:val="22"/>
          <w:szCs w:val="22"/>
        </w:rPr>
      </w:pPr>
    </w:p>
    <w:p w14:paraId="6C18A0B3" w14:textId="72CE15B1" w:rsidR="00876EC4" w:rsidRPr="003239E9" w:rsidRDefault="00374A09" w:rsidP="00466CD6">
      <w:pPr>
        <w:jc w:val="center"/>
        <w:rPr>
          <w:rFonts w:ascii="Arial" w:hAnsi="Arial" w:cs="Arial"/>
          <w:b/>
          <w:sz w:val="22"/>
          <w:szCs w:val="22"/>
        </w:rPr>
      </w:pPr>
      <w:r w:rsidRPr="003239E9">
        <w:rPr>
          <w:rFonts w:ascii="Arial" w:hAnsi="Arial" w:cs="Arial"/>
          <w:b/>
          <w:sz w:val="22"/>
          <w:szCs w:val="22"/>
        </w:rPr>
        <w:t>BST 209</w:t>
      </w:r>
    </w:p>
    <w:p w14:paraId="021EFBCA" w14:textId="6E1E4FC3" w:rsidR="00466CD6" w:rsidRPr="003239E9" w:rsidRDefault="00374A09" w:rsidP="00466CD6">
      <w:pPr>
        <w:jc w:val="center"/>
        <w:rPr>
          <w:rFonts w:ascii="Arial" w:hAnsi="Arial" w:cs="Arial"/>
          <w:b/>
          <w:sz w:val="22"/>
          <w:szCs w:val="22"/>
        </w:rPr>
      </w:pPr>
      <w:r w:rsidRPr="003239E9">
        <w:rPr>
          <w:rFonts w:ascii="Arial" w:hAnsi="Arial" w:cs="Arial"/>
          <w:b/>
          <w:sz w:val="22"/>
          <w:szCs w:val="22"/>
        </w:rPr>
        <w:t xml:space="preserve">Collaborative Data Science in </w:t>
      </w:r>
      <w:r w:rsidR="00277012">
        <w:rPr>
          <w:rFonts w:ascii="Arial" w:hAnsi="Arial" w:cs="Arial"/>
          <w:b/>
          <w:sz w:val="22"/>
          <w:szCs w:val="22"/>
        </w:rPr>
        <w:t>Healthcare</w:t>
      </w:r>
    </w:p>
    <w:p w14:paraId="386ED70A" w14:textId="77777777" w:rsidR="003239E9" w:rsidRDefault="00374A09" w:rsidP="00466CD6">
      <w:pPr>
        <w:jc w:val="center"/>
        <w:rPr>
          <w:rFonts w:ascii="Arial" w:hAnsi="Arial" w:cs="Arial"/>
          <w:b/>
          <w:sz w:val="22"/>
          <w:szCs w:val="22"/>
        </w:rPr>
      </w:pPr>
      <w:r w:rsidRPr="003239E9">
        <w:rPr>
          <w:rFonts w:ascii="Arial" w:hAnsi="Arial" w:cs="Arial"/>
          <w:b/>
          <w:sz w:val="22"/>
          <w:szCs w:val="22"/>
        </w:rPr>
        <w:t>Summer 2</w:t>
      </w:r>
    </w:p>
    <w:p w14:paraId="29D44DBE" w14:textId="2BBF25D8" w:rsidR="00466CD6" w:rsidRPr="003239E9" w:rsidRDefault="00374A09" w:rsidP="003239E9">
      <w:pPr>
        <w:jc w:val="center"/>
        <w:rPr>
          <w:rFonts w:ascii="Arial" w:hAnsi="Arial" w:cs="Arial"/>
          <w:b/>
          <w:sz w:val="22"/>
          <w:szCs w:val="22"/>
        </w:rPr>
      </w:pPr>
      <w:r w:rsidRPr="003239E9">
        <w:rPr>
          <w:rFonts w:ascii="Arial" w:hAnsi="Arial" w:cs="Arial"/>
          <w:b/>
          <w:sz w:val="22"/>
          <w:szCs w:val="22"/>
        </w:rPr>
        <w:t>2-3:30pm</w:t>
      </w:r>
      <w:r w:rsidR="003D6291">
        <w:rPr>
          <w:rFonts w:ascii="Arial" w:hAnsi="Arial" w:cs="Arial"/>
          <w:b/>
          <w:sz w:val="22"/>
          <w:szCs w:val="22"/>
        </w:rPr>
        <w:t xml:space="preserve"> ET</w:t>
      </w:r>
    </w:p>
    <w:p w14:paraId="50B747D1" w14:textId="77777777" w:rsidR="00466CD6" w:rsidRPr="003239E9" w:rsidRDefault="00466CD6" w:rsidP="00466CD6">
      <w:pPr>
        <w:rPr>
          <w:rFonts w:ascii="Arial" w:hAnsi="Arial" w:cs="Arial"/>
          <w:sz w:val="22"/>
          <w:szCs w:val="22"/>
        </w:rPr>
      </w:pPr>
    </w:p>
    <w:p w14:paraId="37C162D4" w14:textId="1B0A9548" w:rsidR="00F27D78" w:rsidRDefault="00F27D78" w:rsidP="00466CD6">
      <w:pPr>
        <w:rPr>
          <w:rFonts w:ascii="Arial" w:hAnsi="Arial" w:cs="Arial"/>
          <w:b/>
          <w:sz w:val="22"/>
          <w:szCs w:val="22"/>
        </w:rPr>
      </w:pPr>
    </w:p>
    <w:p w14:paraId="262C7748" w14:textId="77777777" w:rsidR="005D5BA8" w:rsidRPr="003239E9" w:rsidRDefault="005D5BA8" w:rsidP="005D5BA8">
      <w:pPr>
        <w:rPr>
          <w:rFonts w:ascii="Arial" w:hAnsi="Arial" w:cs="Arial"/>
          <w:b/>
          <w:sz w:val="22"/>
          <w:szCs w:val="22"/>
        </w:rPr>
      </w:pPr>
      <w:r w:rsidRPr="003239E9">
        <w:rPr>
          <w:rFonts w:ascii="Arial" w:hAnsi="Arial" w:cs="Arial"/>
          <w:b/>
          <w:sz w:val="22"/>
          <w:szCs w:val="22"/>
        </w:rPr>
        <w:t>Instructor Information</w:t>
      </w:r>
    </w:p>
    <w:p w14:paraId="12E8DDF3" w14:textId="77777777" w:rsidR="005D5BA8" w:rsidRPr="003239E9" w:rsidRDefault="005D5BA8" w:rsidP="005D5BA8">
      <w:pPr>
        <w:rPr>
          <w:rFonts w:ascii="Arial" w:hAnsi="Arial" w:cs="Arial"/>
          <w:b/>
          <w:sz w:val="22"/>
          <w:szCs w:val="22"/>
        </w:rPr>
      </w:pPr>
      <w:r w:rsidRPr="003239E9">
        <w:rPr>
          <w:rFonts w:ascii="Arial" w:hAnsi="Arial" w:cs="Arial"/>
          <w:b/>
          <w:sz w:val="22"/>
          <w:szCs w:val="22"/>
        </w:rPr>
        <w:t>Faculty</w:t>
      </w:r>
    </w:p>
    <w:p w14:paraId="000DA2D5" w14:textId="77777777" w:rsidR="005D5BA8" w:rsidRPr="003239E9" w:rsidRDefault="005D5BA8" w:rsidP="00466CD6">
      <w:pPr>
        <w:rPr>
          <w:rFonts w:ascii="Arial" w:hAnsi="Arial" w:cs="Arial"/>
          <w:b/>
          <w:sz w:val="22"/>
          <w:szCs w:val="2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5D5BA8" w14:paraId="225D8FF4" w14:textId="77777777" w:rsidTr="00D003DB">
        <w:tc>
          <w:tcPr>
            <w:tcW w:w="4765" w:type="dxa"/>
          </w:tcPr>
          <w:p w14:paraId="051272DB" w14:textId="77777777" w:rsidR="005D5BA8" w:rsidRPr="003239E9" w:rsidRDefault="005D5BA8" w:rsidP="005D5BA8">
            <w:pPr>
              <w:rPr>
                <w:rFonts w:ascii="Arial" w:hAnsi="Arial" w:cs="Arial"/>
                <w:sz w:val="22"/>
                <w:szCs w:val="22"/>
              </w:rPr>
            </w:pPr>
            <w:r w:rsidRPr="003239E9">
              <w:rPr>
                <w:rFonts w:ascii="Arial" w:hAnsi="Arial" w:cs="Arial"/>
                <w:sz w:val="22"/>
                <w:szCs w:val="22"/>
              </w:rPr>
              <w:t>Heather Mattie, PhD</w:t>
            </w:r>
          </w:p>
          <w:p w14:paraId="2FCCE465" w14:textId="77777777" w:rsidR="005D5BA8" w:rsidRPr="003239E9" w:rsidRDefault="005D5BA8" w:rsidP="005D5BA8">
            <w:pPr>
              <w:rPr>
                <w:rFonts w:ascii="Arial" w:hAnsi="Arial" w:cs="Arial"/>
                <w:sz w:val="22"/>
                <w:szCs w:val="22"/>
              </w:rPr>
            </w:pPr>
            <w:r w:rsidRPr="003239E9">
              <w:rPr>
                <w:rFonts w:ascii="Arial" w:hAnsi="Arial" w:cs="Arial"/>
                <w:sz w:val="22"/>
                <w:szCs w:val="22"/>
              </w:rPr>
              <w:t>Instructor of Data Science</w:t>
            </w:r>
          </w:p>
          <w:p w14:paraId="6262D04E" w14:textId="77777777" w:rsidR="005D5BA8" w:rsidRPr="003239E9" w:rsidRDefault="005D5BA8" w:rsidP="005D5BA8">
            <w:pPr>
              <w:rPr>
                <w:rFonts w:ascii="Arial" w:hAnsi="Arial" w:cs="Arial"/>
                <w:sz w:val="22"/>
                <w:szCs w:val="22"/>
              </w:rPr>
            </w:pPr>
            <w:r w:rsidRPr="003239E9">
              <w:rPr>
                <w:rFonts w:ascii="Arial" w:hAnsi="Arial" w:cs="Arial"/>
                <w:sz w:val="22"/>
                <w:szCs w:val="22"/>
              </w:rPr>
              <w:t>Department of Biostatistics</w:t>
            </w:r>
          </w:p>
          <w:p w14:paraId="03DE2378" w14:textId="77777777" w:rsidR="005D5BA8" w:rsidRPr="003239E9" w:rsidRDefault="005D5BA8" w:rsidP="005D5BA8">
            <w:pPr>
              <w:rPr>
                <w:rFonts w:ascii="Arial" w:hAnsi="Arial" w:cs="Arial"/>
                <w:sz w:val="22"/>
                <w:szCs w:val="22"/>
              </w:rPr>
            </w:pPr>
            <w:r w:rsidRPr="003239E9">
              <w:rPr>
                <w:rFonts w:ascii="Arial" w:hAnsi="Arial" w:cs="Arial"/>
                <w:sz w:val="22"/>
                <w:szCs w:val="22"/>
              </w:rPr>
              <w:t>Harvard T.H. Chan School of Public Health</w:t>
            </w:r>
          </w:p>
          <w:p w14:paraId="7C0371FB" w14:textId="77777777" w:rsidR="005D5BA8" w:rsidRPr="003239E9" w:rsidRDefault="005D5BA8" w:rsidP="005D5BA8">
            <w:pPr>
              <w:rPr>
                <w:rFonts w:ascii="Arial" w:hAnsi="Arial" w:cs="Arial"/>
                <w:sz w:val="22"/>
                <w:szCs w:val="22"/>
              </w:rPr>
            </w:pPr>
            <w:r w:rsidRPr="003239E9">
              <w:rPr>
                <w:rFonts w:ascii="Arial" w:hAnsi="Arial" w:cs="Arial"/>
                <w:sz w:val="22"/>
                <w:szCs w:val="22"/>
              </w:rPr>
              <w:t>Email: hemattie@hsph.harvard.edu</w:t>
            </w:r>
          </w:p>
          <w:p w14:paraId="2B389DA6" w14:textId="77777777" w:rsidR="005D5BA8" w:rsidRPr="003239E9" w:rsidRDefault="005D5BA8" w:rsidP="005D5BA8">
            <w:pPr>
              <w:rPr>
                <w:rFonts w:ascii="Arial" w:hAnsi="Arial" w:cs="Arial"/>
                <w:sz w:val="22"/>
                <w:szCs w:val="22"/>
              </w:rPr>
            </w:pPr>
            <w:r w:rsidRPr="003239E9">
              <w:rPr>
                <w:rFonts w:ascii="Arial" w:hAnsi="Arial" w:cs="Arial"/>
                <w:sz w:val="22"/>
                <w:szCs w:val="22"/>
              </w:rPr>
              <w:t>Office: Building 1 room 421A</w:t>
            </w:r>
          </w:p>
          <w:p w14:paraId="64A7304B" w14:textId="77777777" w:rsidR="005D5BA8" w:rsidRDefault="005D5BA8" w:rsidP="004B6663">
            <w:pPr>
              <w:rPr>
                <w:rFonts w:ascii="Arial" w:hAnsi="Arial" w:cs="Arial"/>
                <w:sz w:val="22"/>
                <w:szCs w:val="22"/>
              </w:rPr>
            </w:pPr>
            <w:r w:rsidRPr="003239E9">
              <w:rPr>
                <w:rFonts w:ascii="Arial" w:hAnsi="Arial" w:cs="Arial"/>
                <w:sz w:val="22"/>
                <w:szCs w:val="22"/>
              </w:rPr>
              <w:t>Phone: 617-432-5308</w:t>
            </w:r>
          </w:p>
          <w:p w14:paraId="4CC3DF18" w14:textId="77777777" w:rsidR="00F94525" w:rsidRDefault="00F94525" w:rsidP="004B6663">
            <w:pPr>
              <w:rPr>
                <w:rFonts w:ascii="Arial" w:hAnsi="Arial" w:cs="Arial"/>
                <w:sz w:val="22"/>
                <w:szCs w:val="22"/>
              </w:rPr>
            </w:pPr>
          </w:p>
          <w:p w14:paraId="1152770F" w14:textId="77777777" w:rsidR="00F94525" w:rsidRPr="00431A73" w:rsidRDefault="00F94525" w:rsidP="00F94525">
            <w:pPr>
              <w:rPr>
                <w:rFonts w:ascii="Arial" w:hAnsi="Arial" w:cs="Arial"/>
                <w:bCs/>
                <w:sz w:val="22"/>
                <w:szCs w:val="22"/>
              </w:rPr>
            </w:pPr>
            <w:r w:rsidRPr="00431A73">
              <w:rPr>
                <w:rFonts w:ascii="Arial" w:hAnsi="Arial" w:cs="Arial"/>
                <w:bCs/>
                <w:sz w:val="22"/>
                <w:szCs w:val="22"/>
              </w:rPr>
              <w:t>Tom Pollard, PhD</w:t>
            </w:r>
          </w:p>
          <w:p w14:paraId="23AE3E09" w14:textId="77777777" w:rsidR="00F94525" w:rsidRDefault="00F94525" w:rsidP="00F94525">
            <w:pPr>
              <w:rPr>
                <w:rFonts w:ascii="Arial" w:hAnsi="Arial" w:cs="Arial"/>
                <w:sz w:val="22"/>
                <w:szCs w:val="22"/>
              </w:rPr>
            </w:pPr>
            <w:r>
              <w:rPr>
                <w:rFonts w:ascii="Arial" w:hAnsi="Arial" w:cs="Arial"/>
                <w:sz w:val="22"/>
                <w:szCs w:val="22"/>
              </w:rPr>
              <w:t>MIT Lab for Computational Physiology</w:t>
            </w:r>
          </w:p>
          <w:p w14:paraId="6E8EB2F6" w14:textId="77777777" w:rsidR="00F94525" w:rsidRDefault="00F94525" w:rsidP="00F94525">
            <w:pPr>
              <w:rPr>
                <w:rFonts w:ascii="Arial" w:hAnsi="Arial" w:cs="Arial"/>
                <w:sz w:val="22"/>
                <w:szCs w:val="22"/>
              </w:rPr>
            </w:pPr>
            <w:r>
              <w:rPr>
                <w:rFonts w:ascii="Arial" w:hAnsi="Arial" w:cs="Arial"/>
                <w:sz w:val="22"/>
                <w:szCs w:val="22"/>
              </w:rPr>
              <w:t>Email:</w:t>
            </w:r>
            <w:r w:rsidRPr="00953C56">
              <w:rPr>
                <w:rFonts w:ascii="Arial" w:hAnsi="Arial" w:cs="Arial"/>
                <w:color w:val="000000" w:themeColor="text1"/>
                <w:sz w:val="22"/>
                <w:szCs w:val="22"/>
              </w:rPr>
              <w:t xml:space="preserve"> tpollard@mit.edu</w:t>
            </w:r>
          </w:p>
          <w:p w14:paraId="68CBFA54" w14:textId="57E3A4D3" w:rsidR="00F94525" w:rsidRPr="005D5BA8" w:rsidRDefault="00F94525" w:rsidP="00370D95">
            <w:pPr>
              <w:rPr>
                <w:rFonts w:ascii="Arial" w:hAnsi="Arial" w:cs="Arial"/>
                <w:sz w:val="22"/>
                <w:szCs w:val="22"/>
              </w:rPr>
            </w:pPr>
          </w:p>
        </w:tc>
        <w:tc>
          <w:tcPr>
            <w:tcW w:w="4675" w:type="dxa"/>
          </w:tcPr>
          <w:p w14:paraId="1AA122A8" w14:textId="3E17C93D" w:rsidR="005D5BA8" w:rsidRPr="00F154DF" w:rsidRDefault="005D5BA8" w:rsidP="005D5BA8">
            <w:pPr>
              <w:rPr>
                <w:rFonts w:ascii="Arial" w:hAnsi="Arial" w:cs="Arial"/>
                <w:sz w:val="22"/>
                <w:szCs w:val="22"/>
              </w:rPr>
            </w:pPr>
            <w:r w:rsidRPr="00F154DF">
              <w:rPr>
                <w:rFonts w:ascii="Arial" w:hAnsi="Arial" w:cs="Arial"/>
                <w:sz w:val="22"/>
                <w:szCs w:val="22"/>
              </w:rPr>
              <w:t>Leo Anthony Celi, MD</w:t>
            </w:r>
            <w:r w:rsidR="00F154DF" w:rsidRPr="00F154DF">
              <w:rPr>
                <w:rFonts w:ascii="Arial" w:hAnsi="Arial" w:cs="Arial"/>
                <w:sz w:val="22"/>
                <w:szCs w:val="22"/>
              </w:rPr>
              <w:t>, MS, MPH</w:t>
            </w:r>
          </w:p>
          <w:p w14:paraId="548F5596" w14:textId="2868634E" w:rsidR="005D5BA8" w:rsidRPr="00F154DF" w:rsidRDefault="005D5BA8" w:rsidP="005D5BA8">
            <w:pPr>
              <w:rPr>
                <w:rFonts w:ascii="Arial" w:hAnsi="Arial" w:cs="Arial"/>
                <w:sz w:val="22"/>
                <w:szCs w:val="22"/>
              </w:rPr>
            </w:pPr>
            <w:r w:rsidRPr="00F154DF">
              <w:rPr>
                <w:rFonts w:ascii="Arial" w:hAnsi="Arial" w:cs="Arial"/>
                <w:sz w:val="22"/>
                <w:szCs w:val="22"/>
              </w:rPr>
              <w:t>Associate Professor</w:t>
            </w:r>
            <w:r w:rsidR="00F154DF" w:rsidRPr="00F154DF">
              <w:rPr>
                <w:rFonts w:ascii="Arial" w:hAnsi="Arial" w:cs="Arial"/>
                <w:sz w:val="22"/>
                <w:szCs w:val="22"/>
              </w:rPr>
              <w:t xml:space="preserve"> (Part-time), </w:t>
            </w:r>
            <w:r w:rsidRPr="00F154DF">
              <w:rPr>
                <w:rFonts w:ascii="Arial" w:hAnsi="Arial" w:cs="Arial"/>
                <w:sz w:val="22"/>
                <w:szCs w:val="22"/>
              </w:rPr>
              <w:t>Harvard Medical School</w:t>
            </w:r>
          </w:p>
          <w:p w14:paraId="7C06BBA1" w14:textId="76D9C25F" w:rsidR="00F154DF" w:rsidRPr="00F154DF" w:rsidRDefault="00F154DF" w:rsidP="005D5BA8">
            <w:pPr>
              <w:rPr>
                <w:rFonts w:ascii="Arial" w:hAnsi="Arial" w:cs="Arial"/>
                <w:sz w:val="22"/>
                <w:szCs w:val="22"/>
              </w:rPr>
            </w:pPr>
            <w:r w:rsidRPr="00F154DF">
              <w:rPr>
                <w:rFonts w:ascii="Arial" w:hAnsi="Arial" w:cs="Arial"/>
                <w:sz w:val="22"/>
                <w:szCs w:val="22"/>
              </w:rPr>
              <w:t>Principal Research Scientist, MIT</w:t>
            </w:r>
          </w:p>
          <w:p w14:paraId="19D33F13" w14:textId="65B2A1B9" w:rsidR="005D5BA8" w:rsidRPr="00F154DF" w:rsidRDefault="005D5BA8" w:rsidP="005D5BA8">
            <w:pPr>
              <w:rPr>
                <w:rFonts w:ascii="Arial" w:hAnsi="Arial" w:cs="Arial"/>
                <w:sz w:val="22"/>
                <w:szCs w:val="22"/>
              </w:rPr>
            </w:pPr>
            <w:r w:rsidRPr="00F154DF">
              <w:rPr>
                <w:rFonts w:ascii="Arial" w:hAnsi="Arial" w:cs="Arial"/>
                <w:sz w:val="22"/>
                <w:szCs w:val="22"/>
              </w:rPr>
              <w:t>Email:</w:t>
            </w:r>
            <w:r w:rsidR="00F154DF" w:rsidRPr="00F154DF">
              <w:rPr>
                <w:rFonts w:ascii="Arial" w:hAnsi="Arial" w:cs="Arial"/>
                <w:sz w:val="22"/>
                <w:szCs w:val="22"/>
              </w:rPr>
              <w:t xml:space="preserve"> lceli@mit.edu</w:t>
            </w:r>
          </w:p>
          <w:p w14:paraId="58277EBD" w14:textId="4389612B" w:rsidR="005D5BA8" w:rsidRPr="00F154DF" w:rsidRDefault="005D5BA8" w:rsidP="005D5BA8">
            <w:pPr>
              <w:rPr>
                <w:rFonts w:ascii="Arial" w:hAnsi="Arial" w:cs="Arial"/>
                <w:sz w:val="22"/>
                <w:szCs w:val="22"/>
              </w:rPr>
            </w:pPr>
            <w:r w:rsidRPr="00F154DF">
              <w:rPr>
                <w:rFonts w:ascii="Arial" w:hAnsi="Arial" w:cs="Arial"/>
                <w:sz w:val="22"/>
                <w:szCs w:val="22"/>
              </w:rPr>
              <w:t>Office:</w:t>
            </w:r>
            <w:r w:rsidR="00F154DF" w:rsidRPr="00F154DF">
              <w:rPr>
                <w:rFonts w:ascii="Arial" w:hAnsi="Arial" w:cs="Arial"/>
                <w:sz w:val="22"/>
                <w:szCs w:val="22"/>
              </w:rPr>
              <w:t xml:space="preserve"> 45 Carleton Street, E25-505</w:t>
            </w:r>
          </w:p>
          <w:p w14:paraId="086190A2" w14:textId="2B189C38" w:rsidR="00F154DF" w:rsidRPr="00F154DF" w:rsidRDefault="00F154DF" w:rsidP="005D5BA8">
            <w:pPr>
              <w:rPr>
                <w:rFonts w:ascii="Arial" w:hAnsi="Arial" w:cs="Arial"/>
                <w:sz w:val="22"/>
                <w:szCs w:val="22"/>
              </w:rPr>
            </w:pPr>
            <w:r w:rsidRPr="00F154DF">
              <w:rPr>
                <w:rFonts w:ascii="Arial" w:hAnsi="Arial" w:cs="Arial"/>
                <w:sz w:val="22"/>
                <w:szCs w:val="22"/>
              </w:rPr>
              <w:t xml:space="preserve">            Cambridge, MA 02142</w:t>
            </w:r>
          </w:p>
          <w:p w14:paraId="76C7689E" w14:textId="567D851C" w:rsidR="005D5BA8" w:rsidRPr="003239E9" w:rsidRDefault="005D5BA8" w:rsidP="005D5BA8">
            <w:pPr>
              <w:rPr>
                <w:rFonts w:ascii="Arial" w:hAnsi="Arial" w:cs="Arial"/>
                <w:sz w:val="22"/>
                <w:szCs w:val="22"/>
              </w:rPr>
            </w:pPr>
            <w:r w:rsidRPr="00F154DF">
              <w:rPr>
                <w:rFonts w:ascii="Arial" w:hAnsi="Arial" w:cs="Arial"/>
                <w:sz w:val="22"/>
                <w:szCs w:val="22"/>
              </w:rPr>
              <w:t>Phone:</w:t>
            </w:r>
            <w:r w:rsidR="00F154DF" w:rsidRPr="00F154DF">
              <w:rPr>
                <w:rFonts w:ascii="Arial" w:hAnsi="Arial" w:cs="Arial"/>
                <w:sz w:val="22"/>
                <w:szCs w:val="22"/>
              </w:rPr>
              <w:t xml:space="preserve"> 617-324-1556</w:t>
            </w:r>
          </w:p>
          <w:p w14:paraId="744F542F" w14:textId="77777777" w:rsidR="005D5BA8" w:rsidRDefault="005D5BA8" w:rsidP="004B6663">
            <w:pPr>
              <w:rPr>
                <w:rFonts w:ascii="Arial" w:hAnsi="Arial" w:cs="Arial"/>
                <w:b/>
                <w:sz w:val="22"/>
                <w:szCs w:val="22"/>
              </w:rPr>
            </w:pPr>
          </w:p>
        </w:tc>
      </w:tr>
    </w:tbl>
    <w:p w14:paraId="7FCAD1BA" w14:textId="1325965D" w:rsidR="00DE47DD" w:rsidRDefault="00916161" w:rsidP="004B6663">
      <w:pPr>
        <w:rPr>
          <w:rFonts w:ascii="Arial" w:hAnsi="Arial" w:cs="Arial"/>
          <w:b/>
          <w:sz w:val="22"/>
          <w:szCs w:val="22"/>
        </w:rPr>
      </w:pPr>
      <w:r>
        <w:rPr>
          <w:rFonts w:ascii="Arial" w:hAnsi="Arial" w:cs="Arial"/>
          <w:b/>
          <w:sz w:val="22"/>
          <w:szCs w:val="22"/>
        </w:rPr>
        <w:t>Teaching Assistants</w:t>
      </w:r>
    </w:p>
    <w:p w14:paraId="24062B74" w14:textId="77777777" w:rsidR="00916161" w:rsidRDefault="00916161" w:rsidP="004B6663">
      <w:pPr>
        <w:rPr>
          <w:rFonts w:ascii="Arial" w:hAnsi="Arial" w:cs="Arial"/>
          <w:b/>
          <w:sz w:val="22"/>
          <w:szCs w:val="2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DE47DD" w14:paraId="4356EDF3" w14:textId="77777777" w:rsidTr="007D70D1">
        <w:tc>
          <w:tcPr>
            <w:tcW w:w="4765" w:type="dxa"/>
          </w:tcPr>
          <w:p w14:paraId="027E79AC" w14:textId="77777777" w:rsidR="00F94525" w:rsidRDefault="00F94525" w:rsidP="004B6663">
            <w:pPr>
              <w:rPr>
                <w:rFonts w:ascii="Arial" w:hAnsi="Arial" w:cs="Arial"/>
                <w:sz w:val="22"/>
                <w:szCs w:val="22"/>
              </w:rPr>
            </w:pPr>
            <w:r>
              <w:rPr>
                <w:rFonts w:ascii="Arial" w:hAnsi="Arial" w:cs="Arial"/>
                <w:sz w:val="22"/>
                <w:szCs w:val="22"/>
              </w:rPr>
              <w:t>Jeff Joseph, SM</w:t>
            </w:r>
          </w:p>
          <w:p w14:paraId="5370BB27" w14:textId="77777777" w:rsidR="00F94525" w:rsidRDefault="00F94525" w:rsidP="004B6663">
            <w:pPr>
              <w:rPr>
                <w:rFonts w:ascii="Arial" w:hAnsi="Arial" w:cs="Arial"/>
                <w:sz w:val="22"/>
                <w:szCs w:val="22"/>
              </w:rPr>
            </w:pPr>
            <w:r>
              <w:rPr>
                <w:rFonts w:ascii="Arial" w:hAnsi="Arial" w:cs="Arial"/>
                <w:sz w:val="22"/>
                <w:szCs w:val="22"/>
              </w:rPr>
              <w:t>Harvard T.H. Chan School of Public Health</w:t>
            </w:r>
          </w:p>
          <w:p w14:paraId="1C659961" w14:textId="6CA38F13" w:rsidR="00F94525" w:rsidRDefault="00F94525" w:rsidP="004B6663">
            <w:pPr>
              <w:rPr>
                <w:rFonts w:ascii="Arial" w:hAnsi="Arial" w:cs="Arial"/>
                <w:sz w:val="22"/>
                <w:szCs w:val="22"/>
              </w:rPr>
            </w:pPr>
            <w:r>
              <w:rPr>
                <w:rFonts w:ascii="Arial" w:hAnsi="Arial" w:cs="Arial"/>
                <w:sz w:val="22"/>
                <w:szCs w:val="22"/>
              </w:rPr>
              <w:t xml:space="preserve">Email: </w:t>
            </w:r>
            <w:r w:rsidRPr="00F94525">
              <w:rPr>
                <w:rFonts w:ascii="Arial" w:hAnsi="Arial" w:cs="Arial"/>
                <w:sz w:val="22"/>
                <w:szCs w:val="22"/>
              </w:rPr>
              <w:t>jmjoseph@hsph.harvard.edu</w:t>
            </w:r>
          </w:p>
          <w:p w14:paraId="0E7D5932" w14:textId="72A5CB6D" w:rsidR="00F94525" w:rsidRPr="00DE47DD" w:rsidRDefault="00F94525" w:rsidP="004B6663">
            <w:pPr>
              <w:rPr>
                <w:rFonts w:ascii="Arial" w:hAnsi="Arial" w:cs="Arial"/>
                <w:sz w:val="22"/>
                <w:szCs w:val="22"/>
              </w:rPr>
            </w:pPr>
            <w:r>
              <w:rPr>
                <w:rFonts w:ascii="Arial" w:hAnsi="Arial" w:cs="Arial"/>
                <w:sz w:val="22"/>
                <w:szCs w:val="22"/>
              </w:rPr>
              <w:t xml:space="preserve">Office hour: </w:t>
            </w:r>
            <w:r w:rsidR="00370D95">
              <w:rPr>
                <w:rFonts w:ascii="Arial" w:hAnsi="Arial" w:cs="Arial"/>
                <w:sz w:val="22"/>
                <w:szCs w:val="22"/>
              </w:rPr>
              <w:t>1-2pm 7/27 – 7/30</w:t>
            </w:r>
          </w:p>
        </w:tc>
        <w:tc>
          <w:tcPr>
            <w:tcW w:w="4675" w:type="dxa"/>
          </w:tcPr>
          <w:p w14:paraId="124A805D" w14:textId="77777777" w:rsidR="00DE47DD" w:rsidRDefault="00DB2EF9" w:rsidP="004B6663">
            <w:pPr>
              <w:rPr>
                <w:rFonts w:ascii="Arial" w:hAnsi="Arial" w:cs="Arial"/>
                <w:sz w:val="22"/>
                <w:szCs w:val="22"/>
              </w:rPr>
            </w:pPr>
            <w:r>
              <w:rPr>
                <w:rFonts w:ascii="Arial" w:hAnsi="Arial" w:cs="Arial"/>
                <w:sz w:val="22"/>
                <w:szCs w:val="22"/>
              </w:rPr>
              <w:t>Meg Salvia</w:t>
            </w:r>
          </w:p>
          <w:p w14:paraId="5EA6E8D2" w14:textId="77777777" w:rsidR="00DB2EF9" w:rsidRDefault="00DB2EF9" w:rsidP="004B6663">
            <w:pPr>
              <w:rPr>
                <w:rFonts w:ascii="Arial" w:hAnsi="Arial" w:cs="Arial"/>
                <w:sz w:val="22"/>
                <w:szCs w:val="22"/>
              </w:rPr>
            </w:pPr>
            <w:r>
              <w:rPr>
                <w:rFonts w:ascii="Arial" w:hAnsi="Arial" w:cs="Arial"/>
                <w:sz w:val="22"/>
                <w:szCs w:val="22"/>
              </w:rPr>
              <w:t>PhD Candidate</w:t>
            </w:r>
          </w:p>
          <w:p w14:paraId="203BBE1B" w14:textId="77777777" w:rsidR="00DB2EF9" w:rsidRDefault="00DB2EF9" w:rsidP="004B6663">
            <w:pPr>
              <w:rPr>
                <w:rFonts w:ascii="Arial" w:hAnsi="Arial" w:cs="Arial"/>
                <w:sz w:val="22"/>
                <w:szCs w:val="22"/>
              </w:rPr>
            </w:pPr>
            <w:r>
              <w:rPr>
                <w:rFonts w:ascii="Arial" w:hAnsi="Arial" w:cs="Arial"/>
                <w:sz w:val="22"/>
                <w:szCs w:val="22"/>
              </w:rPr>
              <w:t>Harvard T.H. Chan School of Public Health</w:t>
            </w:r>
          </w:p>
          <w:p w14:paraId="179EDEF8" w14:textId="77777777" w:rsidR="00DB2EF9" w:rsidRDefault="00DB2EF9" w:rsidP="004B6663">
            <w:pPr>
              <w:rPr>
                <w:rFonts w:ascii="Arial" w:hAnsi="Arial" w:cs="Arial"/>
                <w:sz w:val="22"/>
                <w:szCs w:val="22"/>
              </w:rPr>
            </w:pPr>
            <w:r>
              <w:rPr>
                <w:rFonts w:ascii="Arial" w:hAnsi="Arial" w:cs="Arial"/>
                <w:sz w:val="22"/>
                <w:szCs w:val="22"/>
              </w:rPr>
              <w:t>Email: msalvia@g.harvard.edu</w:t>
            </w:r>
          </w:p>
          <w:p w14:paraId="79D389B5" w14:textId="26CA28EC" w:rsidR="00DB2EF9" w:rsidRPr="00DE47DD" w:rsidRDefault="00DB2EF9" w:rsidP="004B6663">
            <w:pPr>
              <w:rPr>
                <w:rFonts w:ascii="Arial" w:hAnsi="Arial" w:cs="Arial"/>
                <w:sz w:val="22"/>
                <w:szCs w:val="22"/>
              </w:rPr>
            </w:pPr>
            <w:r>
              <w:rPr>
                <w:rFonts w:ascii="Arial" w:hAnsi="Arial" w:cs="Arial"/>
                <w:sz w:val="22"/>
                <w:szCs w:val="22"/>
              </w:rPr>
              <w:t xml:space="preserve">Office hour: </w:t>
            </w:r>
            <w:r w:rsidR="00370D95">
              <w:rPr>
                <w:rFonts w:ascii="Arial" w:hAnsi="Arial" w:cs="Arial"/>
                <w:sz w:val="22"/>
                <w:szCs w:val="22"/>
              </w:rPr>
              <w:t>1-2pm 8/2, 8/3, 8/5, 12-1pm 8/4</w:t>
            </w:r>
          </w:p>
        </w:tc>
      </w:tr>
    </w:tbl>
    <w:p w14:paraId="7B1FEF20" w14:textId="77777777" w:rsidR="00916161" w:rsidRPr="003239E9" w:rsidRDefault="00916161" w:rsidP="00466CD6">
      <w:pPr>
        <w:rPr>
          <w:rFonts w:ascii="Arial" w:hAnsi="Arial" w:cs="Arial"/>
          <w:b/>
          <w:sz w:val="22"/>
          <w:szCs w:val="22"/>
        </w:rPr>
      </w:pPr>
    </w:p>
    <w:p w14:paraId="07B878A5" w14:textId="77777777" w:rsidR="004B6663" w:rsidRPr="003239E9" w:rsidRDefault="004B6663" w:rsidP="004B6663">
      <w:pPr>
        <w:rPr>
          <w:rFonts w:ascii="Arial" w:hAnsi="Arial" w:cs="Arial"/>
          <w:b/>
          <w:sz w:val="22"/>
          <w:szCs w:val="22"/>
        </w:rPr>
      </w:pPr>
      <w:r w:rsidRPr="003239E9">
        <w:rPr>
          <w:rFonts w:ascii="Arial" w:hAnsi="Arial" w:cs="Arial"/>
          <w:b/>
          <w:sz w:val="22"/>
          <w:szCs w:val="22"/>
        </w:rPr>
        <w:t>Credits</w:t>
      </w:r>
    </w:p>
    <w:p w14:paraId="4AF912E7" w14:textId="7C6743C3" w:rsidR="004B6663" w:rsidRPr="003239E9" w:rsidRDefault="00374A09" w:rsidP="004B6663">
      <w:pPr>
        <w:rPr>
          <w:rFonts w:ascii="Arial" w:hAnsi="Arial" w:cs="Arial"/>
          <w:sz w:val="22"/>
          <w:szCs w:val="22"/>
        </w:rPr>
      </w:pPr>
      <w:r w:rsidRPr="003239E9">
        <w:rPr>
          <w:rFonts w:ascii="Arial" w:hAnsi="Arial" w:cs="Arial"/>
          <w:sz w:val="22"/>
          <w:szCs w:val="22"/>
        </w:rPr>
        <w:t>2.5</w:t>
      </w:r>
      <w:r w:rsidR="004B6663" w:rsidRPr="003239E9">
        <w:rPr>
          <w:rFonts w:ascii="Arial" w:hAnsi="Arial" w:cs="Arial"/>
          <w:sz w:val="22"/>
          <w:szCs w:val="22"/>
        </w:rPr>
        <w:t xml:space="preserve"> credits </w:t>
      </w:r>
    </w:p>
    <w:p w14:paraId="1F702E5F" w14:textId="77777777" w:rsidR="004B6663" w:rsidRPr="003239E9" w:rsidRDefault="004B6663" w:rsidP="00466CD6">
      <w:pPr>
        <w:rPr>
          <w:rFonts w:ascii="Arial" w:hAnsi="Arial" w:cs="Arial"/>
          <w:b/>
          <w:sz w:val="22"/>
          <w:szCs w:val="22"/>
        </w:rPr>
      </w:pPr>
    </w:p>
    <w:p w14:paraId="4E1473F7" w14:textId="77777777" w:rsidR="00466CD6" w:rsidRPr="003239E9" w:rsidRDefault="00466CD6" w:rsidP="00466CD6">
      <w:pPr>
        <w:rPr>
          <w:rFonts w:ascii="Arial" w:hAnsi="Arial" w:cs="Arial"/>
          <w:b/>
          <w:sz w:val="22"/>
          <w:szCs w:val="22"/>
        </w:rPr>
      </w:pPr>
      <w:r w:rsidRPr="003239E9">
        <w:rPr>
          <w:rFonts w:ascii="Arial" w:hAnsi="Arial" w:cs="Arial"/>
          <w:b/>
          <w:sz w:val="22"/>
          <w:szCs w:val="22"/>
        </w:rPr>
        <w:t>Course Description</w:t>
      </w:r>
    </w:p>
    <w:p w14:paraId="351ACBBE" w14:textId="2E333EBC" w:rsidR="005D5BA8" w:rsidRDefault="005D5BA8" w:rsidP="005D5BA8">
      <w:pPr>
        <w:rPr>
          <w:rFonts w:ascii="Arial" w:hAnsi="Arial" w:cs="Arial"/>
          <w:color w:val="000000" w:themeColor="text1"/>
          <w:sz w:val="22"/>
          <w:szCs w:val="22"/>
        </w:rPr>
      </w:pPr>
      <w:r w:rsidRPr="005D5BA8">
        <w:rPr>
          <w:rFonts w:ascii="Arial" w:hAnsi="Arial" w:cs="Arial"/>
          <w:color w:val="000000" w:themeColor="text1"/>
          <w:sz w:val="22"/>
          <w:szCs w:val="22"/>
        </w:rPr>
        <w:t>The first two weeks of this course focus on methods for learning from data in order to gain useful predictions and insights. Through real-world examples of wide interest, we introduce methods for five key facets of an investigation:</w:t>
      </w:r>
    </w:p>
    <w:p w14:paraId="7EFA7787" w14:textId="77777777" w:rsidR="005D5BA8" w:rsidRPr="005D5BA8" w:rsidRDefault="005D5BA8" w:rsidP="005D5BA8">
      <w:pPr>
        <w:rPr>
          <w:rFonts w:ascii="Arial" w:hAnsi="Arial" w:cs="Arial"/>
          <w:color w:val="000000" w:themeColor="text1"/>
          <w:sz w:val="22"/>
          <w:szCs w:val="22"/>
        </w:rPr>
      </w:pPr>
    </w:p>
    <w:p w14:paraId="6007062C" w14:textId="77777777" w:rsidR="005D5BA8" w:rsidRPr="005D5BA8" w:rsidRDefault="005D5BA8" w:rsidP="005D5BA8">
      <w:pPr>
        <w:rPr>
          <w:rFonts w:ascii="Arial" w:hAnsi="Arial" w:cs="Arial"/>
          <w:color w:val="000000" w:themeColor="text1"/>
          <w:sz w:val="22"/>
          <w:szCs w:val="22"/>
        </w:rPr>
      </w:pPr>
      <w:r w:rsidRPr="005D5BA8">
        <w:rPr>
          <w:rFonts w:ascii="Arial" w:hAnsi="Arial" w:cs="Arial"/>
          <w:color w:val="000000" w:themeColor="text1"/>
          <w:sz w:val="22"/>
          <w:szCs w:val="22"/>
        </w:rPr>
        <w:t xml:space="preserve">1) data wrangling/cleaning in order to construct an informative, manageable data </w:t>
      </w:r>
      <w:proofErr w:type="gramStart"/>
      <w:r w:rsidRPr="005D5BA8">
        <w:rPr>
          <w:rFonts w:ascii="Arial" w:hAnsi="Arial" w:cs="Arial"/>
          <w:color w:val="000000" w:themeColor="text1"/>
          <w:sz w:val="22"/>
          <w:szCs w:val="22"/>
        </w:rPr>
        <w:t>set;</w:t>
      </w:r>
      <w:proofErr w:type="gramEnd"/>
    </w:p>
    <w:p w14:paraId="0884B123" w14:textId="77777777" w:rsidR="005D5BA8" w:rsidRPr="005D5BA8" w:rsidRDefault="005D5BA8" w:rsidP="005D5BA8">
      <w:pPr>
        <w:rPr>
          <w:rFonts w:ascii="Arial" w:hAnsi="Arial" w:cs="Arial"/>
          <w:color w:val="000000" w:themeColor="text1"/>
          <w:sz w:val="22"/>
          <w:szCs w:val="22"/>
        </w:rPr>
      </w:pPr>
      <w:r w:rsidRPr="005D5BA8">
        <w:rPr>
          <w:rFonts w:ascii="Arial" w:hAnsi="Arial" w:cs="Arial"/>
          <w:color w:val="000000" w:themeColor="text1"/>
          <w:sz w:val="22"/>
          <w:szCs w:val="22"/>
        </w:rPr>
        <w:t xml:space="preserve">2) software engineering skills for accessing data as well as organizing data analyses and making these analyses sharable and </w:t>
      </w:r>
      <w:proofErr w:type="gramStart"/>
      <w:r w:rsidRPr="005D5BA8">
        <w:rPr>
          <w:rFonts w:ascii="Arial" w:hAnsi="Arial" w:cs="Arial"/>
          <w:color w:val="000000" w:themeColor="text1"/>
          <w:sz w:val="22"/>
          <w:szCs w:val="22"/>
        </w:rPr>
        <w:t>reproducible;</w:t>
      </w:r>
      <w:proofErr w:type="gramEnd"/>
    </w:p>
    <w:p w14:paraId="658C3573" w14:textId="77777777" w:rsidR="005D5BA8" w:rsidRPr="005D5BA8" w:rsidRDefault="005D5BA8" w:rsidP="005D5BA8">
      <w:pPr>
        <w:rPr>
          <w:rFonts w:ascii="Arial" w:hAnsi="Arial" w:cs="Arial"/>
          <w:color w:val="000000" w:themeColor="text1"/>
          <w:sz w:val="22"/>
          <w:szCs w:val="22"/>
        </w:rPr>
      </w:pPr>
      <w:r w:rsidRPr="005D5BA8">
        <w:rPr>
          <w:rFonts w:ascii="Arial" w:hAnsi="Arial" w:cs="Arial"/>
          <w:color w:val="000000" w:themeColor="text1"/>
          <w:sz w:val="22"/>
          <w:szCs w:val="22"/>
        </w:rPr>
        <w:t xml:space="preserve">3) exploratory data analysis to generate hypotheses and intuition about the </w:t>
      </w:r>
      <w:proofErr w:type="gramStart"/>
      <w:r w:rsidRPr="005D5BA8">
        <w:rPr>
          <w:rFonts w:ascii="Arial" w:hAnsi="Arial" w:cs="Arial"/>
          <w:color w:val="000000" w:themeColor="text1"/>
          <w:sz w:val="22"/>
          <w:szCs w:val="22"/>
        </w:rPr>
        <w:t>data;</w:t>
      </w:r>
      <w:proofErr w:type="gramEnd"/>
    </w:p>
    <w:p w14:paraId="4EEB5D49" w14:textId="77777777" w:rsidR="005D5BA8" w:rsidRPr="005D5BA8" w:rsidRDefault="005D5BA8" w:rsidP="005D5BA8">
      <w:pPr>
        <w:rPr>
          <w:rFonts w:ascii="Arial" w:hAnsi="Arial" w:cs="Arial"/>
          <w:color w:val="000000" w:themeColor="text1"/>
          <w:sz w:val="22"/>
          <w:szCs w:val="22"/>
        </w:rPr>
      </w:pPr>
      <w:r w:rsidRPr="005D5BA8">
        <w:rPr>
          <w:rFonts w:ascii="Arial" w:hAnsi="Arial" w:cs="Arial"/>
          <w:color w:val="000000" w:themeColor="text1"/>
          <w:sz w:val="22"/>
          <w:szCs w:val="22"/>
        </w:rPr>
        <w:t xml:space="preserve">4) inference and prediction based on statistical tools with a focus on machine </w:t>
      </w:r>
      <w:proofErr w:type="gramStart"/>
      <w:r w:rsidRPr="005D5BA8">
        <w:rPr>
          <w:rFonts w:ascii="Arial" w:hAnsi="Arial" w:cs="Arial"/>
          <w:color w:val="000000" w:themeColor="text1"/>
          <w:sz w:val="22"/>
          <w:szCs w:val="22"/>
        </w:rPr>
        <w:t>learning;</w:t>
      </w:r>
      <w:proofErr w:type="gramEnd"/>
    </w:p>
    <w:p w14:paraId="36669190" w14:textId="69C86FF3" w:rsidR="005D5BA8" w:rsidRDefault="005D5BA8" w:rsidP="005D5BA8">
      <w:pPr>
        <w:rPr>
          <w:rFonts w:ascii="Arial" w:hAnsi="Arial" w:cs="Arial"/>
          <w:color w:val="000000" w:themeColor="text1"/>
          <w:sz w:val="22"/>
          <w:szCs w:val="22"/>
        </w:rPr>
      </w:pPr>
      <w:r w:rsidRPr="005D5BA8">
        <w:rPr>
          <w:rFonts w:ascii="Arial" w:hAnsi="Arial" w:cs="Arial"/>
          <w:color w:val="000000" w:themeColor="text1"/>
          <w:sz w:val="22"/>
          <w:szCs w:val="22"/>
        </w:rPr>
        <w:t>5) communication of results through visualization, stories, and interpretable summaries.</w:t>
      </w:r>
    </w:p>
    <w:p w14:paraId="497BAB7F" w14:textId="77777777" w:rsidR="005D5BA8" w:rsidRPr="005D5BA8" w:rsidRDefault="005D5BA8" w:rsidP="005D5BA8">
      <w:pPr>
        <w:rPr>
          <w:rFonts w:ascii="Arial" w:hAnsi="Arial" w:cs="Arial"/>
          <w:color w:val="000000" w:themeColor="text1"/>
          <w:sz w:val="22"/>
          <w:szCs w:val="22"/>
        </w:rPr>
      </w:pPr>
    </w:p>
    <w:p w14:paraId="01B1BB34" w14:textId="563C4F35" w:rsidR="00466CD6" w:rsidRPr="003239E9" w:rsidRDefault="005D5BA8" w:rsidP="005D5BA8">
      <w:pPr>
        <w:rPr>
          <w:rFonts w:ascii="Arial" w:hAnsi="Arial" w:cs="Arial"/>
          <w:sz w:val="22"/>
          <w:szCs w:val="22"/>
        </w:rPr>
      </w:pPr>
      <w:r w:rsidRPr="005D5BA8">
        <w:rPr>
          <w:rFonts w:ascii="Arial" w:hAnsi="Arial" w:cs="Arial"/>
          <w:color w:val="000000" w:themeColor="text1"/>
          <w:sz w:val="22"/>
          <w:szCs w:val="22"/>
        </w:rPr>
        <w:t xml:space="preserve">During the last week of the course, with the help of the instructors and TAs, student teams will choose a clinically relevant question and complete a group project that includes parsing the question into a study design and methodology for data analysis and interpretation, with an emphasis on the data curation that is required before any analysis can be performed. The Medical Information Mart for Intensive Care (MIMIC) database </w:t>
      </w:r>
      <w:r w:rsidR="00CE51F4">
        <w:rPr>
          <w:rFonts w:ascii="Arial" w:hAnsi="Arial" w:cs="Arial"/>
          <w:color w:val="000000" w:themeColor="text1"/>
          <w:sz w:val="22"/>
          <w:szCs w:val="22"/>
        </w:rPr>
        <w:t>or</w:t>
      </w:r>
      <w:r w:rsidRPr="005D5BA8">
        <w:rPr>
          <w:rFonts w:ascii="Arial" w:hAnsi="Arial" w:cs="Arial"/>
          <w:color w:val="000000" w:themeColor="text1"/>
          <w:sz w:val="22"/>
          <w:szCs w:val="22"/>
        </w:rPr>
        <w:t xml:space="preserve"> the </w:t>
      </w:r>
      <w:proofErr w:type="spellStart"/>
      <w:r w:rsidRPr="005D5BA8">
        <w:rPr>
          <w:rFonts w:ascii="Arial" w:hAnsi="Arial" w:cs="Arial"/>
          <w:color w:val="000000" w:themeColor="text1"/>
          <w:sz w:val="22"/>
          <w:szCs w:val="22"/>
        </w:rPr>
        <w:t>eICU</w:t>
      </w:r>
      <w:proofErr w:type="spellEnd"/>
      <w:r w:rsidRPr="005D5BA8">
        <w:rPr>
          <w:rFonts w:ascii="Arial" w:hAnsi="Arial" w:cs="Arial"/>
          <w:color w:val="000000" w:themeColor="text1"/>
          <w:sz w:val="22"/>
          <w:szCs w:val="22"/>
        </w:rPr>
        <w:t xml:space="preserve"> Collaborative </w:t>
      </w:r>
      <w:r w:rsidRPr="005D5BA8">
        <w:rPr>
          <w:rFonts w:ascii="Arial" w:hAnsi="Arial" w:cs="Arial"/>
          <w:color w:val="000000" w:themeColor="text1"/>
          <w:sz w:val="22"/>
          <w:szCs w:val="22"/>
        </w:rPr>
        <w:lastRenderedPageBreak/>
        <w:t>Research Database will be used for each project. Students are expected to be familiar with R and RStudio before enrolling in this course.</w:t>
      </w:r>
      <w:r w:rsidR="003239E9">
        <w:rPr>
          <w:rFonts w:ascii="Arial" w:hAnsi="Arial" w:cs="Arial"/>
          <w:sz w:val="22"/>
          <w:szCs w:val="22"/>
        </w:rPr>
        <w:t xml:space="preserve"> </w:t>
      </w:r>
    </w:p>
    <w:p w14:paraId="348898BD" w14:textId="775850A4" w:rsidR="00F47C5F" w:rsidRDefault="00F47C5F" w:rsidP="00466CD6">
      <w:pPr>
        <w:rPr>
          <w:rFonts w:ascii="Arial" w:hAnsi="Arial" w:cs="Arial"/>
          <w:b/>
          <w:sz w:val="22"/>
          <w:szCs w:val="22"/>
        </w:rPr>
      </w:pPr>
    </w:p>
    <w:p w14:paraId="121A9672" w14:textId="77777777" w:rsidR="00F47C5F" w:rsidRPr="003239E9" w:rsidRDefault="00F47C5F" w:rsidP="00466CD6">
      <w:pPr>
        <w:rPr>
          <w:rFonts w:ascii="Arial" w:hAnsi="Arial" w:cs="Arial"/>
          <w:b/>
          <w:sz w:val="22"/>
          <w:szCs w:val="22"/>
        </w:rPr>
      </w:pPr>
    </w:p>
    <w:p w14:paraId="7ABCAD1B" w14:textId="22476E0F" w:rsidR="004B6663" w:rsidRPr="003239E9" w:rsidRDefault="004B6663" w:rsidP="00C8203C">
      <w:pPr>
        <w:pStyle w:val="ListParagraph"/>
        <w:numPr>
          <w:ilvl w:val="0"/>
          <w:numId w:val="3"/>
        </w:numPr>
        <w:rPr>
          <w:rFonts w:ascii="Arial" w:hAnsi="Arial" w:cs="Arial"/>
          <w:b/>
          <w:sz w:val="22"/>
          <w:szCs w:val="22"/>
        </w:rPr>
      </w:pPr>
      <w:r w:rsidRPr="003239E9">
        <w:rPr>
          <w:rFonts w:ascii="Arial" w:hAnsi="Arial" w:cs="Arial"/>
          <w:b/>
          <w:sz w:val="22"/>
          <w:szCs w:val="22"/>
        </w:rPr>
        <w:t>Pre-Requisites</w:t>
      </w:r>
      <w:r w:rsidR="00914292">
        <w:rPr>
          <w:rFonts w:ascii="Arial" w:hAnsi="Arial" w:cs="Arial"/>
          <w:b/>
          <w:sz w:val="22"/>
          <w:szCs w:val="22"/>
        </w:rPr>
        <w:t xml:space="preserve"> and Co-Requisites</w:t>
      </w:r>
    </w:p>
    <w:p w14:paraId="3349CD09" w14:textId="2D8FB047" w:rsidR="004B6663" w:rsidRPr="003239E9" w:rsidRDefault="00914292" w:rsidP="004B6663">
      <w:pPr>
        <w:ind w:left="720"/>
        <w:rPr>
          <w:rFonts w:ascii="Arial" w:hAnsi="Arial" w:cs="Arial"/>
          <w:sz w:val="22"/>
          <w:szCs w:val="22"/>
        </w:rPr>
      </w:pPr>
      <w:r>
        <w:rPr>
          <w:rFonts w:ascii="Arial" w:hAnsi="Arial" w:cs="Arial"/>
          <w:sz w:val="22"/>
          <w:szCs w:val="22"/>
        </w:rPr>
        <w:t xml:space="preserve">Students should have completed </w:t>
      </w:r>
      <w:r w:rsidR="003564A2">
        <w:rPr>
          <w:rFonts w:ascii="Arial" w:hAnsi="Arial" w:cs="Arial"/>
          <w:sz w:val="22"/>
          <w:szCs w:val="22"/>
        </w:rPr>
        <w:t>BST 206, 207 and 208</w:t>
      </w:r>
      <w:r>
        <w:rPr>
          <w:rFonts w:ascii="Arial" w:hAnsi="Arial" w:cs="Arial"/>
          <w:sz w:val="22"/>
          <w:szCs w:val="22"/>
        </w:rPr>
        <w:t>, or be taking BST 207 and 208 concurrently</w:t>
      </w:r>
      <w:r w:rsidR="00374A09" w:rsidRPr="003239E9">
        <w:rPr>
          <w:rFonts w:ascii="Arial" w:hAnsi="Arial" w:cs="Arial"/>
          <w:sz w:val="22"/>
          <w:szCs w:val="22"/>
        </w:rPr>
        <w:t xml:space="preserve">. </w:t>
      </w:r>
      <w:r w:rsidR="003564A2">
        <w:rPr>
          <w:rFonts w:ascii="Arial" w:hAnsi="Arial" w:cs="Arial"/>
          <w:sz w:val="22"/>
          <w:szCs w:val="22"/>
        </w:rPr>
        <w:t>S</w:t>
      </w:r>
      <w:r w:rsidR="00374A09" w:rsidRPr="003239E9">
        <w:rPr>
          <w:rFonts w:ascii="Arial" w:hAnsi="Arial" w:cs="Arial"/>
          <w:sz w:val="22"/>
          <w:szCs w:val="22"/>
        </w:rPr>
        <w:t xml:space="preserve">tudents are </w:t>
      </w:r>
      <w:r w:rsidR="003564A2">
        <w:rPr>
          <w:rFonts w:ascii="Arial" w:hAnsi="Arial" w:cs="Arial"/>
          <w:sz w:val="22"/>
          <w:szCs w:val="22"/>
        </w:rPr>
        <w:t xml:space="preserve">also </w:t>
      </w:r>
      <w:r w:rsidR="00374A09" w:rsidRPr="003239E9">
        <w:rPr>
          <w:rFonts w:ascii="Arial" w:hAnsi="Arial" w:cs="Arial"/>
          <w:sz w:val="22"/>
          <w:szCs w:val="22"/>
        </w:rPr>
        <w:t xml:space="preserve">expected to have R and RStudio installed on their laptops and to be familiar with programming in R. The instructors highly recommend completing an online introduction to R course (via edX, Coursera, Data Camp, </w:t>
      </w:r>
      <w:r w:rsidR="003564A2">
        <w:rPr>
          <w:rFonts w:ascii="Arial" w:hAnsi="Arial" w:cs="Arial"/>
          <w:sz w:val="22"/>
          <w:szCs w:val="22"/>
        </w:rPr>
        <w:t xml:space="preserve">Udacity, </w:t>
      </w:r>
      <w:r w:rsidR="00374A09" w:rsidRPr="003239E9">
        <w:rPr>
          <w:rFonts w:ascii="Arial" w:hAnsi="Arial" w:cs="Arial"/>
          <w:sz w:val="22"/>
          <w:szCs w:val="22"/>
        </w:rPr>
        <w:t>etc.) before enrolling in this course if the student hasn’t been exposed to R. A brief review of programming in R will take place during the first session.</w:t>
      </w:r>
    </w:p>
    <w:p w14:paraId="1529E70D" w14:textId="77777777" w:rsidR="004B6663" w:rsidRPr="003239E9" w:rsidRDefault="004B6663" w:rsidP="00466CD6">
      <w:pPr>
        <w:rPr>
          <w:rFonts w:ascii="Arial" w:hAnsi="Arial" w:cs="Arial"/>
          <w:b/>
          <w:sz w:val="22"/>
          <w:szCs w:val="22"/>
        </w:rPr>
      </w:pPr>
    </w:p>
    <w:p w14:paraId="0ACD787E" w14:textId="239F884E" w:rsidR="00466CD6" w:rsidRPr="003239E9" w:rsidRDefault="00475179" w:rsidP="00466CD6">
      <w:pPr>
        <w:rPr>
          <w:rFonts w:ascii="Arial" w:hAnsi="Arial" w:cs="Arial"/>
          <w:b/>
          <w:sz w:val="22"/>
          <w:szCs w:val="22"/>
        </w:rPr>
      </w:pPr>
      <w:r w:rsidRPr="003239E9">
        <w:rPr>
          <w:rFonts w:ascii="Arial" w:hAnsi="Arial" w:cs="Arial"/>
          <w:b/>
          <w:sz w:val="22"/>
          <w:szCs w:val="22"/>
        </w:rPr>
        <w:t>Learning</w:t>
      </w:r>
      <w:r w:rsidR="009354AA" w:rsidRPr="003239E9">
        <w:rPr>
          <w:rFonts w:ascii="Arial" w:hAnsi="Arial" w:cs="Arial"/>
          <w:b/>
          <w:sz w:val="22"/>
          <w:szCs w:val="22"/>
        </w:rPr>
        <w:t xml:space="preserve"> Objectives</w:t>
      </w:r>
    </w:p>
    <w:p w14:paraId="41CE1B72" w14:textId="10A0172D" w:rsidR="005B78E4" w:rsidRDefault="005B78E4" w:rsidP="005B78E4">
      <w:pPr>
        <w:rPr>
          <w:rFonts w:ascii="Arial" w:hAnsi="Arial" w:cs="Arial"/>
          <w:sz w:val="22"/>
          <w:szCs w:val="22"/>
        </w:rPr>
      </w:pPr>
      <w:r w:rsidRPr="003239E9">
        <w:rPr>
          <w:rFonts w:ascii="Arial" w:hAnsi="Arial" w:cs="Arial"/>
          <w:sz w:val="22"/>
          <w:szCs w:val="22"/>
        </w:rPr>
        <w:t>Upon successful completion of this course, you should be able to:</w:t>
      </w:r>
    </w:p>
    <w:p w14:paraId="68A5E4E0" w14:textId="71B318FD" w:rsidR="003239E9" w:rsidRDefault="003239E9" w:rsidP="00C8203C">
      <w:pPr>
        <w:pStyle w:val="ListParagraph"/>
        <w:numPr>
          <w:ilvl w:val="0"/>
          <w:numId w:val="3"/>
        </w:numPr>
        <w:rPr>
          <w:rFonts w:ascii="Arial" w:hAnsi="Arial" w:cs="Arial"/>
          <w:sz w:val="22"/>
          <w:szCs w:val="22"/>
        </w:rPr>
      </w:pPr>
      <w:r>
        <w:rPr>
          <w:rFonts w:ascii="Arial" w:hAnsi="Arial" w:cs="Arial"/>
          <w:sz w:val="22"/>
          <w:szCs w:val="22"/>
        </w:rPr>
        <w:t>Wrangl</w:t>
      </w:r>
      <w:r w:rsidR="003564A2">
        <w:rPr>
          <w:rFonts w:ascii="Arial" w:hAnsi="Arial" w:cs="Arial"/>
          <w:sz w:val="22"/>
          <w:szCs w:val="22"/>
        </w:rPr>
        <w:t>e</w:t>
      </w:r>
      <w:r>
        <w:rPr>
          <w:rFonts w:ascii="Arial" w:hAnsi="Arial" w:cs="Arial"/>
          <w:sz w:val="22"/>
          <w:szCs w:val="22"/>
        </w:rPr>
        <w:t xml:space="preserve"> data in a meaningful way</w:t>
      </w:r>
    </w:p>
    <w:p w14:paraId="25153CCB" w14:textId="74F0C7E5" w:rsidR="003239E9" w:rsidRDefault="003239E9" w:rsidP="00C8203C">
      <w:pPr>
        <w:pStyle w:val="ListParagraph"/>
        <w:numPr>
          <w:ilvl w:val="0"/>
          <w:numId w:val="3"/>
        </w:numPr>
        <w:rPr>
          <w:rFonts w:ascii="Arial" w:hAnsi="Arial" w:cs="Arial"/>
          <w:sz w:val="22"/>
          <w:szCs w:val="22"/>
        </w:rPr>
      </w:pPr>
      <w:r>
        <w:rPr>
          <w:rFonts w:ascii="Arial" w:hAnsi="Arial" w:cs="Arial"/>
          <w:sz w:val="22"/>
          <w:szCs w:val="22"/>
        </w:rPr>
        <w:t>Visualize data</w:t>
      </w:r>
    </w:p>
    <w:p w14:paraId="5431A0BD" w14:textId="1C3EB12D" w:rsidR="003239E9" w:rsidRDefault="003239E9" w:rsidP="00C8203C">
      <w:pPr>
        <w:pStyle w:val="ListParagraph"/>
        <w:numPr>
          <w:ilvl w:val="0"/>
          <w:numId w:val="3"/>
        </w:numPr>
        <w:rPr>
          <w:rFonts w:ascii="Arial" w:hAnsi="Arial" w:cs="Arial"/>
          <w:sz w:val="22"/>
          <w:szCs w:val="22"/>
        </w:rPr>
      </w:pPr>
      <w:r>
        <w:rPr>
          <w:rFonts w:ascii="Arial" w:hAnsi="Arial" w:cs="Arial"/>
          <w:sz w:val="22"/>
          <w:szCs w:val="22"/>
        </w:rPr>
        <w:t>Perform exploratory data analyses</w:t>
      </w:r>
    </w:p>
    <w:p w14:paraId="4A0F57ED" w14:textId="2C1FC4D2" w:rsidR="003239E9" w:rsidRDefault="003239E9" w:rsidP="00C8203C">
      <w:pPr>
        <w:pStyle w:val="ListParagraph"/>
        <w:numPr>
          <w:ilvl w:val="0"/>
          <w:numId w:val="3"/>
        </w:numPr>
        <w:rPr>
          <w:rFonts w:ascii="Arial" w:hAnsi="Arial" w:cs="Arial"/>
          <w:sz w:val="22"/>
          <w:szCs w:val="22"/>
        </w:rPr>
      </w:pPr>
      <w:r>
        <w:rPr>
          <w:rFonts w:ascii="Arial" w:hAnsi="Arial" w:cs="Arial"/>
          <w:sz w:val="22"/>
          <w:szCs w:val="22"/>
        </w:rPr>
        <w:t>Perform analyses using machine learning</w:t>
      </w:r>
    </w:p>
    <w:p w14:paraId="59CE6BFA" w14:textId="01DE46A1" w:rsidR="003239E9" w:rsidRDefault="003239E9" w:rsidP="00C8203C">
      <w:pPr>
        <w:pStyle w:val="ListParagraph"/>
        <w:numPr>
          <w:ilvl w:val="0"/>
          <w:numId w:val="3"/>
        </w:numPr>
        <w:rPr>
          <w:rFonts w:ascii="Arial" w:hAnsi="Arial" w:cs="Arial"/>
          <w:sz w:val="22"/>
          <w:szCs w:val="22"/>
        </w:rPr>
      </w:pPr>
      <w:r>
        <w:rPr>
          <w:rFonts w:ascii="Arial" w:hAnsi="Arial" w:cs="Arial"/>
          <w:sz w:val="22"/>
          <w:szCs w:val="22"/>
        </w:rPr>
        <w:t xml:space="preserve">Communicate </w:t>
      </w:r>
      <w:r w:rsidR="003564A2">
        <w:rPr>
          <w:rFonts w:ascii="Arial" w:hAnsi="Arial" w:cs="Arial"/>
          <w:sz w:val="22"/>
          <w:szCs w:val="22"/>
        </w:rPr>
        <w:t xml:space="preserve">analysis </w:t>
      </w:r>
      <w:r>
        <w:rPr>
          <w:rFonts w:ascii="Arial" w:hAnsi="Arial" w:cs="Arial"/>
          <w:sz w:val="22"/>
          <w:szCs w:val="22"/>
        </w:rPr>
        <w:t>results</w:t>
      </w:r>
    </w:p>
    <w:p w14:paraId="7F9FA746" w14:textId="0874AE4D" w:rsidR="003239E9" w:rsidRDefault="003239E9" w:rsidP="00C8203C">
      <w:pPr>
        <w:pStyle w:val="ListParagraph"/>
        <w:numPr>
          <w:ilvl w:val="0"/>
          <w:numId w:val="3"/>
        </w:numPr>
        <w:rPr>
          <w:rFonts w:ascii="Arial" w:hAnsi="Arial" w:cs="Arial"/>
          <w:sz w:val="22"/>
          <w:szCs w:val="22"/>
        </w:rPr>
      </w:pPr>
      <w:r>
        <w:rPr>
          <w:rFonts w:ascii="Arial" w:hAnsi="Arial" w:cs="Arial"/>
          <w:sz w:val="22"/>
          <w:szCs w:val="22"/>
        </w:rPr>
        <w:t>Collaborate on data science projects with diverse teams</w:t>
      </w:r>
    </w:p>
    <w:p w14:paraId="7F4F710C" w14:textId="33A3741E" w:rsidR="003239E9" w:rsidRPr="003239E9" w:rsidRDefault="003239E9" w:rsidP="00C8203C">
      <w:pPr>
        <w:pStyle w:val="ListParagraph"/>
        <w:numPr>
          <w:ilvl w:val="0"/>
          <w:numId w:val="3"/>
        </w:numPr>
        <w:rPr>
          <w:rFonts w:ascii="Arial" w:hAnsi="Arial" w:cs="Arial"/>
          <w:sz w:val="22"/>
          <w:szCs w:val="22"/>
        </w:rPr>
      </w:pPr>
      <w:r>
        <w:rPr>
          <w:rFonts w:ascii="Arial" w:hAnsi="Arial" w:cs="Arial"/>
          <w:sz w:val="22"/>
          <w:szCs w:val="22"/>
        </w:rPr>
        <w:t>Make your work reproducible</w:t>
      </w:r>
    </w:p>
    <w:p w14:paraId="7628E51C" w14:textId="77777777" w:rsidR="00FC4BBA" w:rsidRPr="003239E9" w:rsidRDefault="00FC4BBA" w:rsidP="00FC4BBA">
      <w:pPr>
        <w:pStyle w:val="ListParagraph"/>
        <w:rPr>
          <w:rFonts w:ascii="Arial" w:hAnsi="Arial" w:cs="Arial"/>
          <w:sz w:val="22"/>
          <w:szCs w:val="22"/>
        </w:rPr>
      </w:pPr>
    </w:p>
    <w:p w14:paraId="6521F263" w14:textId="213D821D" w:rsidR="004B6663" w:rsidRPr="003239E9" w:rsidRDefault="004B6663" w:rsidP="004B6663">
      <w:pPr>
        <w:rPr>
          <w:rFonts w:ascii="Arial" w:hAnsi="Arial" w:cs="Arial"/>
          <w:sz w:val="22"/>
          <w:szCs w:val="22"/>
        </w:rPr>
      </w:pPr>
      <w:r w:rsidRPr="003239E9">
        <w:rPr>
          <w:rFonts w:ascii="Arial" w:hAnsi="Arial" w:cs="Arial"/>
          <w:b/>
          <w:sz w:val="22"/>
          <w:szCs w:val="22"/>
        </w:rPr>
        <w:t xml:space="preserve">Course </w:t>
      </w:r>
      <w:r w:rsidR="00065210" w:rsidRPr="003239E9">
        <w:rPr>
          <w:rFonts w:ascii="Arial" w:hAnsi="Arial" w:cs="Arial"/>
          <w:b/>
          <w:sz w:val="22"/>
          <w:szCs w:val="22"/>
        </w:rPr>
        <w:t>Readings</w:t>
      </w:r>
      <w:r w:rsidRPr="003239E9">
        <w:rPr>
          <w:rFonts w:ascii="Arial" w:hAnsi="Arial" w:cs="Arial"/>
          <w:sz w:val="22"/>
          <w:szCs w:val="22"/>
        </w:rPr>
        <w:t xml:space="preserve">: </w:t>
      </w:r>
    </w:p>
    <w:p w14:paraId="5A98629C" w14:textId="2E357690" w:rsidR="00916161" w:rsidRDefault="00916161" w:rsidP="00C8203C">
      <w:pPr>
        <w:pStyle w:val="ListParagraph"/>
        <w:numPr>
          <w:ilvl w:val="0"/>
          <w:numId w:val="1"/>
        </w:numPr>
        <w:rPr>
          <w:rFonts w:ascii="Arial" w:hAnsi="Arial" w:cs="Arial"/>
          <w:sz w:val="22"/>
          <w:szCs w:val="22"/>
        </w:rPr>
      </w:pPr>
      <w:r>
        <w:rPr>
          <w:rFonts w:ascii="Arial" w:hAnsi="Arial" w:cs="Arial"/>
          <w:sz w:val="22"/>
          <w:szCs w:val="22"/>
        </w:rPr>
        <w:t>Required:</w:t>
      </w:r>
    </w:p>
    <w:p w14:paraId="597C8E51" w14:textId="77777777" w:rsidR="00916161" w:rsidRPr="00495918" w:rsidRDefault="00677494" w:rsidP="00916161">
      <w:pPr>
        <w:pStyle w:val="ListParagraph"/>
        <w:numPr>
          <w:ilvl w:val="1"/>
          <w:numId w:val="1"/>
        </w:numPr>
        <w:rPr>
          <w:rStyle w:val="Hyperlink"/>
          <w:rFonts w:ascii="Arial" w:hAnsi="Arial" w:cs="Arial"/>
          <w:color w:val="auto"/>
          <w:sz w:val="22"/>
          <w:szCs w:val="22"/>
          <w:u w:val="none"/>
        </w:rPr>
      </w:pPr>
      <w:hyperlink r:id="rId8" w:history="1">
        <w:r w:rsidR="00916161" w:rsidRPr="003239E9">
          <w:rPr>
            <w:rStyle w:val="Hyperlink"/>
            <w:rFonts w:ascii="Arial" w:hAnsi="Arial" w:cs="Arial"/>
            <w:sz w:val="22"/>
            <w:szCs w:val="22"/>
          </w:rPr>
          <w:t>An Introduction to Statistical Learning in R</w:t>
        </w:r>
      </w:hyperlink>
    </w:p>
    <w:p w14:paraId="43B5B10E" w14:textId="229BFCA3" w:rsidR="00916161" w:rsidRDefault="00677494" w:rsidP="00916161">
      <w:pPr>
        <w:pStyle w:val="ListParagraph"/>
        <w:numPr>
          <w:ilvl w:val="1"/>
          <w:numId w:val="1"/>
        </w:numPr>
        <w:rPr>
          <w:rFonts w:ascii="Arial" w:hAnsi="Arial" w:cs="Arial"/>
          <w:sz w:val="22"/>
          <w:szCs w:val="22"/>
        </w:rPr>
      </w:pPr>
      <w:hyperlink r:id="rId9" w:history="1">
        <w:r w:rsidR="00916161" w:rsidRPr="003564A2">
          <w:rPr>
            <w:rStyle w:val="Hyperlink"/>
            <w:rFonts w:ascii="Arial" w:hAnsi="Arial" w:cs="Arial"/>
            <w:sz w:val="22"/>
            <w:szCs w:val="22"/>
          </w:rPr>
          <w:t>MIMIC I</w:t>
        </w:r>
        <w:r w:rsidR="00105B4A">
          <w:rPr>
            <w:rStyle w:val="Hyperlink"/>
            <w:rFonts w:ascii="Arial" w:hAnsi="Arial" w:cs="Arial"/>
            <w:sz w:val="22"/>
            <w:szCs w:val="22"/>
          </w:rPr>
          <w:t>V</w:t>
        </w:r>
        <w:r w:rsidR="00916161" w:rsidRPr="003564A2">
          <w:rPr>
            <w:rStyle w:val="Hyperlink"/>
            <w:rFonts w:ascii="Arial" w:hAnsi="Arial" w:cs="Arial"/>
            <w:sz w:val="22"/>
            <w:szCs w:val="22"/>
          </w:rPr>
          <w:t xml:space="preserve"> Database documentation</w:t>
        </w:r>
      </w:hyperlink>
    </w:p>
    <w:p w14:paraId="541234B3" w14:textId="3CA591B8" w:rsidR="00916161" w:rsidRPr="00916161" w:rsidRDefault="00677494" w:rsidP="00916161">
      <w:pPr>
        <w:pStyle w:val="ListParagraph"/>
        <w:numPr>
          <w:ilvl w:val="1"/>
          <w:numId w:val="1"/>
        </w:numPr>
        <w:rPr>
          <w:rFonts w:ascii="Arial" w:hAnsi="Arial" w:cs="Arial"/>
          <w:sz w:val="22"/>
          <w:szCs w:val="22"/>
        </w:rPr>
      </w:pPr>
      <w:hyperlink r:id="rId10" w:history="1">
        <w:proofErr w:type="spellStart"/>
        <w:r w:rsidR="00916161" w:rsidRPr="003564A2">
          <w:rPr>
            <w:rStyle w:val="Hyperlink"/>
            <w:rFonts w:ascii="Arial" w:hAnsi="Arial" w:cs="Arial"/>
            <w:sz w:val="22"/>
            <w:szCs w:val="22"/>
          </w:rPr>
          <w:t>eICU</w:t>
        </w:r>
        <w:proofErr w:type="spellEnd"/>
        <w:r w:rsidR="00916161" w:rsidRPr="003564A2">
          <w:rPr>
            <w:rStyle w:val="Hyperlink"/>
            <w:rFonts w:ascii="Arial" w:hAnsi="Arial" w:cs="Arial"/>
            <w:sz w:val="22"/>
            <w:szCs w:val="22"/>
          </w:rPr>
          <w:t xml:space="preserve"> Database documentation</w:t>
        </w:r>
      </w:hyperlink>
    </w:p>
    <w:p w14:paraId="625CBC0B" w14:textId="63BA0BA7" w:rsidR="004B6663" w:rsidRPr="003239E9" w:rsidRDefault="00916161" w:rsidP="00C8203C">
      <w:pPr>
        <w:pStyle w:val="ListParagraph"/>
        <w:numPr>
          <w:ilvl w:val="0"/>
          <w:numId w:val="1"/>
        </w:numPr>
        <w:rPr>
          <w:rFonts w:ascii="Arial" w:hAnsi="Arial" w:cs="Arial"/>
          <w:sz w:val="22"/>
          <w:szCs w:val="22"/>
        </w:rPr>
      </w:pPr>
      <w:r>
        <w:rPr>
          <w:rFonts w:ascii="Arial" w:hAnsi="Arial" w:cs="Arial"/>
          <w:sz w:val="22"/>
          <w:szCs w:val="22"/>
        </w:rPr>
        <w:t>Recommended</w:t>
      </w:r>
      <w:r w:rsidR="004768A2" w:rsidRPr="003239E9">
        <w:rPr>
          <w:rFonts w:ascii="Arial" w:hAnsi="Arial" w:cs="Arial"/>
          <w:sz w:val="22"/>
          <w:szCs w:val="22"/>
        </w:rPr>
        <w:t>:</w:t>
      </w:r>
    </w:p>
    <w:p w14:paraId="1419569E" w14:textId="27688036" w:rsidR="00495918" w:rsidRPr="00495918" w:rsidRDefault="00677494" w:rsidP="00C8203C">
      <w:pPr>
        <w:pStyle w:val="ListParagraph"/>
        <w:numPr>
          <w:ilvl w:val="1"/>
          <w:numId w:val="1"/>
        </w:numPr>
        <w:rPr>
          <w:rStyle w:val="Hyperlink"/>
          <w:rFonts w:ascii="Arial" w:hAnsi="Arial" w:cs="Arial"/>
          <w:color w:val="auto"/>
          <w:sz w:val="22"/>
          <w:szCs w:val="22"/>
          <w:u w:val="none"/>
        </w:rPr>
      </w:pPr>
      <w:hyperlink r:id="rId11" w:history="1">
        <w:r w:rsidR="00495918" w:rsidRPr="00495918">
          <w:rPr>
            <w:rStyle w:val="Hyperlink"/>
            <w:rFonts w:ascii="Arial" w:hAnsi="Arial" w:cs="Arial"/>
            <w:sz w:val="22"/>
            <w:szCs w:val="22"/>
          </w:rPr>
          <w:t>R for Data Science</w:t>
        </w:r>
      </w:hyperlink>
    </w:p>
    <w:p w14:paraId="6F0B4C4A" w14:textId="230D56FB" w:rsidR="00495918" w:rsidRPr="007D760F" w:rsidRDefault="00677494" w:rsidP="00C8203C">
      <w:pPr>
        <w:pStyle w:val="ListParagraph"/>
        <w:numPr>
          <w:ilvl w:val="1"/>
          <w:numId w:val="1"/>
        </w:numPr>
        <w:rPr>
          <w:rStyle w:val="Hyperlink"/>
          <w:rFonts w:ascii="Arial" w:hAnsi="Arial" w:cs="Arial"/>
          <w:color w:val="auto"/>
          <w:sz w:val="22"/>
          <w:szCs w:val="22"/>
          <w:u w:val="none"/>
        </w:rPr>
      </w:pPr>
      <w:hyperlink r:id="rId12" w:history="1">
        <w:r w:rsidR="00495918" w:rsidRPr="00495918">
          <w:rPr>
            <w:rStyle w:val="Hyperlink"/>
            <w:rFonts w:ascii="Arial" w:hAnsi="Arial" w:cs="Arial"/>
            <w:sz w:val="22"/>
            <w:szCs w:val="22"/>
          </w:rPr>
          <w:t>Data Visualization with R</w:t>
        </w:r>
      </w:hyperlink>
    </w:p>
    <w:p w14:paraId="1D1CBE72" w14:textId="772BDC82" w:rsidR="007D760F" w:rsidRPr="007D760F" w:rsidRDefault="00677494" w:rsidP="007D760F">
      <w:pPr>
        <w:pStyle w:val="ListParagraph"/>
        <w:numPr>
          <w:ilvl w:val="1"/>
          <w:numId w:val="1"/>
        </w:numPr>
        <w:rPr>
          <w:rFonts w:ascii="Arial" w:hAnsi="Arial" w:cs="Arial"/>
          <w:sz w:val="22"/>
          <w:szCs w:val="22"/>
        </w:rPr>
      </w:pPr>
      <w:hyperlink r:id="rId13" w:history="1">
        <w:r w:rsidR="007D760F" w:rsidRPr="003564A2">
          <w:rPr>
            <w:rStyle w:val="Hyperlink"/>
            <w:rFonts w:ascii="Arial" w:hAnsi="Arial" w:cs="Arial"/>
            <w:sz w:val="22"/>
            <w:szCs w:val="22"/>
          </w:rPr>
          <w:t>Reproducible Research with R and RStudio</w:t>
        </w:r>
      </w:hyperlink>
    </w:p>
    <w:p w14:paraId="608A79D1" w14:textId="60D378A6" w:rsidR="004B6663" w:rsidRPr="00916161" w:rsidRDefault="00677494" w:rsidP="00466CD6">
      <w:pPr>
        <w:pStyle w:val="ListParagraph"/>
        <w:numPr>
          <w:ilvl w:val="1"/>
          <w:numId w:val="1"/>
        </w:numPr>
        <w:rPr>
          <w:rStyle w:val="Hyperlink"/>
          <w:rFonts w:ascii="Arial" w:hAnsi="Arial" w:cs="Arial"/>
          <w:color w:val="auto"/>
          <w:sz w:val="22"/>
          <w:szCs w:val="22"/>
          <w:u w:val="none"/>
        </w:rPr>
      </w:pPr>
      <w:hyperlink r:id="rId14" w:history="1">
        <w:r w:rsidR="007D760F" w:rsidRPr="003564A2">
          <w:rPr>
            <w:rStyle w:val="Hyperlink"/>
            <w:rFonts w:ascii="Arial" w:hAnsi="Arial" w:cs="Arial"/>
            <w:sz w:val="22"/>
            <w:szCs w:val="22"/>
          </w:rPr>
          <w:t>The Practice of Reproducible Research: Case Studies and Lessons from the Data-Intensive Sciences</w:t>
        </w:r>
      </w:hyperlink>
    </w:p>
    <w:p w14:paraId="2BC87177" w14:textId="77777777" w:rsidR="00916161" w:rsidRPr="00916161" w:rsidRDefault="00916161" w:rsidP="00916161">
      <w:pPr>
        <w:pStyle w:val="ListParagraph"/>
        <w:ind w:left="1080"/>
        <w:rPr>
          <w:rFonts w:ascii="Arial" w:hAnsi="Arial" w:cs="Arial"/>
          <w:sz w:val="22"/>
          <w:szCs w:val="22"/>
        </w:rPr>
      </w:pPr>
    </w:p>
    <w:p w14:paraId="43CA6120" w14:textId="795C2C8A" w:rsidR="00466CD6" w:rsidRPr="003239E9" w:rsidRDefault="00DA626C" w:rsidP="00466CD6">
      <w:pPr>
        <w:rPr>
          <w:rFonts w:ascii="Arial" w:hAnsi="Arial" w:cs="Arial"/>
          <w:b/>
          <w:sz w:val="22"/>
          <w:szCs w:val="22"/>
        </w:rPr>
      </w:pPr>
      <w:r w:rsidRPr="003239E9">
        <w:rPr>
          <w:rFonts w:ascii="Arial" w:hAnsi="Arial" w:cs="Arial"/>
          <w:b/>
          <w:sz w:val="22"/>
          <w:szCs w:val="22"/>
        </w:rPr>
        <w:t xml:space="preserve">Course Structure </w:t>
      </w:r>
    </w:p>
    <w:p w14:paraId="14A71FD1" w14:textId="77777777" w:rsidR="004A6938" w:rsidRPr="003239E9" w:rsidRDefault="004A6938" w:rsidP="000023B1">
      <w:pPr>
        <w:rPr>
          <w:rFonts w:ascii="Arial" w:hAnsi="Arial" w:cs="Arial"/>
          <w:i/>
          <w:sz w:val="22"/>
          <w:szCs w:val="22"/>
        </w:rPr>
      </w:pPr>
    </w:p>
    <w:p w14:paraId="4DFBF197" w14:textId="77777777" w:rsidR="000023B1" w:rsidRPr="005D5BA8" w:rsidRDefault="000023B1" w:rsidP="000023B1">
      <w:pPr>
        <w:widowControl w:val="0"/>
        <w:autoSpaceDE w:val="0"/>
        <w:autoSpaceDN w:val="0"/>
        <w:adjustRightInd w:val="0"/>
        <w:rPr>
          <w:rFonts w:ascii="Arial" w:hAnsi="Arial" w:cs="Arial"/>
          <w:color w:val="222D35"/>
          <w:sz w:val="22"/>
          <w:szCs w:val="22"/>
        </w:rPr>
      </w:pPr>
      <w:r w:rsidRPr="005D5BA8">
        <w:rPr>
          <w:rFonts w:ascii="Arial" w:hAnsi="Arial" w:cs="Arial"/>
          <w:b/>
          <w:bCs/>
          <w:color w:val="222D35"/>
          <w:sz w:val="22"/>
          <w:szCs w:val="22"/>
        </w:rPr>
        <w:t>Classroom Participation:</w:t>
      </w:r>
    </w:p>
    <w:p w14:paraId="55700F30" w14:textId="4AC5CF79" w:rsidR="000023B1" w:rsidRPr="005D5BA8" w:rsidRDefault="005D5BA8" w:rsidP="000023B1">
      <w:pPr>
        <w:widowControl w:val="0"/>
        <w:autoSpaceDE w:val="0"/>
        <w:autoSpaceDN w:val="0"/>
        <w:adjustRightInd w:val="0"/>
        <w:rPr>
          <w:rFonts w:ascii="Arial" w:hAnsi="Arial" w:cs="Arial"/>
          <w:color w:val="222D35"/>
          <w:sz w:val="22"/>
          <w:szCs w:val="22"/>
        </w:rPr>
      </w:pPr>
      <w:r w:rsidRPr="005D5BA8">
        <w:rPr>
          <w:rFonts w:ascii="Arial" w:hAnsi="Arial" w:cs="Arial"/>
          <w:color w:val="222D35"/>
          <w:sz w:val="22"/>
          <w:szCs w:val="22"/>
        </w:rPr>
        <w:t xml:space="preserve">This course includes </w:t>
      </w:r>
      <w:r w:rsidR="003564A2">
        <w:rPr>
          <w:rFonts w:ascii="Arial" w:hAnsi="Arial" w:cs="Arial"/>
          <w:color w:val="222D35"/>
          <w:sz w:val="22"/>
          <w:szCs w:val="22"/>
        </w:rPr>
        <w:t xml:space="preserve">in-class coding work and </w:t>
      </w:r>
      <w:r w:rsidRPr="005D5BA8">
        <w:rPr>
          <w:rFonts w:ascii="Arial" w:hAnsi="Arial" w:cs="Arial"/>
          <w:color w:val="222D35"/>
          <w:sz w:val="22"/>
          <w:szCs w:val="22"/>
        </w:rPr>
        <w:t>a group project component</w:t>
      </w:r>
      <w:r w:rsidR="003564A2">
        <w:rPr>
          <w:rFonts w:ascii="Arial" w:hAnsi="Arial" w:cs="Arial"/>
          <w:color w:val="222D35"/>
          <w:sz w:val="22"/>
          <w:szCs w:val="22"/>
        </w:rPr>
        <w:t>. S</w:t>
      </w:r>
      <w:r w:rsidR="000023B1" w:rsidRPr="005D5BA8">
        <w:rPr>
          <w:rFonts w:ascii="Arial" w:hAnsi="Arial" w:cs="Arial"/>
          <w:color w:val="222D35"/>
          <w:sz w:val="22"/>
          <w:szCs w:val="22"/>
        </w:rPr>
        <w:t>tudents are expected to be active participant</w:t>
      </w:r>
      <w:r w:rsidRPr="005D5BA8">
        <w:rPr>
          <w:rFonts w:ascii="Arial" w:hAnsi="Arial" w:cs="Arial"/>
          <w:color w:val="222D35"/>
          <w:sz w:val="22"/>
          <w:szCs w:val="22"/>
        </w:rPr>
        <w:t>s</w:t>
      </w:r>
      <w:r w:rsidR="000023B1" w:rsidRPr="005D5BA8">
        <w:rPr>
          <w:rFonts w:ascii="Arial" w:hAnsi="Arial" w:cs="Arial"/>
          <w:color w:val="222D35"/>
          <w:sz w:val="22"/>
          <w:szCs w:val="22"/>
        </w:rPr>
        <w:t>. This includes attending all classes</w:t>
      </w:r>
      <w:r w:rsidRPr="005D5BA8">
        <w:rPr>
          <w:rFonts w:ascii="Arial" w:hAnsi="Arial" w:cs="Arial"/>
          <w:color w:val="222D35"/>
          <w:sz w:val="22"/>
          <w:szCs w:val="22"/>
        </w:rPr>
        <w:t xml:space="preserve"> </w:t>
      </w:r>
      <w:r w:rsidR="000023B1" w:rsidRPr="005D5BA8">
        <w:rPr>
          <w:rFonts w:ascii="Arial" w:hAnsi="Arial" w:cs="Arial"/>
          <w:color w:val="222D35"/>
          <w:sz w:val="22"/>
          <w:szCs w:val="22"/>
        </w:rPr>
        <w:t xml:space="preserve">and being ready to offer </w:t>
      </w:r>
      <w:r w:rsidR="003564A2">
        <w:rPr>
          <w:rFonts w:ascii="Arial" w:hAnsi="Arial" w:cs="Arial"/>
          <w:color w:val="222D35"/>
          <w:sz w:val="22"/>
          <w:szCs w:val="22"/>
        </w:rPr>
        <w:t>suggestions</w:t>
      </w:r>
      <w:r w:rsidR="000023B1" w:rsidRPr="005D5BA8">
        <w:rPr>
          <w:rFonts w:ascii="Arial" w:hAnsi="Arial" w:cs="Arial"/>
          <w:color w:val="222D35"/>
          <w:sz w:val="22"/>
          <w:szCs w:val="22"/>
        </w:rPr>
        <w:t xml:space="preserve"> and insights during </w:t>
      </w:r>
      <w:r w:rsidRPr="005D5BA8">
        <w:rPr>
          <w:rFonts w:ascii="Arial" w:hAnsi="Arial" w:cs="Arial"/>
          <w:color w:val="222D35"/>
          <w:sz w:val="22"/>
          <w:szCs w:val="22"/>
        </w:rPr>
        <w:t>group</w:t>
      </w:r>
      <w:r w:rsidR="000023B1" w:rsidRPr="005D5BA8">
        <w:rPr>
          <w:rFonts w:ascii="Arial" w:hAnsi="Arial" w:cs="Arial"/>
          <w:color w:val="222D35"/>
          <w:sz w:val="22"/>
          <w:szCs w:val="22"/>
        </w:rPr>
        <w:t xml:space="preserve"> discussions.</w:t>
      </w:r>
    </w:p>
    <w:p w14:paraId="4E741A3D" w14:textId="77777777" w:rsidR="000023B1" w:rsidRPr="005D5BA8" w:rsidRDefault="000023B1" w:rsidP="000023B1">
      <w:pPr>
        <w:rPr>
          <w:rFonts w:ascii="Arial" w:hAnsi="Arial" w:cs="Arial"/>
          <w:sz w:val="22"/>
          <w:szCs w:val="22"/>
        </w:rPr>
      </w:pPr>
    </w:p>
    <w:p w14:paraId="0A4082A5" w14:textId="5F52BE06" w:rsidR="00175882" w:rsidRPr="005D5BA8" w:rsidRDefault="00280CCA" w:rsidP="000023B1">
      <w:pPr>
        <w:rPr>
          <w:rFonts w:ascii="Arial" w:hAnsi="Arial" w:cs="Arial"/>
          <w:sz w:val="22"/>
          <w:szCs w:val="22"/>
        </w:rPr>
      </w:pPr>
      <w:r w:rsidRPr="005D5BA8">
        <w:rPr>
          <w:rFonts w:ascii="Arial" w:hAnsi="Arial" w:cs="Arial"/>
          <w:b/>
          <w:sz w:val="22"/>
          <w:szCs w:val="22"/>
        </w:rPr>
        <w:t>Canvas C</w:t>
      </w:r>
      <w:r w:rsidR="000023B1" w:rsidRPr="005D5BA8">
        <w:rPr>
          <w:rFonts w:ascii="Arial" w:hAnsi="Arial" w:cs="Arial"/>
          <w:b/>
          <w:sz w:val="22"/>
          <w:szCs w:val="22"/>
        </w:rPr>
        <w:t xml:space="preserve">ourse </w:t>
      </w:r>
      <w:r w:rsidRPr="005D5BA8">
        <w:rPr>
          <w:rFonts w:ascii="Arial" w:hAnsi="Arial" w:cs="Arial"/>
          <w:b/>
          <w:sz w:val="22"/>
          <w:szCs w:val="22"/>
        </w:rPr>
        <w:t>W</w:t>
      </w:r>
      <w:r w:rsidR="000023B1" w:rsidRPr="005D5BA8">
        <w:rPr>
          <w:rFonts w:ascii="Arial" w:hAnsi="Arial" w:cs="Arial"/>
          <w:b/>
          <w:sz w:val="22"/>
          <w:szCs w:val="22"/>
        </w:rPr>
        <w:t>ebsite:</w:t>
      </w:r>
      <w:r w:rsidR="000023B1" w:rsidRPr="005D5BA8">
        <w:rPr>
          <w:rFonts w:ascii="Arial" w:hAnsi="Arial" w:cs="Arial"/>
          <w:sz w:val="22"/>
          <w:szCs w:val="22"/>
        </w:rPr>
        <w:t xml:space="preserve"> Course announcem</w:t>
      </w:r>
      <w:r w:rsidR="00260C08" w:rsidRPr="005D5BA8">
        <w:rPr>
          <w:rFonts w:ascii="Arial" w:hAnsi="Arial" w:cs="Arial"/>
          <w:sz w:val="22"/>
          <w:szCs w:val="22"/>
        </w:rPr>
        <w:t xml:space="preserve">ents will be posted on the </w:t>
      </w:r>
      <w:r w:rsidR="003564A2">
        <w:rPr>
          <w:rFonts w:ascii="Arial" w:hAnsi="Arial" w:cs="Arial"/>
          <w:sz w:val="22"/>
          <w:szCs w:val="22"/>
        </w:rPr>
        <w:t>course Canvas site</w:t>
      </w:r>
      <w:r w:rsidR="000023B1" w:rsidRPr="005D5BA8">
        <w:rPr>
          <w:rFonts w:ascii="Arial" w:hAnsi="Arial" w:cs="Arial"/>
          <w:sz w:val="22"/>
          <w:szCs w:val="22"/>
        </w:rPr>
        <w:t>.</w:t>
      </w:r>
    </w:p>
    <w:p w14:paraId="1314776C" w14:textId="302B6E4B" w:rsidR="000023B1" w:rsidRPr="005D5BA8" w:rsidRDefault="000023B1" w:rsidP="00466CD6">
      <w:pPr>
        <w:rPr>
          <w:rFonts w:ascii="Arial" w:hAnsi="Arial" w:cs="Arial"/>
          <w:sz w:val="22"/>
          <w:szCs w:val="22"/>
        </w:rPr>
      </w:pPr>
    </w:p>
    <w:p w14:paraId="41D48B62" w14:textId="38E199F0" w:rsidR="004B6663" w:rsidRPr="005D5BA8" w:rsidRDefault="004B6663" w:rsidP="004B6663">
      <w:pPr>
        <w:rPr>
          <w:rFonts w:ascii="Arial" w:hAnsi="Arial" w:cs="Arial"/>
          <w:sz w:val="22"/>
          <w:szCs w:val="22"/>
        </w:rPr>
      </w:pPr>
      <w:r w:rsidRPr="005D5BA8">
        <w:rPr>
          <w:rFonts w:ascii="Arial" w:hAnsi="Arial" w:cs="Arial"/>
          <w:b/>
          <w:sz w:val="22"/>
          <w:szCs w:val="22"/>
        </w:rPr>
        <w:t xml:space="preserve">Technical Information: </w:t>
      </w:r>
      <w:r w:rsidR="005D5BA8" w:rsidRPr="005D5BA8">
        <w:rPr>
          <w:rFonts w:ascii="Arial" w:hAnsi="Arial" w:cs="Arial"/>
          <w:sz w:val="22"/>
          <w:szCs w:val="22"/>
        </w:rPr>
        <w:t>Students are expected to have R and RStudio installed on their laptops before the first session.</w:t>
      </w:r>
    </w:p>
    <w:p w14:paraId="4FBBADA8" w14:textId="6029C463" w:rsidR="00DA626C" w:rsidRDefault="00DA626C" w:rsidP="00DA626C">
      <w:pPr>
        <w:rPr>
          <w:rFonts w:ascii="Arial" w:hAnsi="Arial" w:cs="Arial"/>
          <w:sz w:val="22"/>
          <w:szCs w:val="22"/>
        </w:rPr>
      </w:pPr>
    </w:p>
    <w:p w14:paraId="3D5FFC9B" w14:textId="266A9CB4" w:rsidR="00C01449" w:rsidRDefault="00C01449" w:rsidP="00DA626C">
      <w:pPr>
        <w:rPr>
          <w:rFonts w:ascii="Arial" w:hAnsi="Arial" w:cs="Arial"/>
          <w:sz w:val="22"/>
          <w:szCs w:val="22"/>
        </w:rPr>
      </w:pPr>
    </w:p>
    <w:p w14:paraId="630A696C" w14:textId="62B78B5A" w:rsidR="00C01449" w:rsidRDefault="00C01449" w:rsidP="00DA626C">
      <w:pPr>
        <w:rPr>
          <w:rFonts w:ascii="Arial" w:hAnsi="Arial" w:cs="Arial"/>
          <w:sz w:val="22"/>
          <w:szCs w:val="22"/>
        </w:rPr>
      </w:pPr>
    </w:p>
    <w:p w14:paraId="3669F980" w14:textId="1A957C5E" w:rsidR="00CE51F4" w:rsidRDefault="00CE51F4" w:rsidP="00DA626C">
      <w:pPr>
        <w:rPr>
          <w:rFonts w:ascii="Arial" w:hAnsi="Arial" w:cs="Arial"/>
          <w:sz w:val="22"/>
          <w:szCs w:val="22"/>
        </w:rPr>
      </w:pPr>
    </w:p>
    <w:p w14:paraId="73D0E5F5" w14:textId="77777777" w:rsidR="00CE51F4" w:rsidRPr="003239E9" w:rsidRDefault="00CE51F4" w:rsidP="00DA626C">
      <w:pPr>
        <w:rPr>
          <w:rFonts w:ascii="Arial" w:hAnsi="Arial" w:cs="Arial"/>
          <w:sz w:val="22"/>
          <w:szCs w:val="22"/>
        </w:rPr>
      </w:pPr>
    </w:p>
    <w:p w14:paraId="5C62A6FD" w14:textId="3E9D5795" w:rsidR="00DB074A" w:rsidRPr="003239E9" w:rsidRDefault="00DB074A" w:rsidP="00F22147">
      <w:pPr>
        <w:rPr>
          <w:rFonts w:ascii="Arial" w:hAnsi="Arial" w:cs="Arial"/>
          <w:b/>
          <w:sz w:val="22"/>
          <w:szCs w:val="22"/>
        </w:rPr>
      </w:pPr>
      <w:r w:rsidRPr="003239E9">
        <w:rPr>
          <w:rFonts w:ascii="Arial" w:hAnsi="Arial" w:cs="Arial"/>
          <w:b/>
          <w:sz w:val="22"/>
          <w:szCs w:val="22"/>
        </w:rPr>
        <w:lastRenderedPageBreak/>
        <w:t>G</w:t>
      </w:r>
      <w:r w:rsidR="004A6938" w:rsidRPr="003239E9">
        <w:rPr>
          <w:rFonts w:ascii="Arial" w:hAnsi="Arial" w:cs="Arial"/>
          <w:b/>
          <w:sz w:val="22"/>
          <w:szCs w:val="22"/>
        </w:rPr>
        <w:t>rading, Progress and Assessment</w:t>
      </w:r>
    </w:p>
    <w:p w14:paraId="1065A745" w14:textId="3F8BD119" w:rsidR="00027A77" w:rsidRPr="003239E9" w:rsidRDefault="00027A77" w:rsidP="00027A77">
      <w:pPr>
        <w:rPr>
          <w:rStyle w:val="TableFontc"/>
          <w:rFonts w:ascii="Arial" w:hAnsi="Arial" w:cs="Arial"/>
          <w:szCs w:val="22"/>
        </w:rPr>
      </w:pPr>
      <w:r w:rsidRPr="003239E9">
        <w:rPr>
          <w:rStyle w:val="TableFontc"/>
          <w:rFonts w:ascii="Arial" w:hAnsi="Arial" w:cs="Arial"/>
          <w:szCs w:val="22"/>
        </w:rPr>
        <w:t xml:space="preserve">Class attendance and thoughtful participation are important and will be reflected in part in the final grade. Please notify </w:t>
      </w:r>
      <w:r w:rsidR="00D2181A">
        <w:rPr>
          <w:rStyle w:val="TableFontc"/>
          <w:rFonts w:ascii="Arial" w:hAnsi="Arial" w:cs="Arial"/>
          <w:szCs w:val="22"/>
        </w:rPr>
        <w:t>an</w:t>
      </w:r>
      <w:r w:rsidRPr="003239E9">
        <w:rPr>
          <w:rStyle w:val="TableFontc"/>
          <w:rFonts w:ascii="Arial" w:hAnsi="Arial" w:cs="Arial"/>
          <w:szCs w:val="22"/>
        </w:rPr>
        <w:t xml:space="preserve"> instructor</w:t>
      </w:r>
      <w:r w:rsidR="00D2181A">
        <w:rPr>
          <w:rStyle w:val="TableFontc"/>
          <w:rFonts w:ascii="Arial" w:hAnsi="Arial" w:cs="Arial"/>
          <w:szCs w:val="22"/>
        </w:rPr>
        <w:t xml:space="preserve"> or TA</w:t>
      </w:r>
      <w:r w:rsidRPr="003239E9">
        <w:rPr>
          <w:rStyle w:val="TableFontc"/>
          <w:rFonts w:ascii="Arial" w:hAnsi="Arial" w:cs="Arial"/>
          <w:szCs w:val="22"/>
        </w:rPr>
        <w:t xml:space="preserve"> of an absence before the class.</w:t>
      </w:r>
      <w:r w:rsidR="00992177" w:rsidRPr="00992177">
        <w:rPr>
          <w:rFonts w:ascii="Arial" w:hAnsi="Arial" w:cs="Arial"/>
          <w:color w:val="000000" w:themeColor="text1"/>
          <w:sz w:val="22"/>
          <w:szCs w:val="22"/>
        </w:rPr>
        <w:t xml:space="preserve"> </w:t>
      </w:r>
      <w:r w:rsidR="00992177">
        <w:rPr>
          <w:rFonts w:ascii="Arial" w:hAnsi="Arial" w:cs="Arial"/>
          <w:color w:val="000000" w:themeColor="text1"/>
          <w:sz w:val="22"/>
          <w:szCs w:val="22"/>
        </w:rPr>
        <w:t>Because the course will be held remotely, if students are unable to attend the live lectures, they may view the lecture recordings and email a short summary and any questions to the teaching team as a substitute for class attendance and participation.</w:t>
      </w:r>
    </w:p>
    <w:p w14:paraId="2CE56282" w14:textId="686775F1" w:rsidR="00027A77" w:rsidRPr="003239E9" w:rsidRDefault="00027A77" w:rsidP="00F22147">
      <w:pPr>
        <w:rPr>
          <w:rFonts w:ascii="Arial" w:hAnsi="Arial" w:cs="Arial"/>
          <w:b/>
          <w:sz w:val="22"/>
          <w:szCs w:val="22"/>
        </w:rPr>
      </w:pPr>
    </w:p>
    <w:p w14:paraId="18796CEF" w14:textId="3C2A99BB" w:rsidR="00F22147" w:rsidRPr="003239E9" w:rsidRDefault="00F22147" w:rsidP="00F22147">
      <w:pPr>
        <w:rPr>
          <w:rFonts w:ascii="Arial" w:hAnsi="Arial" w:cs="Arial"/>
          <w:sz w:val="22"/>
          <w:szCs w:val="22"/>
        </w:rPr>
      </w:pPr>
      <w:r w:rsidRPr="003239E9">
        <w:rPr>
          <w:rFonts w:ascii="Arial" w:hAnsi="Arial" w:cs="Arial"/>
          <w:sz w:val="22"/>
          <w:szCs w:val="22"/>
        </w:rPr>
        <w:t>The final grade for this course will be based on:</w:t>
      </w:r>
    </w:p>
    <w:p w14:paraId="0554D50F" w14:textId="77777777" w:rsidR="00F22147" w:rsidRPr="003239E9" w:rsidRDefault="00F22147" w:rsidP="00F22147">
      <w:pPr>
        <w:rPr>
          <w:rFonts w:ascii="Arial" w:hAnsi="Arial" w:cs="Arial"/>
          <w:sz w:val="22"/>
          <w:szCs w:val="22"/>
        </w:rPr>
      </w:pPr>
    </w:p>
    <w:p w14:paraId="227E57D3" w14:textId="3FCB2E88" w:rsidR="00F22147" w:rsidRPr="009973B7" w:rsidRDefault="00D2181A" w:rsidP="00C8203C">
      <w:pPr>
        <w:pStyle w:val="ListParagraph"/>
        <w:numPr>
          <w:ilvl w:val="0"/>
          <w:numId w:val="2"/>
        </w:numPr>
        <w:rPr>
          <w:rFonts w:ascii="Arial" w:hAnsi="Arial" w:cs="Arial"/>
          <w:sz w:val="22"/>
          <w:szCs w:val="22"/>
        </w:rPr>
      </w:pPr>
      <w:r w:rsidRPr="009973B7">
        <w:rPr>
          <w:rFonts w:ascii="Arial" w:hAnsi="Arial" w:cs="Arial"/>
          <w:sz w:val="22"/>
          <w:szCs w:val="22"/>
        </w:rPr>
        <w:t xml:space="preserve">Attendance and participation </w:t>
      </w:r>
      <w:r w:rsidR="00916161">
        <w:rPr>
          <w:rFonts w:ascii="Arial" w:hAnsi="Arial" w:cs="Arial"/>
          <w:sz w:val="22"/>
          <w:szCs w:val="22"/>
        </w:rPr>
        <w:t>6</w:t>
      </w:r>
      <w:r w:rsidRPr="009973B7">
        <w:rPr>
          <w:rFonts w:ascii="Arial" w:hAnsi="Arial" w:cs="Arial"/>
          <w:sz w:val="22"/>
          <w:szCs w:val="22"/>
        </w:rPr>
        <w:t>0%</w:t>
      </w:r>
    </w:p>
    <w:p w14:paraId="524A5595" w14:textId="0A8D16BC" w:rsidR="00D2181A" w:rsidRDefault="00D2181A" w:rsidP="00C8203C">
      <w:pPr>
        <w:pStyle w:val="ListParagraph"/>
        <w:numPr>
          <w:ilvl w:val="0"/>
          <w:numId w:val="2"/>
        </w:numPr>
        <w:rPr>
          <w:rFonts w:ascii="Arial" w:hAnsi="Arial" w:cs="Arial"/>
          <w:sz w:val="22"/>
          <w:szCs w:val="22"/>
        </w:rPr>
      </w:pPr>
      <w:r w:rsidRPr="009973B7">
        <w:rPr>
          <w:rFonts w:ascii="Arial" w:hAnsi="Arial" w:cs="Arial"/>
          <w:sz w:val="22"/>
          <w:szCs w:val="22"/>
        </w:rPr>
        <w:t xml:space="preserve">Group project </w:t>
      </w:r>
      <w:r w:rsidR="00916161">
        <w:rPr>
          <w:rFonts w:ascii="Arial" w:hAnsi="Arial" w:cs="Arial"/>
          <w:sz w:val="22"/>
          <w:szCs w:val="22"/>
        </w:rPr>
        <w:t>4</w:t>
      </w:r>
      <w:r w:rsidRPr="009973B7">
        <w:rPr>
          <w:rFonts w:ascii="Arial" w:hAnsi="Arial" w:cs="Arial"/>
          <w:sz w:val="22"/>
          <w:szCs w:val="22"/>
        </w:rPr>
        <w:t>0%</w:t>
      </w:r>
    </w:p>
    <w:p w14:paraId="61ADE244" w14:textId="678F195F" w:rsidR="009033E0" w:rsidRDefault="009033E0" w:rsidP="009033E0">
      <w:pPr>
        <w:pStyle w:val="ListParagraph"/>
        <w:numPr>
          <w:ilvl w:val="1"/>
          <w:numId w:val="2"/>
        </w:numPr>
        <w:rPr>
          <w:rFonts w:ascii="Arial" w:hAnsi="Arial" w:cs="Arial"/>
          <w:sz w:val="22"/>
          <w:szCs w:val="22"/>
        </w:rPr>
      </w:pPr>
      <w:r>
        <w:rPr>
          <w:rFonts w:ascii="Arial" w:hAnsi="Arial" w:cs="Arial"/>
          <w:sz w:val="22"/>
          <w:szCs w:val="22"/>
        </w:rPr>
        <w:t>Project proposal (10%)</w:t>
      </w:r>
    </w:p>
    <w:p w14:paraId="7A6C650C" w14:textId="018AB069" w:rsidR="009033E0" w:rsidRDefault="009033E0" w:rsidP="009033E0">
      <w:pPr>
        <w:pStyle w:val="ListParagraph"/>
        <w:numPr>
          <w:ilvl w:val="1"/>
          <w:numId w:val="2"/>
        </w:numPr>
        <w:rPr>
          <w:rFonts w:ascii="Arial" w:hAnsi="Arial" w:cs="Arial"/>
          <w:sz w:val="22"/>
          <w:szCs w:val="22"/>
        </w:rPr>
      </w:pPr>
      <w:r>
        <w:rPr>
          <w:rFonts w:ascii="Arial" w:hAnsi="Arial" w:cs="Arial"/>
          <w:sz w:val="22"/>
          <w:szCs w:val="22"/>
        </w:rPr>
        <w:t>Project abstract (</w:t>
      </w:r>
      <w:r w:rsidR="00B535C7">
        <w:rPr>
          <w:rFonts w:ascii="Arial" w:hAnsi="Arial" w:cs="Arial"/>
          <w:sz w:val="22"/>
          <w:szCs w:val="22"/>
        </w:rPr>
        <w:t>10</w:t>
      </w:r>
      <w:r>
        <w:rPr>
          <w:rFonts w:ascii="Arial" w:hAnsi="Arial" w:cs="Arial"/>
          <w:sz w:val="22"/>
          <w:szCs w:val="22"/>
        </w:rPr>
        <w:t>%)</w:t>
      </w:r>
    </w:p>
    <w:p w14:paraId="50AB6A1B" w14:textId="1870954C" w:rsidR="00B535C7" w:rsidRPr="009033E0" w:rsidRDefault="00B535C7" w:rsidP="009033E0">
      <w:pPr>
        <w:pStyle w:val="ListParagraph"/>
        <w:numPr>
          <w:ilvl w:val="1"/>
          <w:numId w:val="2"/>
        </w:numPr>
        <w:rPr>
          <w:rFonts w:ascii="Arial" w:hAnsi="Arial" w:cs="Arial"/>
          <w:sz w:val="22"/>
          <w:szCs w:val="22"/>
        </w:rPr>
      </w:pPr>
      <w:r>
        <w:rPr>
          <w:rFonts w:ascii="Arial" w:hAnsi="Arial" w:cs="Arial"/>
          <w:sz w:val="22"/>
          <w:szCs w:val="22"/>
        </w:rPr>
        <w:t>Project notebook (10%)</w:t>
      </w:r>
    </w:p>
    <w:p w14:paraId="6163E156" w14:textId="39ED41F4" w:rsidR="009033E0" w:rsidRPr="009033E0" w:rsidRDefault="009033E0" w:rsidP="009033E0">
      <w:pPr>
        <w:pStyle w:val="ListParagraph"/>
        <w:numPr>
          <w:ilvl w:val="1"/>
          <w:numId w:val="2"/>
        </w:numPr>
        <w:rPr>
          <w:rFonts w:ascii="Arial" w:hAnsi="Arial" w:cs="Arial"/>
          <w:sz w:val="22"/>
          <w:szCs w:val="22"/>
        </w:rPr>
      </w:pPr>
      <w:r>
        <w:rPr>
          <w:rFonts w:ascii="Arial" w:hAnsi="Arial" w:cs="Arial"/>
          <w:sz w:val="22"/>
          <w:szCs w:val="22"/>
        </w:rPr>
        <w:t>Project presentation (10%)</w:t>
      </w:r>
    </w:p>
    <w:p w14:paraId="033A44E0" w14:textId="77777777" w:rsidR="00D2181A" w:rsidRPr="003239E9" w:rsidRDefault="00D2181A" w:rsidP="00D2181A">
      <w:pPr>
        <w:pStyle w:val="ListParagraph"/>
        <w:ind w:left="360"/>
        <w:rPr>
          <w:rFonts w:ascii="Arial" w:hAnsi="Arial" w:cs="Arial"/>
          <w:sz w:val="22"/>
          <w:szCs w:val="22"/>
        </w:rPr>
      </w:pPr>
    </w:p>
    <w:p w14:paraId="598A7E9B" w14:textId="184E8FC7" w:rsidR="00D2181A" w:rsidRPr="00D2181A" w:rsidRDefault="00D2181A" w:rsidP="00D2181A">
      <w:pPr>
        <w:autoSpaceDE w:val="0"/>
        <w:autoSpaceDN w:val="0"/>
        <w:adjustRightInd w:val="0"/>
        <w:rPr>
          <w:rFonts w:ascii="Arial" w:hAnsi="Arial" w:cs="Arial"/>
          <w:b/>
          <w:color w:val="000000" w:themeColor="text1"/>
          <w:sz w:val="22"/>
          <w:szCs w:val="22"/>
        </w:rPr>
      </w:pPr>
      <w:r w:rsidRPr="00D2181A">
        <w:rPr>
          <w:rFonts w:ascii="Arial" w:hAnsi="Arial" w:cs="Arial"/>
          <w:b/>
          <w:color w:val="000000" w:themeColor="text1"/>
          <w:sz w:val="22"/>
          <w:szCs w:val="22"/>
        </w:rPr>
        <w:t>Class attendance and participation</w:t>
      </w:r>
    </w:p>
    <w:p w14:paraId="3127E8AF" w14:textId="4223ACB9" w:rsidR="00D2181A" w:rsidRDefault="00D2181A" w:rsidP="00D2181A">
      <w:pPr>
        <w:autoSpaceDE w:val="0"/>
        <w:autoSpaceDN w:val="0"/>
        <w:adjustRightInd w:val="0"/>
        <w:rPr>
          <w:rFonts w:ascii="Arial" w:hAnsi="Arial" w:cs="Arial"/>
          <w:color w:val="000000" w:themeColor="text1"/>
          <w:sz w:val="22"/>
          <w:szCs w:val="22"/>
        </w:rPr>
      </w:pPr>
      <w:r w:rsidRPr="009973B7">
        <w:rPr>
          <w:rFonts w:ascii="Arial" w:hAnsi="Arial" w:cs="Arial"/>
          <w:color w:val="000000" w:themeColor="text1"/>
          <w:sz w:val="22"/>
          <w:szCs w:val="22"/>
        </w:rPr>
        <w:t>Class attendance is mandatory</w:t>
      </w:r>
      <w:r w:rsidR="00992177">
        <w:rPr>
          <w:rFonts w:ascii="Arial" w:hAnsi="Arial" w:cs="Arial"/>
          <w:color w:val="000000" w:themeColor="text1"/>
          <w:sz w:val="22"/>
          <w:szCs w:val="22"/>
        </w:rPr>
        <w:t xml:space="preserve">. </w:t>
      </w:r>
      <w:r w:rsidRPr="009973B7">
        <w:rPr>
          <w:rFonts w:ascii="Arial" w:hAnsi="Arial" w:cs="Arial"/>
          <w:color w:val="000000" w:themeColor="text1"/>
          <w:sz w:val="22"/>
          <w:szCs w:val="22"/>
        </w:rPr>
        <w:t xml:space="preserve">Students will be excused from class in the event of a family emergency, medical issue, religious observance, or other extenuating circumstance, and should contact the instructors or TAs to inform them of their absence. A maximum of one absence is allowed without penalty to the class attendance grade and overall grade. A </w:t>
      </w:r>
      <w:r w:rsidR="00916161">
        <w:rPr>
          <w:rFonts w:ascii="Arial" w:hAnsi="Arial" w:cs="Arial"/>
          <w:color w:val="000000" w:themeColor="text1"/>
          <w:sz w:val="22"/>
          <w:szCs w:val="22"/>
        </w:rPr>
        <w:t>1</w:t>
      </w:r>
      <w:r w:rsidRPr="009973B7">
        <w:rPr>
          <w:rFonts w:ascii="Arial" w:hAnsi="Arial" w:cs="Arial"/>
          <w:color w:val="000000" w:themeColor="text1"/>
          <w:sz w:val="22"/>
          <w:szCs w:val="22"/>
        </w:rPr>
        <w:t>0% deduction in class attendance grade will be taken for every additional missed class.</w:t>
      </w:r>
    </w:p>
    <w:p w14:paraId="6DA5FB43" w14:textId="13A5332D" w:rsidR="00992177" w:rsidRDefault="00992177" w:rsidP="00D2181A">
      <w:pPr>
        <w:autoSpaceDE w:val="0"/>
        <w:autoSpaceDN w:val="0"/>
        <w:adjustRightInd w:val="0"/>
        <w:rPr>
          <w:rFonts w:ascii="Arial" w:hAnsi="Arial" w:cs="Arial"/>
          <w:color w:val="000000" w:themeColor="text1"/>
          <w:sz w:val="22"/>
          <w:szCs w:val="22"/>
        </w:rPr>
      </w:pPr>
    </w:p>
    <w:p w14:paraId="43A90650" w14:textId="624D85AD" w:rsidR="00992177" w:rsidRPr="00D2181A" w:rsidRDefault="00992177" w:rsidP="00D2181A">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Because the course will be held remotely, if students are unable to attend the live lectures, they may view the lecture recordings and email a short summary and any questions to the teaching team as a substitute for class attendance and participation. Students who are unable to attend live lectures will also be put into small groups to work on the project asynchronously with an assigned TA.</w:t>
      </w:r>
    </w:p>
    <w:p w14:paraId="05B7C38B" w14:textId="77777777" w:rsidR="00246101" w:rsidRPr="003239E9" w:rsidRDefault="00246101" w:rsidP="00466CD6">
      <w:pPr>
        <w:rPr>
          <w:rFonts w:ascii="Arial" w:hAnsi="Arial" w:cs="Arial"/>
          <w:sz w:val="22"/>
          <w:szCs w:val="22"/>
        </w:rPr>
      </w:pPr>
    </w:p>
    <w:p w14:paraId="681C4ECF" w14:textId="098598AF" w:rsidR="00F22147" w:rsidRDefault="00D2181A" w:rsidP="00466CD6">
      <w:pPr>
        <w:rPr>
          <w:rFonts w:ascii="Arial" w:hAnsi="Arial" w:cs="Arial"/>
          <w:b/>
          <w:sz w:val="22"/>
          <w:szCs w:val="22"/>
        </w:rPr>
      </w:pPr>
      <w:r>
        <w:rPr>
          <w:rFonts w:ascii="Arial" w:hAnsi="Arial" w:cs="Arial"/>
          <w:b/>
          <w:sz w:val="22"/>
          <w:szCs w:val="22"/>
        </w:rPr>
        <w:t>Group Project</w:t>
      </w:r>
    </w:p>
    <w:p w14:paraId="7669E76D" w14:textId="1626E37D" w:rsidR="009033E0" w:rsidRDefault="00D2181A" w:rsidP="00D2181A">
      <w:pPr>
        <w:autoSpaceDE w:val="0"/>
        <w:autoSpaceDN w:val="0"/>
        <w:adjustRightInd w:val="0"/>
        <w:rPr>
          <w:rFonts w:ascii="Arial" w:hAnsi="Arial" w:cs="Arial"/>
          <w:color w:val="000000" w:themeColor="text1"/>
          <w:sz w:val="22"/>
          <w:szCs w:val="22"/>
        </w:rPr>
      </w:pPr>
      <w:r w:rsidRPr="009973B7">
        <w:rPr>
          <w:rFonts w:ascii="Arial" w:hAnsi="Arial" w:cs="Arial"/>
          <w:color w:val="000000" w:themeColor="text1"/>
          <w:sz w:val="22"/>
          <w:szCs w:val="22"/>
        </w:rPr>
        <w:t xml:space="preserve">Students will be assigned to a team of </w:t>
      </w:r>
      <w:r w:rsidR="00F154DF" w:rsidRPr="009973B7">
        <w:rPr>
          <w:rFonts w:ascii="Arial" w:hAnsi="Arial" w:cs="Arial"/>
          <w:color w:val="000000" w:themeColor="text1"/>
          <w:sz w:val="22"/>
          <w:szCs w:val="22"/>
        </w:rPr>
        <w:t>2</w:t>
      </w:r>
      <w:r w:rsidR="00916161">
        <w:rPr>
          <w:rFonts w:ascii="Arial" w:hAnsi="Arial" w:cs="Arial"/>
          <w:color w:val="000000" w:themeColor="text1"/>
          <w:sz w:val="22"/>
          <w:szCs w:val="22"/>
        </w:rPr>
        <w:t>-3</w:t>
      </w:r>
      <w:r w:rsidRPr="009973B7">
        <w:rPr>
          <w:rFonts w:ascii="Arial" w:hAnsi="Arial" w:cs="Arial"/>
          <w:color w:val="000000" w:themeColor="text1"/>
          <w:sz w:val="22"/>
          <w:szCs w:val="22"/>
        </w:rPr>
        <w:t xml:space="preserve"> individuals. Each team will be </w:t>
      </w:r>
      <w:r w:rsidR="008F758D">
        <w:rPr>
          <w:rFonts w:ascii="Arial" w:hAnsi="Arial" w:cs="Arial"/>
          <w:color w:val="000000" w:themeColor="text1"/>
          <w:sz w:val="22"/>
          <w:szCs w:val="22"/>
        </w:rPr>
        <w:t xml:space="preserve">assigned a data scientist teaching assistant and </w:t>
      </w:r>
      <w:r w:rsidRPr="009973B7">
        <w:rPr>
          <w:rFonts w:ascii="Arial" w:hAnsi="Arial" w:cs="Arial"/>
          <w:color w:val="000000" w:themeColor="text1"/>
          <w:sz w:val="22"/>
          <w:szCs w:val="22"/>
        </w:rPr>
        <w:t xml:space="preserve">given </w:t>
      </w:r>
      <w:r w:rsidR="003564A2" w:rsidRPr="009973B7">
        <w:rPr>
          <w:rFonts w:ascii="Arial" w:hAnsi="Arial" w:cs="Arial"/>
          <w:color w:val="000000" w:themeColor="text1"/>
          <w:sz w:val="22"/>
          <w:szCs w:val="22"/>
        </w:rPr>
        <w:t>code to pull data from a database and a research question prompt</w:t>
      </w:r>
      <w:r w:rsidRPr="009973B7">
        <w:rPr>
          <w:rFonts w:ascii="Arial" w:hAnsi="Arial" w:cs="Arial"/>
          <w:color w:val="000000" w:themeColor="text1"/>
          <w:sz w:val="22"/>
          <w:szCs w:val="22"/>
        </w:rPr>
        <w:t xml:space="preserve">. </w:t>
      </w:r>
      <w:r w:rsidR="009033E0">
        <w:rPr>
          <w:rFonts w:ascii="Arial" w:hAnsi="Arial" w:cs="Arial"/>
          <w:color w:val="000000" w:themeColor="text1"/>
          <w:sz w:val="22"/>
          <w:szCs w:val="22"/>
        </w:rPr>
        <w:t>Each team must first work on a project proposal including:</w:t>
      </w:r>
    </w:p>
    <w:p w14:paraId="776AA171" w14:textId="7AFBEF4C" w:rsidR="009033E0" w:rsidRDefault="009033E0" w:rsidP="00F7363C">
      <w:pPr>
        <w:pStyle w:val="ListParagraph"/>
        <w:numPr>
          <w:ilvl w:val="0"/>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A rationale/motivation for the work</w:t>
      </w:r>
    </w:p>
    <w:p w14:paraId="7701FA0A" w14:textId="4B06192D" w:rsidR="009033E0" w:rsidRDefault="009033E0"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This should include </w:t>
      </w:r>
      <w:r w:rsidR="00B535C7">
        <w:rPr>
          <w:rFonts w:ascii="Arial" w:hAnsi="Arial" w:cs="Arial"/>
          <w:color w:val="000000" w:themeColor="text1"/>
          <w:sz w:val="22"/>
          <w:szCs w:val="22"/>
        </w:rPr>
        <w:t>a specific</w:t>
      </w:r>
      <w:r>
        <w:rPr>
          <w:rFonts w:ascii="Arial" w:hAnsi="Arial" w:cs="Arial"/>
          <w:color w:val="000000" w:themeColor="text1"/>
          <w:sz w:val="22"/>
          <w:szCs w:val="22"/>
        </w:rPr>
        <w:t xml:space="preserve"> scientific question</w:t>
      </w:r>
      <w:r w:rsidR="00B535C7">
        <w:rPr>
          <w:rFonts w:ascii="Arial" w:hAnsi="Arial" w:cs="Arial"/>
          <w:color w:val="000000" w:themeColor="text1"/>
          <w:sz w:val="22"/>
          <w:szCs w:val="22"/>
        </w:rPr>
        <w:t>(s)</w:t>
      </w:r>
      <w:r>
        <w:rPr>
          <w:rFonts w:ascii="Arial" w:hAnsi="Arial" w:cs="Arial"/>
          <w:color w:val="000000" w:themeColor="text1"/>
          <w:sz w:val="22"/>
          <w:szCs w:val="22"/>
        </w:rPr>
        <w:t>, hypotheses and knowledge gap the work will fill</w:t>
      </w:r>
    </w:p>
    <w:p w14:paraId="21D1A6A0" w14:textId="6EAE8154" w:rsidR="009033E0" w:rsidRDefault="009033E0" w:rsidP="00F7363C">
      <w:pPr>
        <w:pStyle w:val="ListParagraph"/>
        <w:numPr>
          <w:ilvl w:val="0"/>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The data to be used and why it is appropriate</w:t>
      </w:r>
    </w:p>
    <w:p w14:paraId="473C49B8" w14:textId="5697FB76" w:rsidR="009033E0" w:rsidRDefault="009033E0"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The final sample size for the project</w:t>
      </w:r>
    </w:p>
    <w:p w14:paraId="1F96B769" w14:textId="113A458A" w:rsidR="009033E0" w:rsidRDefault="009033E0"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The extent of missingness</w:t>
      </w:r>
      <w:r w:rsidR="00B535C7">
        <w:rPr>
          <w:rFonts w:ascii="Arial" w:hAnsi="Arial" w:cs="Arial"/>
          <w:color w:val="000000" w:themeColor="text1"/>
          <w:sz w:val="22"/>
          <w:szCs w:val="22"/>
        </w:rPr>
        <w:t xml:space="preserve"> and how missing data will be handled</w:t>
      </w:r>
    </w:p>
    <w:p w14:paraId="77F130DB" w14:textId="1590C440" w:rsidR="009033E0" w:rsidRDefault="009033E0"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The outcome</w:t>
      </w:r>
      <w:r w:rsidR="00B535C7">
        <w:rPr>
          <w:rFonts w:ascii="Arial" w:hAnsi="Arial" w:cs="Arial"/>
          <w:color w:val="000000" w:themeColor="text1"/>
          <w:sz w:val="22"/>
          <w:szCs w:val="22"/>
        </w:rPr>
        <w:t xml:space="preserve"> of interest</w:t>
      </w:r>
    </w:p>
    <w:p w14:paraId="4AB0525C" w14:textId="553A2229" w:rsidR="009033E0" w:rsidRDefault="009033E0"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The predictors</w:t>
      </w:r>
      <w:r w:rsidR="00B535C7">
        <w:rPr>
          <w:rFonts w:ascii="Arial" w:hAnsi="Arial" w:cs="Arial"/>
          <w:color w:val="000000" w:themeColor="text1"/>
          <w:sz w:val="22"/>
          <w:szCs w:val="22"/>
        </w:rPr>
        <w:t>/covariates to be used</w:t>
      </w:r>
    </w:p>
    <w:p w14:paraId="4D8BA112" w14:textId="0E0B8020" w:rsidR="009033E0" w:rsidRDefault="009033E0"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Any data limitations</w:t>
      </w:r>
    </w:p>
    <w:p w14:paraId="5C6A24DF" w14:textId="51DFD751" w:rsidR="009033E0" w:rsidRDefault="00B535C7" w:rsidP="00F7363C">
      <w:pPr>
        <w:pStyle w:val="ListParagraph"/>
        <w:numPr>
          <w:ilvl w:val="0"/>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Analysis(es) that will be performed</w:t>
      </w:r>
    </w:p>
    <w:p w14:paraId="13542528" w14:textId="323D5DD4" w:rsidR="00B535C7" w:rsidRDefault="00B535C7"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Include why they are appropriate, </w:t>
      </w:r>
      <w:proofErr w:type="gramStart"/>
      <w:r>
        <w:rPr>
          <w:rFonts w:ascii="Arial" w:hAnsi="Arial" w:cs="Arial"/>
          <w:color w:val="000000" w:themeColor="text1"/>
          <w:sz w:val="22"/>
          <w:szCs w:val="22"/>
        </w:rPr>
        <w:t>e.g.</w:t>
      </w:r>
      <w:proofErr w:type="gramEnd"/>
      <w:r>
        <w:rPr>
          <w:rFonts w:ascii="Arial" w:hAnsi="Arial" w:cs="Arial"/>
          <w:color w:val="000000" w:themeColor="text1"/>
          <w:sz w:val="22"/>
          <w:szCs w:val="22"/>
        </w:rPr>
        <w:t xml:space="preserve"> if the outcome is binary then logistic regression may be an appropriate method</w:t>
      </w:r>
    </w:p>
    <w:p w14:paraId="2C103983" w14:textId="136B3D0E" w:rsidR="00B535C7" w:rsidRPr="00B535C7" w:rsidRDefault="00B535C7" w:rsidP="00F7363C">
      <w:pPr>
        <w:pStyle w:val="ListParagraph"/>
        <w:numPr>
          <w:ilvl w:val="1"/>
          <w:numId w:val="47"/>
        </w:num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How the analysis(es) will answer the research question(s)</w:t>
      </w:r>
    </w:p>
    <w:p w14:paraId="511D0A7A" w14:textId="77777777" w:rsidR="009033E0" w:rsidRDefault="009033E0" w:rsidP="00D2181A">
      <w:pPr>
        <w:autoSpaceDE w:val="0"/>
        <w:autoSpaceDN w:val="0"/>
        <w:adjustRightInd w:val="0"/>
        <w:rPr>
          <w:rFonts w:ascii="Arial" w:hAnsi="Arial" w:cs="Arial"/>
          <w:color w:val="000000" w:themeColor="text1"/>
          <w:sz w:val="22"/>
          <w:szCs w:val="22"/>
        </w:rPr>
      </w:pPr>
    </w:p>
    <w:p w14:paraId="39221A7D" w14:textId="3FA4EFAE" w:rsidR="00C01449" w:rsidRPr="007D70D1" w:rsidRDefault="00B535C7" w:rsidP="007D70D1">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 xml:space="preserve">Teams will receive feedback and guidance about their proposal the day after it is submitted. The next deliverable is a completed project abstract. Teams will receive feedback and guidance the day after it is submitted. </w:t>
      </w:r>
      <w:r w:rsidR="00D2181A" w:rsidRPr="009973B7">
        <w:rPr>
          <w:rFonts w:ascii="Arial" w:hAnsi="Arial" w:cs="Arial"/>
          <w:color w:val="000000" w:themeColor="text1"/>
          <w:sz w:val="22"/>
          <w:szCs w:val="22"/>
        </w:rPr>
        <w:t xml:space="preserve">Each </w:t>
      </w:r>
      <w:r w:rsidR="00916161">
        <w:rPr>
          <w:rFonts w:ascii="Arial" w:hAnsi="Arial" w:cs="Arial"/>
          <w:color w:val="000000" w:themeColor="text1"/>
          <w:sz w:val="22"/>
          <w:szCs w:val="22"/>
        </w:rPr>
        <w:t>team</w:t>
      </w:r>
      <w:r w:rsidR="00D2181A" w:rsidRPr="009973B7">
        <w:rPr>
          <w:rFonts w:ascii="Arial" w:hAnsi="Arial" w:cs="Arial"/>
          <w:color w:val="000000" w:themeColor="text1"/>
          <w:sz w:val="22"/>
          <w:szCs w:val="22"/>
        </w:rPr>
        <w:t xml:space="preserve"> will be responsible for submitting a</w:t>
      </w:r>
      <w:r w:rsidR="000C68B6">
        <w:rPr>
          <w:rFonts w:ascii="Arial" w:hAnsi="Arial" w:cs="Arial"/>
          <w:color w:val="000000" w:themeColor="text1"/>
          <w:sz w:val="22"/>
          <w:szCs w:val="22"/>
        </w:rPr>
        <w:t xml:space="preserve">n R Markdown </w:t>
      </w:r>
      <w:r w:rsidR="00D2181A" w:rsidRPr="009973B7">
        <w:rPr>
          <w:rFonts w:ascii="Arial" w:hAnsi="Arial" w:cs="Arial"/>
          <w:color w:val="000000" w:themeColor="text1"/>
          <w:sz w:val="22"/>
          <w:szCs w:val="22"/>
        </w:rPr>
        <w:t xml:space="preserve">notebook that includes abstract, introduction, methods, results, discussion and references sections with </w:t>
      </w:r>
      <w:r w:rsidR="00D2181A" w:rsidRPr="009973B7">
        <w:rPr>
          <w:rFonts w:ascii="Arial" w:hAnsi="Arial" w:cs="Arial"/>
          <w:color w:val="000000" w:themeColor="text1"/>
          <w:sz w:val="22"/>
          <w:szCs w:val="22"/>
        </w:rPr>
        <w:lastRenderedPageBreak/>
        <w:t>commented code interspersed. Visuals and schematics should be included. In addition, the code used must be submitted in a reproducible format, and all project documents uploaded to the course Canvas site</w:t>
      </w:r>
      <w:r w:rsidR="003564A2" w:rsidRPr="009973B7">
        <w:rPr>
          <w:rFonts w:ascii="Arial" w:hAnsi="Arial" w:cs="Arial"/>
          <w:color w:val="000000" w:themeColor="text1"/>
          <w:sz w:val="22"/>
          <w:szCs w:val="22"/>
        </w:rPr>
        <w:t xml:space="preserve"> and GitHub repository</w:t>
      </w:r>
      <w:r w:rsidR="00D2181A" w:rsidRPr="009973B7">
        <w:rPr>
          <w:rFonts w:ascii="Arial" w:hAnsi="Arial" w:cs="Arial"/>
          <w:color w:val="000000" w:themeColor="text1"/>
          <w:sz w:val="22"/>
          <w:szCs w:val="22"/>
        </w:rPr>
        <w:t xml:space="preserve">. Each group must also give a </w:t>
      </w:r>
      <w:r w:rsidR="000C68B6">
        <w:rPr>
          <w:rFonts w:ascii="Arial" w:hAnsi="Arial" w:cs="Arial"/>
          <w:color w:val="000000" w:themeColor="text1"/>
          <w:sz w:val="22"/>
          <w:szCs w:val="22"/>
        </w:rPr>
        <w:t>5</w:t>
      </w:r>
      <w:r w:rsidR="00D2181A" w:rsidRPr="009973B7">
        <w:rPr>
          <w:rFonts w:ascii="Arial" w:hAnsi="Arial" w:cs="Arial"/>
          <w:color w:val="000000" w:themeColor="text1"/>
          <w:sz w:val="22"/>
          <w:szCs w:val="22"/>
        </w:rPr>
        <w:t>-minute presentation on</w:t>
      </w:r>
      <w:r w:rsidR="003564A2" w:rsidRPr="009973B7">
        <w:rPr>
          <w:rFonts w:ascii="Arial" w:hAnsi="Arial" w:cs="Arial"/>
          <w:color w:val="000000" w:themeColor="text1"/>
          <w:sz w:val="22"/>
          <w:szCs w:val="22"/>
        </w:rPr>
        <w:t xml:space="preserve"> the last day of class</w:t>
      </w:r>
      <w:r w:rsidR="00D2181A" w:rsidRPr="009973B7">
        <w:rPr>
          <w:rFonts w:ascii="Arial" w:hAnsi="Arial" w:cs="Arial"/>
          <w:color w:val="000000" w:themeColor="text1"/>
          <w:sz w:val="22"/>
          <w:szCs w:val="22"/>
        </w:rPr>
        <w:t xml:space="preserve">. </w:t>
      </w:r>
    </w:p>
    <w:p w14:paraId="1449F810" w14:textId="77777777" w:rsidR="00C01449" w:rsidRPr="003239E9" w:rsidRDefault="00C01449" w:rsidP="00466CD6">
      <w:pPr>
        <w:rPr>
          <w:rFonts w:ascii="Arial" w:hAnsi="Arial" w:cs="Arial"/>
          <w:sz w:val="22"/>
          <w:szCs w:val="22"/>
        </w:rPr>
      </w:pPr>
    </w:p>
    <w:p w14:paraId="43C02B40" w14:textId="771AB2F0" w:rsidR="0087106A" w:rsidRPr="003239E9" w:rsidRDefault="0087106A" w:rsidP="0087106A">
      <w:pPr>
        <w:rPr>
          <w:rFonts w:ascii="Arial" w:hAnsi="Arial" w:cs="Arial"/>
          <w:b/>
          <w:sz w:val="22"/>
          <w:szCs w:val="22"/>
        </w:rPr>
      </w:pPr>
      <w:r w:rsidRPr="003239E9">
        <w:rPr>
          <w:rFonts w:ascii="Arial" w:hAnsi="Arial" w:cs="Arial"/>
          <w:b/>
          <w:sz w:val="22"/>
          <w:szCs w:val="22"/>
        </w:rPr>
        <w:t>Harvard Chan Policies and Expectations</w:t>
      </w:r>
    </w:p>
    <w:p w14:paraId="3E480F7D" w14:textId="77777777" w:rsidR="0087106A" w:rsidRPr="003239E9" w:rsidRDefault="0087106A" w:rsidP="0087106A">
      <w:pPr>
        <w:rPr>
          <w:rFonts w:ascii="Arial" w:hAnsi="Arial" w:cs="Arial"/>
          <w:b/>
          <w:sz w:val="22"/>
          <w:szCs w:val="22"/>
        </w:rPr>
      </w:pPr>
      <w:r w:rsidRPr="003239E9">
        <w:rPr>
          <w:rFonts w:ascii="Arial" w:hAnsi="Arial" w:cs="Arial"/>
          <w:b/>
          <w:sz w:val="22"/>
          <w:szCs w:val="22"/>
        </w:rPr>
        <w:t>Inclusivity Statement</w:t>
      </w:r>
    </w:p>
    <w:p w14:paraId="5C677E97" w14:textId="74BE41C5" w:rsidR="00B535C7" w:rsidRPr="00C01449" w:rsidRDefault="0087106A" w:rsidP="0087106A">
      <w:pPr>
        <w:rPr>
          <w:rFonts w:ascii="Arial" w:hAnsi="Arial" w:cs="Arial"/>
          <w:sz w:val="22"/>
          <w:szCs w:val="22"/>
        </w:rPr>
      </w:pPr>
      <w:r w:rsidRPr="003239E9">
        <w:rPr>
          <w:rFonts w:ascii="Arial" w:hAnsi="Arial" w:cs="Arial"/>
          <w:sz w:val="22"/>
          <w:szCs w:val="22"/>
        </w:rPr>
        <w:t xml:space="preserve">Diversity and inclusiveness are fundamental to public health education and practice. </w:t>
      </w:r>
      <w:r w:rsidR="00D1695B" w:rsidRPr="003239E9">
        <w:rPr>
          <w:rFonts w:ascii="Arial" w:hAnsi="Arial" w:cs="Arial"/>
          <w:sz w:val="22"/>
          <w:szCs w:val="22"/>
        </w:rPr>
        <w:t xml:space="preserve">Students are encouraged to </w:t>
      </w:r>
      <w:r w:rsidRPr="003239E9">
        <w:rPr>
          <w:rFonts w:ascii="Arial" w:hAnsi="Arial" w:cs="Arial"/>
          <w:sz w:val="22"/>
          <w:szCs w:val="22"/>
        </w:rPr>
        <w:t xml:space="preserve">have an open mind and respect differences of all kinds. I share responsibility with you for creating a learning climate that is hospitable to all perspectives and cultures; please contact me if you have any concerns or suggestions. </w:t>
      </w:r>
    </w:p>
    <w:p w14:paraId="371638B2" w14:textId="77777777" w:rsidR="00B535C7" w:rsidRPr="003239E9" w:rsidRDefault="00B535C7" w:rsidP="0087106A">
      <w:pPr>
        <w:rPr>
          <w:rFonts w:ascii="Arial" w:hAnsi="Arial" w:cs="Arial"/>
          <w:i/>
          <w:sz w:val="22"/>
          <w:szCs w:val="22"/>
        </w:rPr>
      </w:pPr>
    </w:p>
    <w:p w14:paraId="5D2DA3BF" w14:textId="145D1924" w:rsidR="001549E1" w:rsidRPr="003239E9" w:rsidRDefault="001549E1" w:rsidP="0087106A">
      <w:pPr>
        <w:rPr>
          <w:rFonts w:ascii="Arial" w:hAnsi="Arial" w:cs="Arial"/>
          <w:b/>
          <w:sz w:val="22"/>
          <w:szCs w:val="22"/>
        </w:rPr>
      </w:pPr>
      <w:r w:rsidRPr="003239E9">
        <w:rPr>
          <w:rFonts w:ascii="Arial" w:hAnsi="Arial" w:cs="Arial"/>
          <w:b/>
          <w:sz w:val="22"/>
          <w:szCs w:val="22"/>
        </w:rPr>
        <w:t>Bias Related Incident Reporting</w:t>
      </w:r>
    </w:p>
    <w:p w14:paraId="723FDACE" w14:textId="31340B8D" w:rsidR="0087106A" w:rsidRPr="003239E9" w:rsidRDefault="001549E1" w:rsidP="0087106A">
      <w:pPr>
        <w:rPr>
          <w:rFonts w:ascii="Arial" w:hAnsi="Arial" w:cs="Arial"/>
          <w:sz w:val="22"/>
          <w:szCs w:val="22"/>
        </w:rPr>
      </w:pPr>
      <w:r w:rsidRPr="003239E9">
        <w:rPr>
          <w:rFonts w:ascii="Arial" w:hAnsi="Arial" w:cs="Arial"/>
          <w:sz w:val="22"/>
          <w:szCs w:val="22"/>
        </w:rPr>
        <w:t xml:space="preserve">The Harvard Chan School believes all members of our community should be able to study and work in an environment where they feel safe and respected. As a mechanism to promote an inclusive community, we have created an anonymous bias-related incident reporting system. </w:t>
      </w:r>
      <w:r w:rsidR="00E16B66" w:rsidRPr="003239E9">
        <w:rPr>
          <w:rFonts w:ascii="Arial" w:hAnsi="Arial" w:cs="Arial"/>
          <w:sz w:val="22"/>
          <w:szCs w:val="22"/>
        </w:rPr>
        <w:t>If you have experienced bias, please submit</w:t>
      </w:r>
      <w:r w:rsidR="009034AB" w:rsidRPr="003239E9">
        <w:rPr>
          <w:rFonts w:ascii="Arial" w:hAnsi="Arial" w:cs="Arial"/>
          <w:sz w:val="22"/>
          <w:szCs w:val="22"/>
        </w:rPr>
        <w:t xml:space="preserve"> a report</w:t>
      </w:r>
      <w:r w:rsidR="00E16B66" w:rsidRPr="003239E9">
        <w:rPr>
          <w:rFonts w:ascii="Arial" w:hAnsi="Arial" w:cs="Arial"/>
          <w:sz w:val="22"/>
          <w:szCs w:val="22"/>
        </w:rPr>
        <w:t xml:space="preserve"> </w:t>
      </w:r>
      <w:hyperlink r:id="rId15" w:history="1">
        <w:r w:rsidR="00E16B66" w:rsidRPr="003239E9">
          <w:rPr>
            <w:rStyle w:val="Hyperlink"/>
            <w:rFonts w:ascii="Arial" w:hAnsi="Arial" w:cs="Arial"/>
            <w:sz w:val="22"/>
            <w:szCs w:val="22"/>
          </w:rPr>
          <w:t>here</w:t>
        </w:r>
      </w:hyperlink>
      <w:r w:rsidR="00E16B66" w:rsidRPr="003239E9">
        <w:rPr>
          <w:rFonts w:ascii="Arial" w:hAnsi="Arial" w:cs="Arial"/>
          <w:sz w:val="22"/>
          <w:szCs w:val="22"/>
        </w:rPr>
        <w:t xml:space="preserve"> </w:t>
      </w:r>
      <w:r w:rsidR="009034AB" w:rsidRPr="003239E9">
        <w:rPr>
          <w:rFonts w:ascii="Arial" w:hAnsi="Arial" w:cs="Arial"/>
          <w:sz w:val="22"/>
          <w:szCs w:val="22"/>
        </w:rPr>
        <w:t>s</w:t>
      </w:r>
      <w:r w:rsidR="00E16B66" w:rsidRPr="003239E9">
        <w:rPr>
          <w:rFonts w:ascii="Arial" w:hAnsi="Arial" w:cs="Arial"/>
          <w:sz w:val="22"/>
          <w:szCs w:val="22"/>
        </w:rPr>
        <w:t xml:space="preserve">o that the administration can </w:t>
      </w:r>
      <w:r w:rsidRPr="003239E9">
        <w:rPr>
          <w:rFonts w:ascii="Arial" w:hAnsi="Arial" w:cs="Arial"/>
          <w:sz w:val="22"/>
          <w:szCs w:val="22"/>
        </w:rPr>
        <w:t xml:space="preserve">track and address concerns as they arise and </w:t>
      </w:r>
      <w:r w:rsidR="009034AB" w:rsidRPr="003239E9">
        <w:rPr>
          <w:rFonts w:ascii="Arial" w:hAnsi="Arial" w:cs="Arial"/>
          <w:sz w:val="22"/>
          <w:szCs w:val="22"/>
        </w:rPr>
        <w:t xml:space="preserve">to </w:t>
      </w:r>
      <w:r w:rsidRPr="003239E9">
        <w:rPr>
          <w:rFonts w:ascii="Arial" w:hAnsi="Arial" w:cs="Arial"/>
          <w:sz w:val="22"/>
          <w:szCs w:val="22"/>
        </w:rPr>
        <w:t>better support members of the Harvard Chan community</w:t>
      </w:r>
      <w:r w:rsidR="00E16B66" w:rsidRPr="003239E9">
        <w:rPr>
          <w:rFonts w:ascii="Arial" w:hAnsi="Arial" w:cs="Arial"/>
          <w:sz w:val="22"/>
          <w:szCs w:val="22"/>
        </w:rPr>
        <w:t>.</w:t>
      </w:r>
      <w:r w:rsidRPr="003239E9">
        <w:rPr>
          <w:rFonts w:ascii="Arial" w:hAnsi="Arial" w:cs="Arial"/>
          <w:sz w:val="22"/>
          <w:szCs w:val="22"/>
        </w:rPr>
        <w:t xml:space="preserve"> </w:t>
      </w:r>
    </w:p>
    <w:p w14:paraId="34ABFB30" w14:textId="401E590B" w:rsidR="00325557" w:rsidRPr="003239E9" w:rsidRDefault="00325557" w:rsidP="0087106A">
      <w:pPr>
        <w:rPr>
          <w:rFonts w:ascii="Arial" w:hAnsi="Arial" w:cs="Arial"/>
          <w:sz w:val="22"/>
          <w:szCs w:val="22"/>
        </w:rPr>
      </w:pPr>
    </w:p>
    <w:p w14:paraId="674ADBE0" w14:textId="7A914A5B" w:rsidR="00325557" w:rsidRPr="003239E9" w:rsidRDefault="00325557" w:rsidP="0087106A">
      <w:pPr>
        <w:rPr>
          <w:rFonts w:ascii="Arial" w:hAnsi="Arial" w:cs="Arial"/>
          <w:b/>
          <w:sz w:val="22"/>
          <w:szCs w:val="22"/>
        </w:rPr>
      </w:pPr>
      <w:r w:rsidRPr="003239E9">
        <w:rPr>
          <w:rFonts w:ascii="Arial" w:hAnsi="Arial" w:cs="Arial"/>
          <w:b/>
          <w:sz w:val="22"/>
          <w:szCs w:val="22"/>
        </w:rPr>
        <w:t>Title IX</w:t>
      </w:r>
    </w:p>
    <w:p w14:paraId="757A8BCD" w14:textId="77777777" w:rsidR="00325557" w:rsidRPr="003239E9" w:rsidRDefault="00325557" w:rsidP="00325557">
      <w:pPr>
        <w:rPr>
          <w:rFonts w:ascii="Arial" w:eastAsia="Times New Roman" w:hAnsi="Arial" w:cs="Arial"/>
          <w:sz w:val="22"/>
          <w:szCs w:val="22"/>
        </w:rPr>
      </w:pPr>
      <w:r w:rsidRPr="003239E9">
        <w:rPr>
          <w:rFonts w:ascii="Arial" w:hAnsi="Arial" w:cs="Arial"/>
          <w:sz w:val="22"/>
          <w:szCs w:val="22"/>
          <w:shd w:val="clear" w:color="auto" w:fill="FFFFFF"/>
        </w:rPr>
        <w:t xml:space="preserve">The following policy applies to all Harvard University students, faculty, staff, appointees, or third parties: </w:t>
      </w:r>
      <w:hyperlink r:id="rId16" w:history="1">
        <w:r w:rsidRPr="003239E9">
          <w:rPr>
            <w:rFonts w:ascii="Arial" w:hAnsi="Arial" w:cs="Arial"/>
            <w:color w:val="215990"/>
            <w:sz w:val="22"/>
            <w:szCs w:val="22"/>
            <w:u w:val="single"/>
            <w:shd w:val="clear" w:color="auto" w:fill="FFFFFF"/>
          </w:rPr>
          <w:t>Harvard University Sexual and Gender-Based Harassment Policy.</w:t>
        </w:r>
      </w:hyperlink>
      <w:r w:rsidRPr="003239E9">
        <w:rPr>
          <w:rFonts w:ascii="Arial" w:hAnsi="Arial" w:cs="Arial"/>
          <w:sz w:val="22"/>
          <w:szCs w:val="22"/>
        </w:rPr>
        <w:t xml:space="preserve"> </w:t>
      </w:r>
      <w:r w:rsidRPr="003239E9">
        <w:rPr>
          <w:rFonts w:ascii="Arial" w:eastAsia="Times New Roman" w:hAnsi="Arial" w:cs="Arial"/>
          <w:sz w:val="22"/>
          <w:szCs w:val="22"/>
        </w:rPr>
        <w:t>Procedures </w:t>
      </w:r>
      <w:hyperlink r:id="rId17" w:history="1">
        <w:r w:rsidRPr="003239E9">
          <w:rPr>
            <w:rFonts w:ascii="Arial" w:eastAsia="Times New Roman" w:hAnsi="Arial" w:cs="Arial"/>
            <w:color w:val="215990"/>
            <w:sz w:val="22"/>
            <w:szCs w:val="22"/>
            <w:u w:val="single"/>
          </w:rPr>
          <w:t>For Complaints Against a Faculty Member</w:t>
        </w:r>
      </w:hyperlink>
    </w:p>
    <w:p w14:paraId="79523CB1" w14:textId="77777777" w:rsidR="00325557" w:rsidRPr="003239E9" w:rsidRDefault="00325557" w:rsidP="00325557">
      <w:pPr>
        <w:rPr>
          <w:rFonts w:ascii="Arial" w:eastAsia="Times New Roman" w:hAnsi="Arial" w:cs="Arial"/>
          <w:sz w:val="22"/>
          <w:szCs w:val="22"/>
        </w:rPr>
      </w:pPr>
      <w:r w:rsidRPr="003239E9">
        <w:rPr>
          <w:rFonts w:ascii="Arial" w:eastAsia="Times New Roman" w:hAnsi="Arial" w:cs="Arial"/>
          <w:sz w:val="22"/>
          <w:szCs w:val="22"/>
        </w:rPr>
        <w:t>Procedures</w:t>
      </w:r>
      <w:hyperlink r:id="rId18" w:history="1">
        <w:r w:rsidRPr="003239E9">
          <w:rPr>
            <w:rFonts w:ascii="Arial" w:eastAsia="Times New Roman" w:hAnsi="Arial" w:cs="Arial"/>
            <w:color w:val="215990"/>
            <w:sz w:val="22"/>
            <w:szCs w:val="22"/>
            <w:u w:val="single"/>
          </w:rPr>
          <w:t> </w:t>
        </w:r>
      </w:hyperlink>
      <w:hyperlink r:id="rId19" w:history="1">
        <w:r w:rsidRPr="003239E9">
          <w:rPr>
            <w:rFonts w:ascii="Arial" w:eastAsia="Times New Roman" w:hAnsi="Arial" w:cs="Arial"/>
            <w:color w:val="215990"/>
            <w:sz w:val="22"/>
            <w:szCs w:val="22"/>
            <w:u w:val="single"/>
          </w:rPr>
          <w:t>For Complaints Against Non-Faculty Academic Appointees</w:t>
        </w:r>
      </w:hyperlink>
    </w:p>
    <w:p w14:paraId="32DE89AF" w14:textId="11412EFE" w:rsidR="00325557" w:rsidRPr="003239E9" w:rsidRDefault="00325557" w:rsidP="0087106A">
      <w:pPr>
        <w:rPr>
          <w:rFonts w:ascii="Arial" w:hAnsi="Arial" w:cs="Arial"/>
          <w:b/>
          <w:sz w:val="22"/>
          <w:szCs w:val="22"/>
        </w:rPr>
      </w:pPr>
    </w:p>
    <w:p w14:paraId="16BA0281" w14:textId="77777777" w:rsidR="0087106A" w:rsidRPr="003239E9" w:rsidRDefault="0087106A" w:rsidP="0087106A">
      <w:pPr>
        <w:rPr>
          <w:rFonts w:ascii="Arial" w:hAnsi="Arial" w:cs="Arial"/>
          <w:b/>
          <w:sz w:val="22"/>
          <w:szCs w:val="22"/>
        </w:rPr>
      </w:pPr>
      <w:r w:rsidRPr="003239E9">
        <w:rPr>
          <w:rFonts w:ascii="Arial" w:hAnsi="Arial" w:cs="Arial"/>
          <w:b/>
          <w:sz w:val="22"/>
          <w:szCs w:val="22"/>
        </w:rPr>
        <w:t>Academic Integrity</w:t>
      </w:r>
    </w:p>
    <w:p w14:paraId="78FED777" w14:textId="0A03DDBD" w:rsidR="0087106A" w:rsidRPr="003239E9" w:rsidRDefault="0087106A" w:rsidP="0087106A">
      <w:pPr>
        <w:pStyle w:val="PlainText"/>
        <w:rPr>
          <w:rFonts w:ascii="Arial" w:hAnsi="Arial" w:cs="Arial"/>
          <w:szCs w:val="22"/>
        </w:rPr>
      </w:pPr>
      <w:r w:rsidRPr="003239E9">
        <w:rPr>
          <w:rFonts w:ascii="Arial" w:hAnsi="Arial" w:cs="Arial"/>
          <w:szCs w:val="22"/>
        </w:rPr>
        <w:t xml:space="preserve">Each student in this course is expected to abide by the Harvard University and the Harvard T.H. Chan School of Public </w:t>
      </w:r>
      <w:r w:rsidR="00FC5E0F" w:rsidRPr="003239E9">
        <w:rPr>
          <w:rFonts w:ascii="Arial" w:hAnsi="Arial" w:cs="Arial"/>
          <w:szCs w:val="22"/>
        </w:rPr>
        <w:t>Health School’s standards of Academic Integrity</w:t>
      </w:r>
      <w:r w:rsidRPr="003239E9">
        <w:rPr>
          <w:rFonts w:ascii="Arial" w:hAnsi="Arial" w:cs="Arial"/>
          <w:szCs w:val="22"/>
        </w:rPr>
        <w:t xml:space="preserve">.  All work submitted to meet course requirements is expected to be a student’s own work.  In the preparation of work submitted to meet course requirements, students should always take great care to distinguish their own ideas and knowledge from information derived from sources.  </w:t>
      </w:r>
    </w:p>
    <w:p w14:paraId="639CF0CE" w14:textId="77777777" w:rsidR="0087106A" w:rsidRPr="003239E9" w:rsidRDefault="0087106A" w:rsidP="0087106A">
      <w:pPr>
        <w:pStyle w:val="PlainText"/>
        <w:rPr>
          <w:rFonts w:ascii="Arial" w:hAnsi="Arial" w:cs="Arial"/>
          <w:szCs w:val="22"/>
        </w:rPr>
      </w:pPr>
    </w:p>
    <w:p w14:paraId="16CF035A" w14:textId="4BD3608B" w:rsidR="0087106A" w:rsidRPr="003239E9" w:rsidRDefault="0087106A" w:rsidP="0087106A">
      <w:pPr>
        <w:pStyle w:val="PlainText"/>
        <w:rPr>
          <w:rFonts w:ascii="Arial" w:hAnsi="Arial" w:cs="Arial"/>
          <w:szCs w:val="22"/>
        </w:rPr>
      </w:pPr>
      <w:r w:rsidRPr="003239E9">
        <w:rPr>
          <w:rFonts w:ascii="Arial" w:hAnsi="Arial" w:cs="Arial"/>
          <w:szCs w:val="22"/>
        </w:rPr>
        <w:t xml:space="preserve">Students must assume that collaboration in the completion of assignments is prohibited unless explicitly specified.  Students must acknowledge any collaboration and its extent in all submitted work. This requirement applies to collaboration on editing as well as collaboration on substance. </w:t>
      </w:r>
    </w:p>
    <w:p w14:paraId="1EC0587B" w14:textId="77777777" w:rsidR="0087106A" w:rsidRPr="003239E9" w:rsidRDefault="0087106A" w:rsidP="0087106A">
      <w:pPr>
        <w:pStyle w:val="PlainText"/>
        <w:rPr>
          <w:rFonts w:ascii="Arial" w:hAnsi="Arial" w:cs="Arial"/>
          <w:szCs w:val="22"/>
        </w:rPr>
      </w:pPr>
    </w:p>
    <w:p w14:paraId="540F36C8" w14:textId="20872DF5" w:rsidR="0087106A" w:rsidRPr="003239E9" w:rsidRDefault="0087106A" w:rsidP="0087106A">
      <w:pPr>
        <w:pStyle w:val="PlainText"/>
        <w:rPr>
          <w:rFonts w:ascii="Arial" w:hAnsi="Arial" w:cs="Arial"/>
          <w:szCs w:val="22"/>
        </w:rPr>
      </w:pPr>
      <w:r w:rsidRPr="003239E9">
        <w:rPr>
          <w:rFonts w:ascii="Arial" w:hAnsi="Arial" w:cs="Arial"/>
          <w:szCs w:val="22"/>
        </w:rPr>
        <w:t xml:space="preserve">Should academic misconduct occur, the student(s) may be subject to disciplinary action as outlined in the Student Handbook.  See the </w:t>
      </w:r>
      <w:hyperlink r:id="rId20" w:history="1">
        <w:r w:rsidRPr="003239E9">
          <w:rPr>
            <w:rStyle w:val="Hyperlink"/>
            <w:rFonts w:ascii="Arial" w:hAnsi="Arial" w:cs="Arial"/>
            <w:szCs w:val="22"/>
          </w:rPr>
          <w:t>Student Handbook</w:t>
        </w:r>
      </w:hyperlink>
      <w:r w:rsidRPr="003239E9">
        <w:rPr>
          <w:rFonts w:ascii="Arial" w:hAnsi="Arial" w:cs="Arial"/>
          <w:szCs w:val="22"/>
        </w:rPr>
        <w:t xml:space="preserve"> for additional policies related to academic integrity and disciplinary actions.</w:t>
      </w:r>
    </w:p>
    <w:p w14:paraId="66B57729" w14:textId="77777777" w:rsidR="0087106A" w:rsidRPr="003239E9" w:rsidRDefault="0087106A" w:rsidP="0087106A">
      <w:pPr>
        <w:pStyle w:val="NormalWeb"/>
        <w:shd w:val="clear" w:color="auto" w:fill="FFFFFF"/>
        <w:spacing w:before="0" w:beforeAutospacing="0" w:after="0" w:afterAutospacing="0"/>
        <w:rPr>
          <w:rStyle w:val="apple-converted-space"/>
          <w:rFonts w:ascii="Arial" w:hAnsi="Arial" w:cs="Arial"/>
          <w:b/>
          <w:color w:val="595859"/>
          <w:sz w:val="22"/>
          <w:szCs w:val="22"/>
        </w:rPr>
      </w:pPr>
    </w:p>
    <w:p w14:paraId="5AA95E4C" w14:textId="5358569E" w:rsidR="0087106A" w:rsidRPr="003239E9" w:rsidRDefault="0087106A" w:rsidP="0087106A">
      <w:pPr>
        <w:pStyle w:val="NormalWeb"/>
        <w:shd w:val="clear" w:color="auto" w:fill="FFFFFF"/>
        <w:spacing w:before="0" w:beforeAutospacing="0" w:after="0" w:afterAutospacing="0"/>
        <w:rPr>
          <w:rStyle w:val="apple-converted-space"/>
          <w:rFonts w:ascii="Arial" w:hAnsi="Arial" w:cs="Arial"/>
          <w:b/>
          <w:color w:val="000000" w:themeColor="text1"/>
          <w:sz w:val="22"/>
          <w:szCs w:val="22"/>
        </w:rPr>
      </w:pPr>
      <w:r w:rsidRPr="003239E9">
        <w:rPr>
          <w:rStyle w:val="apple-converted-space"/>
          <w:rFonts w:ascii="Arial" w:hAnsi="Arial" w:cs="Arial"/>
          <w:b/>
          <w:color w:val="000000" w:themeColor="text1"/>
          <w:sz w:val="22"/>
          <w:szCs w:val="22"/>
        </w:rPr>
        <w:t>Accommodations for Students with Disabilities</w:t>
      </w:r>
    </w:p>
    <w:p w14:paraId="2E9373DC" w14:textId="733F4509" w:rsidR="0087106A" w:rsidRPr="003239E9" w:rsidRDefault="0087106A" w:rsidP="00175BC8">
      <w:pPr>
        <w:rPr>
          <w:rFonts w:ascii="Arial" w:hAnsi="Arial" w:cs="Arial"/>
          <w:sz w:val="22"/>
          <w:szCs w:val="22"/>
        </w:rPr>
      </w:pPr>
      <w:r w:rsidRPr="003239E9">
        <w:rPr>
          <w:rFonts w:ascii="Arial" w:hAnsi="Arial" w:cs="Arial"/>
          <w:sz w:val="22"/>
          <w:szCs w:val="22"/>
        </w:rPr>
        <w:t xml:space="preserve">Harvard University provides academic accommodations to students with disabilities. Any requests for academic accommodations should ideally be made before the first week of the semester, except for unusual circumstances, so arrangements can be made. Students must register with the Local Disability Coordinator in the Office for Student Affairs to verify their eligibility for appropriate </w:t>
      </w:r>
      <w:r w:rsidR="00C52CB2" w:rsidRPr="003239E9">
        <w:rPr>
          <w:rFonts w:ascii="Arial" w:hAnsi="Arial" w:cs="Arial"/>
          <w:sz w:val="22"/>
          <w:szCs w:val="22"/>
        </w:rPr>
        <w:t xml:space="preserve">accommodations. Contact </w:t>
      </w:r>
      <w:r w:rsidR="00EA2259" w:rsidRPr="003239E9">
        <w:rPr>
          <w:rFonts w:ascii="Arial" w:hAnsi="Arial" w:cs="Arial"/>
          <w:sz w:val="22"/>
          <w:szCs w:val="22"/>
        </w:rPr>
        <w:t>Col</w:t>
      </w:r>
      <w:r w:rsidR="007076D6" w:rsidRPr="003239E9">
        <w:rPr>
          <w:rFonts w:ascii="Arial" w:hAnsi="Arial" w:cs="Arial"/>
          <w:sz w:val="22"/>
          <w:szCs w:val="22"/>
        </w:rPr>
        <w:t>l</w:t>
      </w:r>
      <w:r w:rsidR="00EA2259" w:rsidRPr="003239E9">
        <w:rPr>
          <w:rFonts w:ascii="Arial" w:hAnsi="Arial" w:cs="Arial"/>
          <w:sz w:val="22"/>
          <w:szCs w:val="22"/>
        </w:rPr>
        <w:t xml:space="preserve">een Cronin </w:t>
      </w:r>
      <w:hyperlink r:id="rId21" w:history="1">
        <w:r w:rsidR="00EA2259" w:rsidRPr="003239E9">
          <w:rPr>
            <w:rStyle w:val="Hyperlink"/>
            <w:rFonts w:ascii="Arial" w:hAnsi="Arial" w:cs="Arial"/>
            <w:sz w:val="22"/>
            <w:szCs w:val="22"/>
          </w:rPr>
          <w:t>ccronin@hsph.harvard.edu</w:t>
        </w:r>
      </w:hyperlink>
      <w:r w:rsidR="006330D2" w:rsidRPr="003239E9">
        <w:rPr>
          <w:rFonts w:ascii="Arial" w:hAnsi="Arial" w:cs="Arial"/>
          <w:sz w:val="22"/>
          <w:szCs w:val="22"/>
        </w:rPr>
        <w:t xml:space="preserve"> </w:t>
      </w:r>
      <w:r w:rsidRPr="003239E9">
        <w:rPr>
          <w:rFonts w:ascii="Arial" w:hAnsi="Arial" w:cs="Arial"/>
          <w:sz w:val="22"/>
          <w:szCs w:val="22"/>
        </w:rPr>
        <w:t xml:space="preserve">in all cases, including temporary disabilities. </w:t>
      </w:r>
    </w:p>
    <w:p w14:paraId="3475B148" w14:textId="066EAEC9" w:rsidR="00E16B66" w:rsidRPr="003239E9" w:rsidRDefault="00E16B66" w:rsidP="00175BC8">
      <w:pPr>
        <w:rPr>
          <w:rFonts w:ascii="Arial" w:hAnsi="Arial" w:cs="Arial"/>
          <w:sz w:val="22"/>
          <w:szCs w:val="22"/>
        </w:rPr>
      </w:pPr>
    </w:p>
    <w:p w14:paraId="1C513B5E" w14:textId="77777777" w:rsidR="00E16B66" w:rsidRPr="003239E9" w:rsidRDefault="00E16B66" w:rsidP="00E16B66">
      <w:pPr>
        <w:rPr>
          <w:rFonts w:ascii="Arial" w:eastAsia="Calibri" w:hAnsi="Arial" w:cs="Arial"/>
          <w:b/>
          <w:bCs/>
          <w:color w:val="000000" w:themeColor="text1"/>
          <w:sz w:val="22"/>
          <w:szCs w:val="22"/>
        </w:rPr>
      </w:pPr>
      <w:r w:rsidRPr="003239E9">
        <w:rPr>
          <w:rFonts w:ascii="Arial" w:eastAsia="Calibri" w:hAnsi="Arial" w:cs="Arial"/>
          <w:b/>
          <w:bCs/>
          <w:color w:val="000000" w:themeColor="text1"/>
          <w:sz w:val="22"/>
          <w:szCs w:val="22"/>
        </w:rPr>
        <w:t>Religious Holidays, Absence Due to</w:t>
      </w:r>
    </w:p>
    <w:p w14:paraId="735F58FE" w14:textId="37EC957B" w:rsidR="00E16B66" w:rsidRPr="003239E9" w:rsidRDefault="00E16B66" w:rsidP="00E16B66">
      <w:pPr>
        <w:rPr>
          <w:rFonts w:ascii="Arial" w:eastAsia="Calibri" w:hAnsi="Arial" w:cs="Arial"/>
          <w:color w:val="000000" w:themeColor="text1"/>
          <w:sz w:val="22"/>
          <w:szCs w:val="22"/>
        </w:rPr>
      </w:pPr>
      <w:r w:rsidRPr="003239E9">
        <w:rPr>
          <w:rFonts w:ascii="Arial" w:eastAsia="Calibri" w:hAnsi="Arial" w:cs="Arial"/>
          <w:color w:val="000000" w:themeColor="text1"/>
          <w:sz w:val="22"/>
          <w:szCs w:val="22"/>
        </w:rPr>
        <w:t xml:space="preserve">According to Chapter 151c, Section 2B, of the General Laws of Massachusetts, any student in an educational or vocational training institution, other than a religious or denominational training </w:t>
      </w:r>
      <w:r w:rsidRPr="003239E9">
        <w:rPr>
          <w:rFonts w:ascii="Arial" w:eastAsia="Calibri" w:hAnsi="Arial" w:cs="Arial"/>
          <w:color w:val="000000" w:themeColor="text1"/>
          <w:sz w:val="22"/>
          <w:szCs w:val="22"/>
        </w:rPr>
        <w:lastRenderedPageBreak/>
        <w:t xml:space="preserve">institution, who is unable, because of his or her religious beliefs, to attend classes or to participate in any examination, study, or work requirement on a particular day shall be excused from any such examination or requirement which he or she may have missed because of such absence on any particular day, provided that such makeup examination or work shall not create an unreasonable burden upon the School. </w:t>
      </w:r>
      <w:r w:rsidR="008103C4" w:rsidRPr="003239E9">
        <w:rPr>
          <w:rFonts w:ascii="Arial" w:eastAsia="Calibri" w:hAnsi="Arial" w:cs="Arial"/>
          <w:color w:val="000000" w:themeColor="text1"/>
          <w:sz w:val="22"/>
          <w:szCs w:val="22"/>
        </w:rPr>
        <w:t xml:space="preserve">See the </w:t>
      </w:r>
      <w:hyperlink r:id="rId22" w:history="1">
        <w:r w:rsidR="008103C4" w:rsidRPr="003239E9">
          <w:rPr>
            <w:rStyle w:val="Hyperlink"/>
            <w:rFonts w:ascii="Arial" w:eastAsia="Calibri" w:hAnsi="Arial" w:cs="Arial"/>
            <w:sz w:val="22"/>
            <w:szCs w:val="22"/>
          </w:rPr>
          <w:t>student handbook</w:t>
        </w:r>
      </w:hyperlink>
      <w:r w:rsidR="008103C4" w:rsidRPr="003239E9">
        <w:rPr>
          <w:rFonts w:ascii="Arial" w:eastAsia="Calibri" w:hAnsi="Arial" w:cs="Arial"/>
          <w:color w:val="000000" w:themeColor="text1"/>
          <w:sz w:val="22"/>
          <w:szCs w:val="22"/>
        </w:rPr>
        <w:t xml:space="preserve"> for more information. </w:t>
      </w:r>
    </w:p>
    <w:p w14:paraId="5F340AE4" w14:textId="77777777" w:rsidR="00E16B66" w:rsidRPr="003239E9" w:rsidRDefault="00E16B66" w:rsidP="00175BC8">
      <w:pPr>
        <w:rPr>
          <w:rFonts w:ascii="Arial" w:hAnsi="Arial" w:cs="Arial"/>
          <w:color w:val="000000" w:themeColor="text1"/>
          <w:sz w:val="22"/>
          <w:szCs w:val="22"/>
        </w:rPr>
      </w:pPr>
    </w:p>
    <w:p w14:paraId="68384D51" w14:textId="6B4A6BD2" w:rsidR="00E16B66" w:rsidRPr="003239E9" w:rsidRDefault="00E16B66" w:rsidP="00175BC8">
      <w:pPr>
        <w:rPr>
          <w:rFonts w:ascii="Arial" w:hAnsi="Arial" w:cs="Arial"/>
          <w:b/>
          <w:color w:val="000000" w:themeColor="text1"/>
          <w:sz w:val="22"/>
          <w:szCs w:val="22"/>
        </w:rPr>
      </w:pPr>
      <w:r w:rsidRPr="003239E9">
        <w:rPr>
          <w:rFonts w:ascii="Arial" w:eastAsia="Calibri" w:hAnsi="Arial" w:cs="Arial"/>
          <w:b/>
          <w:bCs/>
          <w:color w:val="000000" w:themeColor="text1"/>
          <w:sz w:val="22"/>
          <w:szCs w:val="22"/>
        </w:rPr>
        <w:t>Grade of Absence from Examination</w:t>
      </w:r>
      <w:r w:rsidRPr="003239E9">
        <w:rPr>
          <w:rFonts w:ascii="Arial" w:eastAsia="Calibri" w:hAnsi="Arial" w:cs="Arial"/>
          <w:color w:val="000000" w:themeColor="text1"/>
          <w:sz w:val="22"/>
          <w:szCs w:val="22"/>
        </w:rPr>
        <w:br/>
        <w:t>A student who cannot attend a regularly scheduled examination must request permission for an alternate examination from the instructor </w:t>
      </w:r>
      <w:r w:rsidRPr="003239E9">
        <w:rPr>
          <w:rFonts w:ascii="Arial" w:eastAsia="Calibri" w:hAnsi="Arial" w:cs="Arial"/>
          <w:bCs/>
          <w:color w:val="000000" w:themeColor="text1"/>
          <w:sz w:val="22"/>
          <w:szCs w:val="22"/>
        </w:rPr>
        <w:t xml:space="preserve">in advance of the examination. See the </w:t>
      </w:r>
      <w:hyperlink r:id="rId23" w:anchor="absence" w:history="1">
        <w:r w:rsidRPr="003239E9">
          <w:rPr>
            <w:rStyle w:val="Hyperlink"/>
            <w:rFonts w:ascii="Arial" w:eastAsia="Calibri" w:hAnsi="Arial" w:cs="Arial"/>
            <w:bCs/>
            <w:sz w:val="22"/>
            <w:szCs w:val="22"/>
          </w:rPr>
          <w:t>student handbook</w:t>
        </w:r>
      </w:hyperlink>
      <w:r w:rsidR="009034AB" w:rsidRPr="003239E9">
        <w:rPr>
          <w:rFonts w:ascii="Arial" w:eastAsia="Calibri" w:hAnsi="Arial" w:cs="Arial"/>
          <w:bCs/>
          <w:color w:val="000000" w:themeColor="text1"/>
          <w:sz w:val="22"/>
          <w:szCs w:val="22"/>
        </w:rPr>
        <w:t xml:space="preserve"> for more information</w:t>
      </w:r>
      <w:r w:rsidRPr="003239E9">
        <w:rPr>
          <w:rFonts w:ascii="Arial" w:eastAsia="Calibri" w:hAnsi="Arial" w:cs="Arial"/>
          <w:bCs/>
          <w:color w:val="000000" w:themeColor="text1"/>
          <w:sz w:val="22"/>
          <w:szCs w:val="22"/>
        </w:rPr>
        <w:t xml:space="preserve">.  </w:t>
      </w:r>
    </w:p>
    <w:p w14:paraId="508D744F" w14:textId="77777777" w:rsidR="00144A12" w:rsidRPr="003239E9" w:rsidRDefault="00144A12" w:rsidP="00175BC8">
      <w:pPr>
        <w:rPr>
          <w:rFonts w:ascii="Arial" w:hAnsi="Arial" w:cs="Arial"/>
          <w:b/>
          <w:sz w:val="22"/>
          <w:szCs w:val="22"/>
        </w:rPr>
      </w:pPr>
    </w:p>
    <w:p w14:paraId="413C4B96" w14:textId="50BE5A3D" w:rsidR="00E16B66" w:rsidRPr="003239E9" w:rsidRDefault="00E16B66" w:rsidP="00175BC8">
      <w:pPr>
        <w:rPr>
          <w:rFonts w:ascii="Arial" w:hAnsi="Arial" w:cs="Arial"/>
          <w:b/>
          <w:sz w:val="22"/>
          <w:szCs w:val="22"/>
        </w:rPr>
      </w:pPr>
      <w:r w:rsidRPr="003239E9">
        <w:rPr>
          <w:rFonts w:ascii="Arial" w:hAnsi="Arial" w:cs="Arial"/>
          <w:b/>
          <w:sz w:val="22"/>
          <w:szCs w:val="22"/>
        </w:rPr>
        <w:t>Final Examination Policy</w:t>
      </w:r>
    </w:p>
    <w:p w14:paraId="69D08820" w14:textId="178FD33C" w:rsidR="0087106A" w:rsidRPr="003239E9" w:rsidRDefault="00E16B66" w:rsidP="0087106A">
      <w:pPr>
        <w:rPr>
          <w:rFonts w:ascii="Arial" w:hAnsi="Arial" w:cs="Arial"/>
          <w:color w:val="000000" w:themeColor="text1"/>
          <w:sz w:val="22"/>
          <w:szCs w:val="22"/>
          <w:shd w:val="clear" w:color="auto" w:fill="FFFFFF"/>
        </w:rPr>
      </w:pPr>
      <w:r w:rsidRPr="003239E9">
        <w:rPr>
          <w:rFonts w:ascii="Arial" w:hAnsi="Arial" w:cs="Arial"/>
          <w:color w:val="000000" w:themeColor="text1"/>
          <w:sz w:val="22"/>
          <w:szCs w:val="22"/>
          <w:shd w:val="clear" w:color="auto" w:fill="FFFFFF"/>
        </w:rPr>
        <w:t xml:space="preserve">No student should be required to take more than two examinations during any one day of finals week. Students who have more than two examinations scheduled during a particular day during the final examination period may take their class schedules to the director for student affairs for assistance in arranging for an alternate time for all exams in excess of two. Please refer </w:t>
      </w:r>
      <w:r w:rsidR="008103C4" w:rsidRPr="003239E9">
        <w:rPr>
          <w:rFonts w:ascii="Arial" w:hAnsi="Arial" w:cs="Arial"/>
          <w:color w:val="000000" w:themeColor="text1"/>
          <w:sz w:val="22"/>
          <w:szCs w:val="22"/>
          <w:shd w:val="clear" w:color="auto" w:fill="FFFFFF"/>
        </w:rPr>
        <w:t xml:space="preserve">to the </w:t>
      </w:r>
      <w:hyperlink r:id="rId24" w:history="1">
        <w:r w:rsidR="008103C4" w:rsidRPr="003239E9">
          <w:rPr>
            <w:rStyle w:val="Hyperlink"/>
            <w:rFonts w:ascii="Arial" w:hAnsi="Arial" w:cs="Arial"/>
            <w:color w:val="000000" w:themeColor="text1"/>
            <w:sz w:val="22"/>
            <w:szCs w:val="22"/>
            <w:shd w:val="clear" w:color="auto" w:fill="FFFFFF"/>
          </w:rPr>
          <w:t>student handbook</w:t>
        </w:r>
      </w:hyperlink>
      <w:r w:rsidR="008103C4" w:rsidRPr="003239E9">
        <w:rPr>
          <w:rFonts w:ascii="Arial" w:hAnsi="Arial" w:cs="Arial"/>
          <w:color w:val="000000" w:themeColor="text1"/>
          <w:sz w:val="22"/>
          <w:szCs w:val="22"/>
          <w:shd w:val="clear" w:color="auto" w:fill="FFFFFF"/>
        </w:rPr>
        <w:t xml:space="preserve"> for the policy.</w:t>
      </w:r>
    </w:p>
    <w:p w14:paraId="291493B8" w14:textId="77777777" w:rsidR="008103C4" w:rsidRPr="003239E9" w:rsidRDefault="008103C4" w:rsidP="0087106A">
      <w:pPr>
        <w:rPr>
          <w:rFonts w:ascii="Arial" w:hAnsi="Arial" w:cs="Arial"/>
          <w:color w:val="000000" w:themeColor="text1"/>
          <w:sz w:val="22"/>
          <w:szCs w:val="22"/>
        </w:rPr>
      </w:pPr>
    </w:p>
    <w:p w14:paraId="1D3F3D2C" w14:textId="5FE9EFBE" w:rsidR="00245B3A" w:rsidRPr="003239E9" w:rsidRDefault="006745AE" w:rsidP="00245B3A">
      <w:pPr>
        <w:rPr>
          <w:rFonts w:ascii="Arial" w:hAnsi="Arial" w:cs="Arial"/>
          <w:b/>
          <w:sz w:val="22"/>
          <w:szCs w:val="22"/>
        </w:rPr>
      </w:pPr>
      <w:r w:rsidRPr="003239E9">
        <w:rPr>
          <w:rFonts w:ascii="Arial" w:hAnsi="Arial" w:cs="Arial"/>
          <w:b/>
          <w:sz w:val="22"/>
          <w:szCs w:val="22"/>
        </w:rPr>
        <w:t>C</w:t>
      </w:r>
      <w:r w:rsidR="00245B3A" w:rsidRPr="003239E9">
        <w:rPr>
          <w:rFonts w:ascii="Arial" w:hAnsi="Arial" w:cs="Arial"/>
          <w:b/>
          <w:sz w:val="22"/>
          <w:szCs w:val="22"/>
        </w:rPr>
        <w:t>ourse Evaluations</w:t>
      </w:r>
    </w:p>
    <w:p w14:paraId="5C1682E7" w14:textId="6B95D8BD" w:rsidR="00876EC4" w:rsidRPr="003239E9" w:rsidRDefault="00876EC4" w:rsidP="00245B3A">
      <w:pPr>
        <w:rPr>
          <w:rFonts w:ascii="Arial" w:hAnsi="Arial" w:cs="Arial"/>
          <w:sz w:val="22"/>
          <w:szCs w:val="22"/>
        </w:rPr>
      </w:pPr>
      <w:r w:rsidRPr="003239E9">
        <w:rPr>
          <w:rFonts w:ascii="Arial" w:hAnsi="Arial" w:cs="Arial"/>
          <w:sz w:val="22"/>
          <w:szCs w:val="22"/>
        </w:rPr>
        <w:t xml:space="preserve">Constructive feedback from students is a valuable resource for improving teaching. The feedback should be specific, focused and respectful. It should also address aspects of the course and teaching that are positive as well as those which need improvement.  </w:t>
      </w:r>
    </w:p>
    <w:p w14:paraId="1E73B0CE" w14:textId="1E3FD544" w:rsidR="00876EC4" w:rsidRPr="003239E9" w:rsidRDefault="00876EC4" w:rsidP="00245B3A">
      <w:pPr>
        <w:rPr>
          <w:rFonts w:ascii="Arial" w:hAnsi="Arial" w:cs="Arial"/>
          <w:sz w:val="22"/>
          <w:szCs w:val="22"/>
        </w:rPr>
      </w:pPr>
    </w:p>
    <w:p w14:paraId="1E1A8000" w14:textId="0BE98BF0" w:rsidR="00245B3A" w:rsidRPr="003239E9" w:rsidRDefault="00245B3A" w:rsidP="00245B3A">
      <w:pPr>
        <w:rPr>
          <w:rFonts w:ascii="Arial" w:hAnsi="Arial" w:cs="Arial"/>
          <w:sz w:val="22"/>
          <w:szCs w:val="22"/>
        </w:rPr>
      </w:pPr>
      <w:r w:rsidRPr="003239E9">
        <w:rPr>
          <w:rFonts w:ascii="Arial" w:hAnsi="Arial" w:cs="Arial"/>
          <w:sz w:val="22"/>
          <w:szCs w:val="22"/>
        </w:rPr>
        <w:t>Completion of the evaluation is a requirement for each course. Your grade will not be available until you submit the evaluation. In addition, registration for future terms will be blocked until you have completed evaluations for courses in prior terms.</w:t>
      </w:r>
    </w:p>
    <w:p w14:paraId="1D767E80" w14:textId="77777777" w:rsidR="00144A12" w:rsidRDefault="00144A12" w:rsidP="00D2181A">
      <w:pPr>
        <w:pStyle w:val="NormalWeb"/>
        <w:shd w:val="clear" w:color="auto" w:fill="FFFFFF"/>
        <w:spacing w:before="0" w:beforeAutospacing="0" w:after="0" w:afterAutospacing="0"/>
        <w:rPr>
          <w:rFonts w:ascii="Arial" w:hAnsi="Arial" w:cs="Arial"/>
          <w:b/>
          <w:sz w:val="22"/>
          <w:szCs w:val="22"/>
        </w:rPr>
      </w:pPr>
    </w:p>
    <w:p w14:paraId="4DDCF46D" w14:textId="58DC7B64" w:rsidR="00D2181A" w:rsidRPr="00D2181A" w:rsidRDefault="00D2181A" w:rsidP="00D2181A">
      <w:pPr>
        <w:pStyle w:val="NormalWeb"/>
        <w:shd w:val="clear" w:color="auto" w:fill="FFFFFF"/>
        <w:spacing w:before="0" w:beforeAutospacing="0" w:after="0" w:afterAutospacing="0"/>
        <w:rPr>
          <w:rFonts w:ascii="Arial" w:hAnsi="Arial" w:cs="Arial"/>
          <w:b/>
          <w:sz w:val="22"/>
          <w:szCs w:val="22"/>
        </w:rPr>
      </w:pPr>
      <w:r w:rsidRPr="00D2181A">
        <w:rPr>
          <w:rFonts w:ascii="Arial" w:hAnsi="Arial" w:cs="Arial"/>
          <w:b/>
          <w:sz w:val="22"/>
          <w:szCs w:val="22"/>
        </w:rPr>
        <w:t>Schedule at a glance</w:t>
      </w:r>
    </w:p>
    <w:p w14:paraId="76AE7CCC" w14:textId="77777777" w:rsidR="00D2181A" w:rsidRPr="00D2181A" w:rsidRDefault="00D2181A" w:rsidP="00D2181A">
      <w:pPr>
        <w:pStyle w:val="NormalWeb"/>
        <w:shd w:val="clear" w:color="auto" w:fill="FFFFFF"/>
        <w:spacing w:before="0" w:beforeAutospacing="0" w:after="0" w:afterAutospacing="0"/>
        <w:rPr>
          <w:rFonts w:ascii="Arial" w:hAnsi="Arial" w:cs="Arial"/>
          <w:bCs/>
          <w:sz w:val="22"/>
          <w:szCs w:val="22"/>
        </w:rPr>
      </w:pPr>
    </w:p>
    <w:tbl>
      <w:tblPr>
        <w:tblStyle w:val="TableGrid"/>
        <w:tblW w:w="0" w:type="auto"/>
        <w:tblInd w:w="-5" w:type="dxa"/>
        <w:tblLook w:val="04A0" w:firstRow="1" w:lastRow="0" w:firstColumn="1" w:lastColumn="0" w:noHBand="0" w:noVBand="1"/>
      </w:tblPr>
      <w:tblGrid>
        <w:gridCol w:w="1170"/>
        <w:gridCol w:w="1170"/>
        <w:gridCol w:w="7015"/>
      </w:tblGrid>
      <w:tr w:rsidR="00D2181A" w:rsidRPr="00CB7A12" w14:paraId="6689FB53" w14:textId="77777777" w:rsidTr="00D2181A">
        <w:tc>
          <w:tcPr>
            <w:tcW w:w="1170" w:type="dxa"/>
          </w:tcPr>
          <w:p w14:paraId="5C7C9CBD" w14:textId="6D5F972A" w:rsidR="00D2181A" w:rsidRPr="00CB7A12" w:rsidRDefault="00D2181A" w:rsidP="00D2181A">
            <w:pPr>
              <w:pStyle w:val="NormalWeb"/>
              <w:spacing w:before="0" w:beforeAutospacing="0" w:after="0" w:afterAutospacing="0"/>
              <w:jc w:val="center"/>
              <w:rPr>
                <w:rFonts w:ascii="Arial" w:hAnsi="Arial" w:cs="Arial"/>
                <w:b/>
                <w:sz w:val="22"/>
                <w:szCs w:val="22"/>
              </w:rPr>
            </w:pPr>
            <w:r w:rsidRPr="00CB7A12">
              <w:rPr>
                <w:rFonts w:ascii="Arial" w:hAnsi="Arial" w:cs="Arial"/>
                <w:b/>
                <w:sz w:val="22"/>
                <w:szCs w:val="22"/>
              </w:rPr>
              <w:t>Session</w:t>
            </w:r>
          </w:p>
        </w:tc>
        <w:tc>
          <w:tcPr>
            <w:tcW w:w="1170" w:type="dxa"/>
          </w:tcPr>
          <w:p w14:paraId="3395F293" w14:textId="151D8F0B" w:rsidR="00D2181A" w:rsidRPr="00CB7A12" w:rsidRDefault="00D2181A" w:rsidP="00D2181A">
            <w:pPr>
              <w:pStyle w:val="NormalWeb"/>
              <w:spacing w:before="0" w:beforeAutospacing="0" w:after="0" w:afterAutospacing="0"/>
              <w:jc w:val="center"/>
              <w:rPr>
                <w:rFonts w:ascii="Arial" w:hAnsi="Arial" w:cs="Arial"/>
                <w:b/>
                <w:sz w:val="22"/>
                <w:szCs w:val="22"/>
              </w:rPr>
            </w:pPr>
            <w:r w:rsidRPr="00CB7A12">
              <w:rPr>
                <w:rFonts w:ascii="Arial" w:hAnsi="Arial" w:cs="Arial"/>
                <w:b/>
                <w:sz w:val="22"/>
                <w:szCs w:val="22"/>
              </w:rPr>
              <w:t>Date</w:t>
            </w:r>
          </w:p>
        </w:tc>
        <w:tc>
          <w:tcPr>
            <w:tcW w:w="7015" w:type="dxa"/>
          </w:tcPr>
          <w:p w14:paraId="1A87CB2B" w14:textId="5407EC5B" w:rsidR="00D2181A" w:rsidRPr="00CB7A12" w:rsidRDefault="00D2181A" w:rsidP="00D2181A">
            <w:pPr>
              <w:pStyle w:val="NormalWeb"/>
              <w:spacing w:before="0" w:beforeAutospacing="0" w:after="0" w:afterAutospacing="0"/>
              <w:jc w:val="center"/>
              <w:rPr>
                <w:rFonts w:ascii="Arial" w:hAnsi="Arial" w:cs="Arial"/>
                <w:b/>
                <w:sz w:val="22"/>
                <w:szCs w:val="22"/>
              </w:rPr>
            </w:pPr>
            <w:r w:rsidRPr="00CB7A12">
              <w:rPr>
                <w:rFonts w:ascii="Arial" w:hAnsi="Arial" w:cs="Arial"/>
                <w:b/>
                <w:sz w:val="22"/>
                <w:szCs w:val="22"/>
              </w:rPr>
              <w:t>Topic(s)</w:t>
            </w:r>
          </w:p>
        </w:tc>
      </w:tr>
      <w:tr w:rsidR="00D2181A" w:rsidRPr="00CB7A12" w14:paraId="4012627F" w14:textId="77777777" w:rsidTr="00D2181A">
        <w:tc>
          <w:tcPr>
            <w:tcW w:w="1170" w:type="dxa"/>
          </w:tcPr>
          <w:p w14:paraId="567B7CA9" w14:textId="11C4452B"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1</w:t>
            </w:r>
          </w:p>
        </w:tc>
        <w:tc>
          <w:tcPr>
            <w:tcW w:w="1170" w:type="dxa"/>
          </w:tcPr>
          <w:p w14:paraId="5A6A539B" w14:textId="492C9672"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7/2</w:t>
            </w:r>
            <w:r w:rsidR="00494FFA">
              <w:rPr>
                <w:rFonts w:ascii="Arial" w:hAnsi="Arial" w:cs="Arial"/>
                <w:bCs/>
                <w:sz w:val="22"/>
                <w:szCs w:val="22"/>
              </w:rPr>
              <w:t>6</w:t>
            </w:r>
          </w:p>
        </w:tc>
        <w:tc>
          <w:tcPr>
            <w:tcW w:w="7015" w:type="dxa"/>
          </w:tcPr>
          <w:p w14:paraId="3FE01AE1" w14:textId="77777777" w:rsidR="00D2181A" w:rsidRPr="00CB7A12"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Introduction to course</w:t>
            </w:r>
          </w:p>
          <w:p w14:paraId="3C1656F2" w14:textId="55DB4A71" w:rsidR="00615A80" w:rsidRPr="00CB7A12"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 xml:space="preserve">Brief review of R, RStudio and </w:t>
            </w:r>
            <w:proofErr w:type="spellStart"/>
            <w:r w:rsidRPr="00CB7A12">
              <w:rPr>
                <w:rFonts w:ascii="Arial" w:hAnsi="Arial" w:cs="Arial"/>
                <w:bCs/>
                <w:sz w:val="22"/>
                <w:szCs w:val="22"/>
              </w:rPr>
              <w:t>RMarkdown</w:t>
            </w:r>
            <w:proofErr w:type="spellEnd"/>
          </w:p>
        </w:tc>
      </w:tr>
      <w:tr w:rsidR="00D2181A" w:rsidRPr="00CB7A12" w14:paraId="1767957A" w14:textId="77777777" w:rsidTr="00D2181A">
        <w:tc>
          <w:tcPr>
            <w:tcW w:w="1170" w:type="dxa"/>
          </w:tcPr>
          <w:p w14:paraId="1C598126" w14:textId="319E38A5"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2</w:t>
            </w:r>
          </w:p>
        </w:tc>
        <w:tc>
          <w:tcPr>
            <w:tcW w:w="1170" w:type="dxa"/>
          </w:tcPr>
          <w:p w14:paraId="30BC4E92" w14:textId="2EF10222"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7/2</w:t>
            </w:r>
            <w:r w:rsidR="00494FFA">
              <w:rPr>
                <w:rFonts w:ascii="Arial" w:hAnsi="Arial" w:cs="Arial"/>
                <w:bCs/>
                <w:sz w:val="22"/>
                <w:szCs w:val="22"/>
              </w:rPr>
              <w:t>7</w:t>
            </w:r>
          </w:p>
        </w:tc>
        <w:tc>
          <w:tcPr>
            <w:tcW w:w="7015" w:type="dxa"/>
          </w:tcPr>
          <w:p w14:paraId="431F009E" w14:textId="29F53DA5" w:rsidR="00BA6867" w:rsidRPr="00CB7A12" w:rsidRDefault="00553072" w:rsidP="00A7397D">
            <w:pPr>
              <w:pStyle w:val="NormalWeb"/>
              <w:spacing w:before="0" w:beforeAutospacing="0" w:after="0" w:afterAutospacing="0"/>
              <w:textAlignment w:val="baseline"/>
              <w:rPr>
                <w:rFonts w:ascii="Arial" w:hAnsi="Arial" w:cs="Arial"/>
                <w:color w:val="000000"/>
                <w:sz w:val="22"/>
                <w:szCs w:val="22"/>
              </w:rPr>
            </w:pPr>
            <w:r w:rsidRPr="00CB7A12">
              <w:rPr>
                <w:rFonts w:ascii="Arial" w:hAnsi="Arial" w:cs="Arial"/>
                <w:color w:val="000000"/>
                <w:sz w:val="22"/>
                <w:szCs w:val="22"/>
              </w:rPr>
              <w:t xml:space="preserve">Data </w:t>
            </w:r>
            <w:r w:rsidR="00BA6867" w:rsidRPr="00CB7A12">
              <w:rPr>
                <w:rFonts w:ascii="Arial" w:hAnsi="Arial" w:cs="Arial"/>
                <w:color w:val="000000"/>
                <w:sz w:val="22"/>
                <w:szCs w:val="22"/>
              </w:rPr>
              <w:t xml:space="preserve">wrangling and </w:t>
            </w:r>
            <w:r w:rsidRPr="00CB7A12">
              <w:rPr>
                <w:rFonts w:ascii="Arial" w:hAnsi="Arial" w:cs="Arial"/>
                <w:color w:val="000000"/>
                <w:sz w:val="22"/>
                <w:szCs w:val="22"/>
              </w:rPr>
              <w:t>curation</w:t>
            </w:r>
          </w:p>
        </w:tc>
      </w:tr>
      <w:tr w:rsidR="00D2181A" w:rsidRPr="00CB7A12" w14:paraId="0CC5FA7B" w14:textId="77777777" w:rsidTr="00D2181A">
        <w:tc>
          <w:tcPr>
            <w:tcW w:w="1170" w:type="dxa"/>
          </w:tcPr>
          <w:p w14:paraId="7BDE2842" w14:textId="1DEFEA5C"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3</w:t>
            </w:r>
          </w:p>
        </w:tc>
        <w:tc>
          <w:tcPr>
            <w:tcW w:w="1170" w:type="dxa"/>
          </w:tcPr>
          <w:p w14:paraId="14BB5BFF" w14:textId="62E33DD7"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7/2</w:t>
            </w:r>
            <w:r w:rsidR="00494FFA">
              <w:rPr>
                <w:rFonts w:ascii="Arial" w:hAnsi="Arial" w:cs="Arial"/>
                <w:bCs/>
                <w:sz w:val="22"/>
                <w:szCs w:val="22"/>
              </w:rPr>
              <w:t>8</w:t>
            </w:r>
          </w:p>
        </w:tc>
        <w:tc>
          <w:tcPr>
            <w:tcW w:w="7015" w:type="dxa"/>
          </w:tcPr>
          <w:p w14:paraId="72C50E64" w14:textId="74D5C466" w:rsidR="00615A80" w:rsidRPr="00CB7A12" w:rsidRDefault="00A817BB" w:rsidP="00BA6867">
            <w:pPr>
              <w:pStyle w:val="NormalWeb"/>
              <w:spacing w:before="0" w:beforeAutospacing="0" w:after="0" w:afterAutospacing="0"/>
              <w:rPr>
                <w:rFonts w:ascii="Arial" w:hAnsi="Arial" w:cs="Arial"/>
                <w:bCs/>
                <w:sz w:val="22"/>
                <w:szCs w:val="22"/>
              </w:rPr>
            </w:pPr>
            <w:r w:rsidRPr="00CB7A12">
              <w:rPr>
                <w:rFonts w:ascii="Arial" w:hAnsi="Arial" w:cs="Arial"/>
                <w:color w:val="000000"/>
                <w:sz w:val="22"/>
                <w:szCs w:val="22"/>
              </w:rPr>
              <w:t>Data wrangling and curation</w:t>
            </w:r>
          </w:p>
        </w:tc>
      </w:tr>
      <w:tr w:rsidR="00D2181A" w:rsidRPr="00CB7A12" w14:paraId="4B68BAB0" w14:textId="77777777" w:rsidTr="00D2181A">
        <w:tc>
          <w:tcPr>
            <w:tcW w:w="1170" w:type="dxa"/>
          </w:tcPr>
          <w:p w14:paraId="222706BE" w14:textId="17FE8BCA"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4</w:t>
            </w:r>
          </w:p>
        </w:tc>
        <w:tc>
          <w:tcPr>
            <w:tcW w:w="1170" w:type="dxa"/>
          </w:tcPr>
          <w:p w14:paraId="4E3A7A7E" w14:textId="4D2A160D"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7/</w:t>
            </w:r>
            <w:r w:rsidR="00494FFA">
              <w:rPr>
                <w:rFonts w:ascii="Arial" w:hAnsi="Arial" w:cs="Arial"/>
                <w:bCs/>
                <w:sz w:val="22"/>
                <w:szCs w:val="22"/>
              </w:rPr>
              <w:t>29</w:t>
            </w:r>
          </w:p>
        </w:tc>
        <w:tc>
          <w:tcPr>
            <w:tcW w:w="7015" w:type="dxa"/>
          </w:tcPr>
          <w:p w14:paraId="760F03B5" w14:textId="77777777" w:rsidR="00A817BB" w:rsidRDefault="00A817BB" w:rsidP="00A817BB">
            <w:pPr>
              <w:pStyle w:val="NormalWeb"/>
              <w:spacing w:before="0" w:beforeAutospacing="0" w:after="0" w:afterAutospacing="0"/>
              <w:textAlignment w:val="baseline"/>
              <w:rPr>
                <w:rFonts w:ascii="Arial" w:hAnsi="Arial" w:cs="Arial"/>
                <w:bCs/>
                <w:sz w:val="22"/>
                <w:szCs w:val="22"/>
              </w:rPr>
            </w:pPr>
            <w:r w:rsidRPr="00CB7A12">
              <w:rPr>
                <w:rFonts w:ascii="Arial" w:hAnsi="Arial" w:cs="Arial"/>
                <w:bCs/>
                <w:sz w:val="22"/>
                <w:szCs w:val="22"/>
              </w:rPr>
              <w:t>Visualization and visualization principle</w:t>
            </w:r>
            <w:r>
              <w:rPr>
                <w:rFonts w:ascii="Arial" w:hAnsi="Arial" w:cs="Arial"/>
                <w:bCs/>
                <w:sz w:val="22"/>
                <w:szCs w:val="22"/>
              </w:rPr>
              <w:t>s</w:t>
            </w:r>
          </w:p>
          <w:p w14:paraId="347A1AF3" w14:textId="41370030" w:rsidR="00615A80" w:rsidRPr="00A817BB" w:rsidRDefault="00A817BB" w:rsidP="00A817BB">
            <w:pPr>
              <w:pStyle w:val="NormalWeb"/>
              <w:spacing w:before="0" w:beforeAutospacing="0" w:after="0" w:afterAutospacing="0"/>
              <w:textAlignment w:val="baseline"/>
              <w:rPr>
                <w:rFonts w:ascii="Arial" w:hAnsi="Arial" w:cs="Arial"/>
                <w:bCs/>
                <w:sz w:val="22"/>
                <w:szCs w:val="22"/>
              </w:rPr>
            </w:pPr>
            <w:r w:rsidRPr="00CB7A12">
              <w:rPr>
                <w:rFonts w:ascii="Arial" w:hAnsi="Arial" w:cs="Arial"/>
                <w:bCs/>
                <w:sz w:val="22"/>
                <w:szCs w:val="22"/>
              </w:rPr>
              <w:t>Exploratory data analysis</w:t>
            </w:r>
          </w:p>
        </w:tc>
      </w:tr>
      <w:tr w:rsidR="00D2181A" w:rsidRPr="00CB7A12" w14:paraId="092A60B4" w14:textId="77777777" w:rsidTr="00D2181A">
        <w:tc>
          <w:tcPr>
            <w:tcW w:w="1170" w:type="dxa"/>
          </w:tcPr>
          <w:p w14:paraId="0BCEC6AF" w14:textId="1B4578FC"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5</w:t>
            </w:r>
          </w:p>
        </w:tc>
        <w:tc>
          <w:tcPr>
            <w:tcW w:w="1170" w:type="dxa"/>
          </w:tcPr>
          <w:p w14:paraId="16A8EBC3" w14:textId="33EB89CC"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7/3</w:t>
            </w:r>
            <w:r w:rsidR="00494FFA">
              <w:rPr>
                <w:rFonts w:ascii="Arial" w:hAnsi="Arial" w:cs="Arial"/>
                <w:bCs/>
                <w:sz w:val="22"/>
                <w:szCs w:val="22"/>
              </w:rPr>
              <w:t>0</w:t>
            </w:r>
          </w:p>
        </w:tc>
        <w:tc>
          <w:tcPr>
            <w:tcW w:w="7015" w:type="dxa"/>
          </w:tcPr>
          <w:p w14:paraId="0106590B" w14:textId="41C14FC1" w:rsidR="00A817BB" w:rsidRDefault="00A817BB" w:rsidP="00A817BB">
            <w:pPr>
              <w:pStyle w:val="NormalWeb"/>
              <w:spacing w:before="0" w:beforeAutospacing="0" w:after="0" w:afterAutospacing="0"/>
              <w:textAlignment w:val="baseline"/>
              <w:rPr>
                <w:rFonts w:ascii="Arial" w:hAnsi="Arial" w:cs="Arial"/>
                <w:bCs/>
                <w:sz w:val="22"/>
                <w:szCs w:val="22"/>
              </w:rPr>
            </w:pPr>
            <w:r w:rsidRPr="00CB7A12">
              <w:rPr>
                <w:rFonts w:ascii="Arial" w:hAnsi="Arial" w:cs="Arial"/>
                <w:bCs/>
                <w:sz w:val="22"/>
                <w:szCs w:val="22"/>
              </w:rPr>
              <w:t>Visualization and visualization principle</w:t>
            </w:r>
            <w:r>
              <w:rPr>
                <w:rFonts w:ascii="Arial" w:hAnsi="Arial" w:cs="Arial"/>
                <w:bCs/>
                <w:sz w:val="22"/>
                <w:szCs w:val="22"/>
              </w:rPr>
              <w:t>s</w:t>
            </w:r>
          </w:p>
          <w:p w14:paraId="6969568D" w14:textId="6B92A6C0" w:rsidR="00A21377"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Exploratory data analysis</w:t>
            </w:r>
          </w:p>
        </w:tc>
      </w:tr>
      <w:tr w:rsidR="00D2181A" w:rsidRPr="00CB7A12" w14:paraId="751F5F08" w14:textId="77777777" w:rsidTr="00D2181A">
        <w:tc>
          <w:tcPr>
            <w:tcW w:w="1170" w:type="dxa"/>
          </w:tcPr>
          <w:p w14:paraId="39CC8812" w14:textId="533F22A7"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6</w:t>
            </w:r>
          </w:p>
        </w:tc>
        <w:tc>
          <w:tcPr>
            <w:tcW w:w="1170" w:type="dxa"/>
          </w:tcPr>
          <w:p w14:paraId="768CFA98" w14:textId="48014D93"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w:t>
            </w:r>
            <w:r w:rsidR="00494FFA">
              <w:rPr>
                <w:rFonts w:ascii="Arial" w:hAnsi="Arial" w:cs="Arial"/>
                <w:bCs/>
                <w:sz w:val="22"/>
                <w:szCs w:val="22"/>
              </w:rPr>
              <w:t>2</w:t>
            </w:r>
          </w:p>
        </w:tc>
        <w:tc>
          <w:tcPr>
            <w:tcW w:w="7015" w:type="dxa"/>
          </w:tcPr>
          <w:p w14:paraId="14A03CCC" w14:textId="77777777" w:rsidR="00A817BB"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Introduction to machine learning</w:t>
            </w:r>
          </w:p>
          <w:p w14:paraId="6249201F" w14:textId="77777777" w:rsidR="00A817BB" w:rsidRPr="00CB7A12" w:rsidRDefault="00A817BB" w:rsidP="00A817BB">
            <w:pPr>
              <w:pStyle w:val="NormalWeb"/>
              <w:numPr>
                <w:ilvl w:val="0"/>
                <w:numId w:val="1"/>
              </w:numPr>
              <w:spacing w:before="0" w:beforeAutospacing="0" w:after="0" w:afterAutospacing="0"/>
              <w:rPr>
                <w:rFonts w:ascii="Arial" w:hAnsi="Arial" w:cs="Arial"/>
                <w:bCs/>
                <w:sz w:val="22"/>
                <w:szCs w:val="22"/>
              </w:rPr>
            </w:pPr>
            <w:r w:rsidRPr="00CB7A12">
              <w:rPr>
                <w:rFonts w:ascii="Arial" w:hAnsi="Arial" w:cs="Arial"/>
                <w:bCs/>
                <w:sz w:val="22"/>
                <w:szCs w:val="22"/>
              </w:rPr>
              <w:t>Terminology and notation</w:t>
            </w:r>
          </w:p>
          <w:p w14:paraId="2A622014" w14:textId="77777777" w:rsidR="00A817BB" w:rsidRPr="00CB7A12" w:rsidRDefault="00A817BB" w:rsidP="00A817BB">
            <w:pPr>
              <w:pStyle w:val="NormalWeb"/>
              <w:numPr>
                <w:ilvl w:val="0"/>
                <w:numId w:val="1"/>
              </w:numPr>
              <w:spacing w:before="0" w:beforeAutospacing="0" w:after="0" w:afterAutospacing="0"/>
              <w:textAlignment w:val="baseline"/>
              <w:rPr>
                <w:rFonts w:ascii="Arial" w:hAnsi="Arial" w:cs="Arial"/>
                <w:color w:val="000000"/>
                <w:sz w:val="22"/>
                <w:szCs w:val="22"/>
              </w:rPr>
            </w:pPr>
            <w:r w:rsidRPr="00CB7A12">
              <w:rPr>
                <w:rFonts w:ascii="Arial" w:hAnsi="Arial" w:cs="Arial"/>
                <w:color w:val="000000"/>
                <w:sz w:val="22"/>
                <w:szCs w:val="22"/>
              </w:rPr>
              <w:t>Training, validation and test sets</w:t>
            </w:r>
          </w:p>
          <w:p w14:paraId="11755870" w14:textId="77777777" w:rsidR="00A817BB" w:rsidRPr="00CB7A12" w:rsidRDefault="00A817BB" w:rsidP="00A817BB">
            <w:pPr>
              <w:pStyle w:val="NormalWeb"/>
              <w:numPr>
                <w:ilvl w:val="0"/>
                <w:numId w:val="1"/>
              </w:numPr>
              <w:spacing w:before="0" w:beforeAutospacing="0" w:after="0" w:afterAutospacing="0"/>
              <w:textAlignment w:val="baseline"/>
              <w:rPr>
                <w:rFonts w:ascii="Arial" w:hAnsi="Arial" w:cs="Arial"/>
                <w:color w:val="000000"/>
                <w:sz w:val="22"/>
                <w:szCs w:val="22"/>
              </w:rPr>
            </w:pPr>
            <w:r w:rsidRPr="00CB7A12">
              <w:rPr>
                <w:rFonts w:ascii="Arial" w:hAnsi="Arial" w:cs="Arial"/>
                <w:color w:val="000000"/>
                <w:sz w:val="22"/>
                <w:szCs w:val="22"/>
              </w:rPr>
              <w:t>Confusion matrix</w:t>
            </w:r>
          </w:p>
          <w:p w14:paraId="5DCE8ADD" w14:textId="77777777" w:rsidR="00A817BB" w:rsidRPr="00CB7A12" w:rsidRDefault="00A817BB" w:rsidP="00A817BB">
            <w:pPr>
              <w:pStyle w:val="NormalWeb"/>
              <w:numPr>
                <w:ilvl w:val="0"/>
                <w:numId w:val="1"/>
              </w:numPr>
              <w:spacing w:before="0" w:beforeAutospacing="0" w:after="0" w:afterAutospacing="0"/>
              <w:textAlignment w:val="baseline"/>
              <w:rPr>
                <w:rFonts w:ascii="Arial" w:hAnsi="Arial" w:cs="Arial"/>
                <w:color w:val="000000"/>
                <w:sz w:val="22"/>
                <w:szCs w:val="22"/>
              </w:rPr>
            </w:pPr>
            <w:r w:rsidRPr="00CB7A12">
              <w:rPr>
                <w:rFonts w:ascii="Arial" w:hAnsi="Arial" w:cs="Arial"/>
                <w:color w:val="000000"/>
                <w:sz w:val="22"/>
                <w:szCs w:val="22"/>
              </w:rPr>
              <w:t>Prevalence, sensitivity, specificity, other performance metrics</w:t>
            </w:r>
          </w:p>
          <w:p w14:paraId="57B239BE" w14:textId="77777777" w:rsidR="00A817BB" w:rsidRPr="00CB7A12" w:rsidRDefault="00A817BB" w:rsidP="00A817BB">
            <w:pPr>
              <w:pStyle w:val="NormalWeb"/>
              <w:numPr>
                <w:ilvl w:val="0"/>
                <w:numId w:val="1"/>
              </w:numPr>
              <w:spacing w:before="0" w:beforeAutospacing="0" w:after="0" w:afterAutospacing="0"/>
              <w:textAlignment w:val="baseline"/>
              <w:rPr>
                <w:rFonts w:ascii="Arial" w:hAnsi="Arial" w:cs="Arial"/>
                <w:color w:val="000000"/>
                <w:sz w:val="22"/>
                <w:szCs w:val="22"/>
              </w:rPr>
            </w:pPr>
            <w:r w:rsidRPr="00CB7A12">
              <w:rPr>
                <w:rFonts w:ascii="Arial" w:hAnsi="Arial" w:cs="Arial"/>
                <w:color w:val="000000"/>
                <w:sz w:val="22"/>
                <w:szCs w:val="22"/>
              </w:rPr>
              <w:t>Supervised vs unsupervised</w:t>
            </w:r>
          </w:p>
          <w:p w14:paraId="1976942E" w14:textId="6B5E18B8" w:rsidR="00615A80"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color w:val="000000"/>
                <w:sz w:val="22"/>
                <w:szCs w:val="22"/>
              </w:rPr>
              <w:t>Classification vs regression</w:t>
            </w:r>
          </w:p>
        </w:tc>
      </w:tr>
      <w:tr w:rsidR="00D2181A" w:rsidRPr="00CB7A12" w14:paraId="76E5D9E7" w14:textId="77777777" w:rsidTr="00D2181A">
        <w:tc>
          <w:tcPr>
            <w:tcW w:w="1170" w:type="dxa"/>
          </w:tcPr>
          <w:p w14:paraId="4F8DAA32" w14:textId="382148F8"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7</w:t>
            </w:r>
          </w:p>
        </w:tc>
        <w:tc>
          <w:tcPr>
            <w:tcW w:w="1170" w:type="dxa"/>
          </w:tcPr>
          <w:p w14:paraId="08C71669" w14:textId="1593535F"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w:t>
            </w:r>
            <w:r w:rsidR="00494FFA">
              <w:rPr>
                <w:rFonts w:ascii="Arial" w:hAnsi="Arial" w:cs="Arial"/>
                <w:bCs/>
                <w:sz w:val="22"/>
                <w:szCs w:val="22"/>
              </w:rPr>
              <w:t>3</w:t>
            </w:r>
          </w:p>
        </w:tc>
        <w:tc>
          <w:tcPr>
            <w:tcW w:w="7015" w:type="dxa"/>
          </w:tcPr>
          <w:p w14:paraId="603CD5E5" w14:textId="77777777" w:rsidR="00A817BB"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Logistic regression</w:t>
            </w:r>
          </w:p>
          <w:p w14:paraId="58B3703E" w14:textId="18E6A07D" w:rsidR="00A7397D"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k-nearest neighbors (</w:t>
            </w:r>
            <w:proofErr w:type="spellStart"/>
            <w:r w:rsidRPr="00CB7A12">
              <w:rPr>
                <w:rFonts w:ascii="Arial" w:hAnsi="Arial" w:cs="Arial"/>
                <w:bCs/>
                <w:sz w:val="22"/>
                <w:szCs w:val="22"/>
              </w:rPr>
              <w:t>kNN</w:t>
            </w:r>
            <w:proofErr w:type="spellEnd"/>
            <w:r w:rsidRPr="00CB7A12">
              <w:rPr>
                <w:rFonts w:ascii="Arial" w:hAnsi="Arial" w:cs="Arial"/>
                <w:bCs/>
                <w:sz w:val="22"/>
                <w:szCs w:val="22"/>
              </w:rPr>
              <w:t>)</w:t>
            </w:r>
          </w:p>
        </w:tc>
      </w:tr>
      <w:tr w:rsidR="00D2181A" w:rsidRPr="00CB7A12" w14:paraId="07093ACE" w14:textId="77777777" w:rsidTr="00D2181A">
        <w:tc>
          <w:tcPr>
            <w:tcW w:w="1170" w:type="dxa"/>
          </w:tcPr>
          <w:p w14:paraId="6AE57BE2" w14:textId="6FF925F0"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w:t>
            </w:r>
          </w:p>
        </w:tc>
        <w:tc>
          <w:tcPr>
            <w:tcW w:w="1170" w:type="dxa"/>
          </w:tcPr>
          <w:p w14:paraId="00CE8ECE" w14:textId="17122672"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w:t>
            </w:r>
            <w:r w:rsidR="00494FFA">
              <w:rPr>
                <w:rFonts w:ascii="Arial" w:hAnsi="Arial" w:cs="Arial"/>
                <w:bCs/>
                <w:sz w:val="22"/>
                <w:szCs w:val="22"/>
              </w:rPr>
              <w:t>4</w:t>
            </w:r>
          </w:p>
        </w:tc>
        <w:tc>
          <w:tcPr>
            <w:tcW w:w="7015" w:type="dxa"/>
          </w:tcPr>
          <w:p w14:paraId="3F357174" w14:textId="77777777" w:rsidR="00A817BB"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Decision trees</w:t>
            </w:r>
          </w:p>
          <w:p w14:paraId="0F493880" w14:textId="004E496F" w:rsidR="00D2181A"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Random forest</w:t>
            </w:r>
          </w:p>
        </w:tc>
      </w:tr>
      <w:tr w:rsidR="00D2181A" w:rsidRPr="00CB7A12" w14:paraId="449B91FC" w14:textId="77777777" w:rsidTr="00D2181A">
        <w:tc>
          <w:tcPr>
            <w:tcW w:w="1170" w:type="dxa"/>
          </w:tcPr>
          <w:p w14:paraId="0821A793" w14:textId="44314BD8"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9</w:t>
            </w:r>
          </w:p>
        </w:tc>
        <w:tc>
          <w:tcPr>
            <w:tcW w:w="1170" w:type="dxa"/>
          </w:tcPr>
          <w:p w14:paraId="0E266D1D" w14:textId="3E82B48D"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w:t>
            </w:r>
            <w:r w:rsidR="00494FFA">
              <w:rPr>
                <w:rFonts w:ascii="Arial" w:hAnsi="Arial" w:cs="Arial"/>
                <w:bCs/>
                <w:sz w:val="22"/>
                <w:szCs w:val="22"/>
              </w:rPr>
              <w:t>5</w:t>
            </w:r>
          </w:p>
        </w:tc>
        <w:tc>
          <w:tcPr>
            <w:tcW w:w="7015" w:type="dxa"/>
          </w:tcPr>
          <w:p w14:paraId="76FCF761" w14:textId="77777777" w:rsidR="00A817BB"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PCA</w:t>
            </w:r>
          </w:p>
          <w:p w14:paraId="73349DED" w14:textId="61AB4736" w:rsidR="00A7397D" w:rsidRPr="00CB7A12" w:rsidRDefault="00A817BB" w:rsidP="00A817BB">
            <w:pPr>
              <w:pStyle w:val="NormalWeb"/>
              <w:spacing w:before="0" w:beforeAutospacing="0" w:after="0" w:afterAutospacing="0"/>
              <w:rPr>
                <w:rFonts w:ascii="Arial" w:hAnsi="Arial" w:cs="Arial"/>
                <w:bCs/>
                <w:sz w:val="22"/>
                <w:szCs w:val="22"/>
              </w:rPr>
            </w:pPr>
            <w:r w:rsidRPr="00CB7A12">
              <w:rPr>
                <w:rFonts w:ascii="Arial" w:hAnsi="Arial" w:cs="Arial"/>
                <w:bCs/>
                <w:sz w:val="22"/>
                <w:szCs w:val="22"/>
              </w:rPr>
              <w:lastRenderedPageBreak/>
              <w:t>k-means clustering</w:t>
            </w:r>
          </w:p>
        </w:tc>
      </w:tr>
      <w:tr w:rsidR="00D2181A" w:rsidRPr="00CB7A12" w14:paraId="2137623A" w14:textId="77777777" w:rsidTr="00D2181A">
        <w:tc>
          <w:tcPr>
            <w:tcW w:w="1170" w:type="dxa"/>
          </w:tcPr>
          <w:p w14:paraId="1F3C3C9A" w14:textId="12877ECB"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lastRenderedPageBreak/>
              <w:t>10</w:t>
            </w:r>
          </w:p>
        </w:tc>
        <w:tc>
          <w:tcPr>
            <w:tcW w:w="1170" w:type="dxa"/>
          </w:tcPr>
          <w:p w14:paraId="64EDA16E" w14:textId="6171B761"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w:t>
            </w:r>
            <w:r w:rsidR="00494FFA">
              <w:rPr>
                <w:rFonts w:ascii="Arial" w:hAnsi="Arial" w:cs="Arial"/>
                <w:bCs/>
                <w:sz w:val="22"/>
                <w:szCs w:val="22"/>
              </w:rPr>
              <w:t>6</w:t>
            </w:r>
          </w:p>
        </w:tc>
        <w:tc>
          <w:tcPr>
            <w:tcW w:w="7015" w:type="dxa"/>
          </w:tcPr>
          <w:p w14:paraId="0B56EFBA" w14:textId="6C61F22E" w:rsidR="00D2181A" w:rsidRPr="00CB7A12"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Begin group project</w:t>
            </w:r>
          </w:p>
        </w:tc>
      </w:tr>
      <w:tr w:rsidR="00D2181A" w:rsidRPr="00CB7A12" w14:paraId="1E128AAE" w14:textId="77777777" w:rsidTr="00D2181A">
        <w:tc>
          <w:tcPr>
            <w:tcW w:w="1170" w:type="dxa"/>
          </w:tcPr>
          <w:p w14:paraId="64C012A0" w14:textId="7562DD27"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11</w:t>
            </w:r>
          </w:p>
        </w:tc>
        <w:tc>
          <w:tcPr>
            <w:tcW w:w="1170" w:type="dxa"/>
          </w:tcPr>
          <w:p w14:paraId="37976FDF" w14:textId="2F5A8B9E"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w:t>
            </w:r>
            <w:r w:rsidR="00494FFA">
              <w:rPr>
                <w:rFonts w:ascii="Arial" w:hAnsi="Arial" w:cs="Arial"/>
                <w:bCs/>
                <w:sz w:val="22"/>
                <w:szCs w:val="22"/>
              </w:rPr>
              <w:t>9</w:t>
            </w:r>
          </w:p>
        </w:tc>
        <w:tc>
          <w:tcPr>
            <w:tcW w:w="7015" w:type="dxa"/>
          </w:tcPr>
          <w:p w14:paraId="47AB9F7E" w14:textId="2A72B974" w:rsidR="00D2181A" w:rsidRPr="00CB7A12"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Continue group project</w:t>
            </w:r>
          </w:p>
        </w:tc>
      </w:tr>
      <w:tr w:rsidR="00D2181A" w:rsidRPr="00CB7A12" w14:paraId="23A64A5C" w14:textId="77777777" w:rsidTr="00D2181A">
        <w:tc>
          <w:tcPr>
            <w:tcW w:w="1170" w:type="dxa"/>
          </w:tcPr>
          <w:p w14:paraId="485EE9E3" w14:textId="4856050D"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12</w:t>
            </w:r>
          </w:p>
        </w:tc>
        <w:tc>
          <w:tcPr>
            <w:tcW w:w="1170" w:type="dxa"/>
          </w:tcPr>
          <w:p w14:paraId="7C3F7789" w14:textId="1DA85484"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8/1</w:t>
            </w:r>
            <w:r w:rsidR="00494FFA">
              <w:rPr>
                <w:rFonts w:ascii="Arial" w:hAnsi="Arial" w:cs="Arial"/>
                <w:bCs/>
                <w:sz w:val="22"/>
                <w:szCs w:val="22"/>
              </w:rPr>
              <w:t>0</w:t>
            </w:r>
          </w:p>
        </w:tc>
        <w:tc>
          <w:tcPr>
            <w:tcW w:w="7015" w:type="dxa"/>
          </w:tcPr>
          <w:p w14:paraId="29D9CD50" w14:textId="7B11B2F8" w:rsidR="00D2181A" w:rsidRPr="00CB7A12"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Continue group project</w:t>
            </w:r>
          </w:p>
        </w:tc>
      </w:tr>
      <w:tr w:rsidR="00D2181A" w:rsidRPr="00CB7A12" w14:paraId="532339FB" w14:textId="77777777" w:rsidTr="00D2181A">
        <w:tc>
          <w:tcPr>
            <w:tcW w:w="1170" w:type="dxa"/>
          </w:tcPr>
          <w:p w14:paraId="3D7F6C29" w14:textId="32D1AA92"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13</w:t>
            </w:r>
          </w:p>
        </w:tc>
        <w:tc>
          <w:tcPr>
            <w:tcW w:w="1170" w:type="dxa"/>
          </w:tcPr>
          <w:p w14:paraId="5C653856" w14:textId="083698A3"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8/1</w:t>
            </w:r>
            <w:r w:rsidR="00494FFA">
              <w:rPr>
                <w:rFonts w:ascii="Arial" w:hAnsi="Arial" w:cs="Arial"/>
                <w:bCs/>
                <w:sz w:val="22"/>
                <w:szCs w:val="22"/>
              </w:rPr>
              <w:t>1</w:t>
            </w:r>
          </w:p>
        </w:tc>
        <w:tc>
          <w:tcPr>
            <w:tcW w:w="7015" w:type="dxa"/>
          </w:tcPr>
          <w:p w14:paraId="322F141C" w14:textId="710BDF02" w:rsidR="00D2181A" w:rsidRPr="00CB7A12"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Continue group project</w:t>
            </w:r>
          </w:p>
        </w:tc>
      </w:tr>
      <w:tr w:rsidR="00D2181A" w:rsidRPr="00CB7A12" w14:paraId="62827FA9" w14:textId="77777777" w:rsidTr="00D2181A">
        <w:tc>
          <w:tcPr>
            <w:tcW w:w="1170" w:type="dxa"/>
          </w:tcPr>
          <w:p w14:paraId="09743ACA" w14:textId="2C975109"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14</w:t>
            </w:r>
          </w:p>
        </w:tc>
        <w:tc>
          <w:tcPr>
            <w:tcW w:w="1170" w:type="dxa"/>
          </w:tcPr>
          <w:p w14:paraId="4AFFFA60" w14:textId="2633D08C"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8/1</w:t>
            </w:r>
            <w:r w:rsidR="00494FFA">
              <w:rPr>
                <w:rFonts w:ascii="Arial" w:hAnsi="Arial" w:cs="Arial"/>
                <w:bCs/>
                <w:sz w:val="22"/>
                <w:szCs w:val="22"/>
              </w:rPr>
              <w:t>2</w:t>
            </w:r>
          </w:p>
        </w:tc>
        <w:tc>
          <w:tcPr>
            <w:tcW w:w="7015" w:type="dxa"/>
          </w:tcPr>
          <w:p w14:paraId="5935080B" w14:textId="6F7746EF" w:rsidR="00D2181A" w:rsidRPr="00CB7A12"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Continue group project</w:t>
            </w:r>
          </w:p>
        </w:tc>
      </w:tr>
      <w:tr w:rsidR="00D2181A" w14:paraId="7BF0688B" w14:textId="77777777" w:rsidTr="00D2181A">
        <w:tc>
          <w:tcPr>
            <w:tcW w:w="1170" w:type="dxa"/>
          </w:tcPr>
          <w:p w14:paraId="5CE327CA" w14:textId="5FFD7626"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15</w:t>
            </w:r>
          </w:p>
        </w:tc>
        <w:tc>
          <w:tcPr>
            <w:tcW w:w="1170" w:type="dxa"/>
          </w:tcPr>
          <w:p w14:paraId="117A62F4" w14:textId="45F18F22" w:rsidR="00D2181A" w:rsidRPr="00CB7A12" w:rsidRDefault="00D2181A" w:rsidP="00D2181A">
            <w:pPr>
              <w:pStyle w:val="NormalWeb"/>
              <w:spacing w:before="0" w:beforeAutospacing="0" w:after="0" w:afterAutospacing="0"/>
              <w:jc w:val="center"/>
              <w:rPr>
                <w:rFonts w:ascii="Arial" w:hAnsi="Arial" w:cs="Arial"/>
                <w:bCs/>
                <w:sz w:val="22"/>
                <w:szCs w:val="22"/>
              </w:rPr>
            </w:pPr>
            <w:r w:rsidRPr="00CB7A12">
              <w:rPr>
                <w:rFonts w:ascii="Arial" w:hAnsi="Arial" w:cs="Arial"/>
                <w:bCs/>
                <w:sz w:val="22"/>
                <w:szCs w:val="22"/>
              </w:rPr>
              <w:t>8/1</w:t>
            </w:r>
            <w:r w:rsidR="00494FFA">
              <w:rPr>
                <w:rFonts w:ascii="Arial" w:hAnsi="Arial" w:cs="Arial"/>
                <w:bCs/>
                <w:sz w:val="22"/>
                <w:szCs w:val="22"/>
              </w:rPr>
              <w:t>3</w:t>
            </w:r>
          </w:p>
        </w:tc>
        <w:tc>
          <w:tcPr>
            <w:tcW w:w="7015" w:type="dxa"/>
          </w:tcPr>
          <w:p w14:paraId="1F32D3B4" w14:textId="4326D0D6" w:rsidR="00D2181A" w:rsidRDefault="00D2181A" w:rsidP="00D2181A">
            <w:pPr>
              <w:pStyle w:val="NormalWeb"/>
              <w:spacing w:before="0" w:beforeAutospacing="0" w:after="0" w:afterAutospacing="0"/>
              <w:rPr>
                <w:rFonts w:ascii="Arial" w:hAnsi="Arial" w:cs="Arial"/>
                <w:bCs/>
                <w:sz w:val="22"/>
                <w:szCs w:val="22"/>
              </w:rPr>
            </w:pPr>
            <w:r w:rsidRPr="00CB7A12">
              <w:rPr>
                <w:rFonts w:ascii="Arial" w:hAnsi="Arial" w:cs="Arial"/>
                <w:bCs/>
                <w:sz w:val="22"/>
                <w:szCs w:val="22"/>
              </w:rPr>
              <w:t>Group project presentations</w:t>
            </w:r>
          </w:p>
        </w:tc>
      </w:tr>
    </w:tbl>
    <w:p w14:paraId="731F30F8" w14:textId="72B8369D" w:rsidR="009E7021" w:rsidRPr="00D2181A" w:rsidRDefault="009E7021" w:rsidP="00D2181A">
      <w:pPr>
        <w:pStyle w:val="NormalWeb"/>
        <w:shd w:val="clear" w:color="auto" w:fill="FFFFFF"/>
        <w:spacing w:before="0" w:beforeAutospacing="0" w:after="0" w:afterAutospacing="0"/>
        <w:ind w:left="720"/>
        <w:rPr>
          <w:rFonts w:ascii="Arial" w:hAnsi="Arial" w:cs="Arial"/>
          <w:bCs/>
          <w:sz w:val="22"/>
          <w:szCs w:val="22"/>
        </w:rPr>
      </w:pPr>
    </w:p>
    <w:p w14:paraId="36DC5C84" w14:textId="77777777" w:rsidR="00CD63A8" w:rsidRPr="003239E9" w:rsidRDefault="00CD63A8" w:rsidP="008F718B">
      <w:pPr>
        <w:pStyle w:val="NormalWeb"/>
        <w:shd w:val="clear" w:color="auto" w:fill="FFFFFF"/>
        <w:spacing w:before="0" w:beforeAutospacing="0" w:after="0" w:afterAutospacing="0"/>
        <w:rPr>
          <w:rFonts w:ascii="Arial" w:hAnsi="Arial" w:cs="Arial"/>
          <w:b/>
          <w:sz w:val="22"/>
          <w:szCs w:val="22"/>
        </w:rPr>
        <w:sectPr w:rsidR="00CD63A8" w:rsidRPr="003239E9" w:rsidSect="009E7021">
          <w:headerReference w:type="default" r:id="rId25"/>
          <w:footerReference w:type="default" r:id="rId26"/>
          <w:pgSz w:w="12240" w:h="15840"/>
          <w:pgMar w:top="1440" w:right="1440" w:bottom="1440" w:left="1440" w:header="720" w:footer="720" w:gutter="0"/>
          <w:cols w:space="720"/>
          <w:docGrid w:linePitch="360"/>
        </w:sectPr>
      </w:pPr>
    </w:p>
    <w:p w14:paraId="6D5A9A79" w14:textId="4A804B7A" w:rsidR="009354AA" w:rsidRPr="003239E9" w:rsidRDefault="009354AA" w:rsidP="008F718B">
      <w:pPr>
        <w:pStyle w:val="NormalWeb"/>
        <w:shd w:val="clear" w:color="auto" w:fill="FFFFFF"/>
        <w:spacing w:before="0" w:beforeAutospacing="0" w:after="0" w:afterAutospacing="0"/>
        <w:rPr>
          <w:rFonts w:ascii="Arial" w:hAnsi="Arial" w:cs="Arial"/>
          <w:b/>
          <w:sz w:val="22"/>
          <w:szCs w:val="22"/>
        </w:rPr>
      </w:pPr>
    </w:p>
    <w:p w14:paraId="247CA687" w14:textId="6011C84E" w:rsidR="00245B3A" w:rsidRPr="003239E9" w:rsidRDefault="009354AA" w:rsidP="009354AA">
      <w:pPr>
        <w:pStyle w:val="NormalWeb"/>
        <w:shd w:val="clear" w:color="auto" w:fill="FFFFFF"/>
        <w:spacing w:before="0" w:beforeAutospacing="0" w:after="0" w:afterAutospacing="0"/>
        <w:rPr>
          <w:rFonts w:ascii="Arial" w:hAnsi="Arial" w:cs="Arial"/>
          <w:color w:val="595859"/>
          <w:sz w:val="22"/>
          <w:szCs w:val="22"/>
        </w:rPr>
      </w:pPr>
      <w:r w:rsidRPr="003239E9">
        <w:rPr>
          <w:rFonts w:ascii="Arial" w:hAnsi="Arial" w:cs="Arial"/>
          <w:b/>
          <w:sz w:val="22"/>
          <w:szCs w:val="22"/>
        </w:rPr>
        <w:t>Course Schedule &amp; Assessment of Student Learning</w:t>
      </w:r>
    </w:p>
    <w:p w14:paraId="748C50DC" w14:textId="7D3C8A86" w:rsidR="009354AA" w:rsidRPr="003239E9" w:rsidRDefault="009354AA" w:rsidP="009354AA">
      <w:pPr>
        <w:tabs>
          <w:tab w:val="left" w:pos="1080"/>
        </w:tabs>
        <w:rPr>
          <w:rFonts w:ascii="Arial" w:hAnsi="Arial" w:cs="Arial"/>
          <w:i/>
          <w:sz w:val="22"/>
          <w:szCs w:val="22"/>
          <w:u w:val="single"/>
        </w:rPr>
      </w:pPr>
    </w:p>
    <w:tbl>
      <w:tblPr>
        <w:tblpPr w:leftFromText="180" w:rightFromText="180" w:vertAnchor="text" w:horzAnchor="page" w:tblpX="1369" w:tblpY="109"/>
        <w:tblW w:w="12955" w:type="dxa"/>
        <w:tblBorders>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3055"/>
        <w:gridCol w:w="3600"/>
        <w:gridCol w:w="3690"/>
        <w:gridCol w:w="2610"/>
      </w:tblGrid>
      <w:tr w:rsidR="004B7115" w:rsidRPr="003239E9" w14:paraId="65E4C3A8" w14:textId="77777777" w:rsidTr="00CC6E39">
        <w:tc>
          <w:tcPr>
            <w:tcW w:w="3055" w:type="dxa"/>
            <w:tcBorders>
              <w:bottom w:val="single" w:sz="4" w:space="0" w:color="auto"/>
            </w:tcBorders>
            <w:shd w:val="clear" w:color="auto" w:fill="C00000"/>
          </w:tcPr>
          <w:p w14:paraId="4606FEAF" w14:textId="22287046" w:rsidR="009354AA" w:rsidRPr="003239E9" w:rsidRDefault="00376FD7" w:rsidP="0057175B">
            <w:pPr>
              <w:jc w:val="center"/>
              <w:rPr>
                <w:rFonts w:ascii="Arial" w:hAnsi="Arial" w:cs="Arial"/>
                <w:b/>
                <w:sz w:val="22"/>
                <w:szCs w:val="22"/>
              </w:rPr>
            </w:pPr>
            <w:r w:rsidRPr="003239E9">
              <w:rPr>
                <w:rFonts w:ascii="Arial" w:hAnsi="Arial" w:cs="Arial"/>
                <w:b/>
                <w:sz w:val="22"/>
                <w:szCs w:val="22"/>
              </w:rPr>
              <w:t xml:space="preserve">Session </w:t>
            </w:r>
            <w:r w:rsidR="00997E88" w:rsidRPr="003239E9">
              <w:rPr>
                <w:rFonts w:ascii="Arial" w:hAnsi="Arial" w:cs="Arial"/>
                <w:b/>
                <w:sz w:val="22"/>
                <w:szCs w:val="22"/>
              </w:rPr>
              <w:t>topics</w:t>
            </w:r>
          </w:p>
        </w:tc>
        <w:tc>
          <w:tcPr>
            <w:tcW w:w="3600" w:type="dxa"/>
            <w:tcBorders>
              <w:bottom w:val="single" w:sz="4" w:space="0" w:color="auto"/>
            </w:tcBorders>
            <w:shd w:val="clear" w:color="auto" w:fill="C00000"/>
          </w:tcPr>
          <w:p w14:paraId="156555AB" w14:textId="096148D0" w:rsidR="009354AA" w:rsidRPr="003239E9" w:rsidRDefault="00997E88" w:rsidP="0057175B">
            <w:pPr>
              <w:jc w:val="center"/>
              <w:rPr>
                <w:rFonts w:ascii="Arial" w:hAnsi="Arial" w:cs="Arial"/>
                <w:b/>
                <w:sz w:val="22"/>
                <w:szCs w:val="22"/>
              </w:rPr>
            </w:pPr>
            <w:r w:rsidRPr="003239E9">
              <w:rPr>
                <w:rFonts w:ascii="Arial" w:hAnsi="Arial" w:cs="Arial"/>
                <w:b/>
                <w:sz w:val="22"/>
                <w:szCs w:val="22"/>
              </w:rPr>
              <w:t>Objectives</w:t>
            </w:r>
          </w:p>
        </w:tc>
        <w:tc>
          <w:tcPr>
            <w:tcW w:w="3690" w:type="dxa"/>
            <w:tcBorders>
              <w:bottom w:val="single" w:sz="4" w:space="0" w:color="auto"/>
            </w:tcBorders>
            <w:shd w:val="clear" w:color="auto" w:fill="C00000"/>
          </w:tcPr>
          <w:p w14:paraId="6B944FA5" w14:textId="3B339687" w:rsidR="009354AA" w:rsidRPr="003239E9" w:rsidRDefault="00997E88" w:rsidP="0057175B">
            <w:pPr>
              <w:jc w:val="center"/>
              <w:rPr>
                <w:rFonts w:ascii="Arial" w:hAnsi="Arial" w:cs="Arial"/>
                <w:b/>
                <w:sz w:val="22"/>
                <w:szCs w:val="22"/>
              </w:rPr>
            </w:pPr>
            <w:r w:rsidRPr="003239E9">
              <w:rPr>
                <w:rFonts w:ascii="Arial" w:hAnsi="Arial" w:cs="Arial"/>
                <w:b/>
                <w:sz w:val="22"/>
                <w:szCs w:val="22"/>
              </w:rPr>
              <w:t>Readings</w:t>
            </w:r>
          </w:p>
        </w:tc>
        <w:tc>
          <w:tcPr>
            <w:tcW w:w="2610" w:type="dxa"/>
            <w:tcBorders>
              <w:bottom w:val="single" w:sz="4" w:space="0" w:color="auto"/>
            </w:tcBorders>
            <w:shd w:val="clear" w:color="auto" w:fill="C00000"/>
          </w:tcPr>
          <w:p w14:paraId="188268DD" w14:textId="77777777" w:rsidR="00260548" w:rsidRPr="003239E9" w:rsidRDefault="00997E88" w:rsidP="0057175B">
            <w:pPr>
              <w:jc w:val="center"/>
              <w:rPr>
                <w:rFonts w:ascii="Arial" w:hAnsi="Arial" w:cs="Arial"/>
                <w:b/>
                <w:sz w:val="22"/>
                <w:szCs w:val="22"/>
              </w:rPr>
            </w:pPr>
            <w:r w:rsidRPr="003239E9">
              <w:rPr>
                <w:rFonts w:ascii="Arial" w:hAnsi="Arial" w:cs="Arial"/>
                <w:b/>
                <w:sz w:val="22"/>
                <w:szCs w:val="22"/>
              </w:rPr>
              <w:t>Activities/</w:t>
            </w:r>
          </w:p>
          <w:p w14:paraId="33C05491" w14:textId="6BFD7C27" w:rsidR="009354AA" w:rsidRPr="003239E9" w:rsidRDefault="00997E88" w:rsidP="0057175B">
            <w:pPr>
              <w:jc w:val="center"/>
              <w:rPr>
                <w:rFonts w:ascii="Arial" w:hAnsi="Arial" w:cs="Arial"/>
                <w:b/>
                <w:sz w:val="22"/>
                <w:szCs w:val="22"/>
              </w:rPr>
            </w:pPr>
            <w:r w:rsidRPr="003239E9">
              <w:rPr>
                <w:rFonts w:ascii="Arial" w:hAnsi="Arial" w:cs="Arial"/>
                <w:b/>
                <w:sz w:val="22"/>
                <w:szCs w:val="22"/>
              </w:rPr>
              <w:t>Assignments</w:t>
            </w:r>
          </w:p>
          <w:p w14:paraId="7479209B" w14:textId="77777777" w:rsidR="009354AA" w:rsidRPr="003239E9" w:rsidRDefault="009354AA" w:rsidP="0057175B">
            <w:pPr>
              <w:jc w:val="center"/>
              <w:rPr>
                <w:rFonts w:ascii="Arial" w:hAnsi="Arial" w:cs="Arial"/>
                <w:b/>
                <w:sz w:val="22"/>
                <w:szCs w:val="22"/>
              </w:rPr>
            </w:pPr>
          </w:p>
        </w:tc>
      </w:tr>
      <w:tr w:rsidR="00260548" w:rsidRPr="003239E9" w14:paraId="2B2F539B" w14:textId="77777777" w:rsidTr="0057175B">
        <w:tc>
          <w:tcPr>
            <w:tcW w:w="12955" w:type="dxa"/>
            <w:gridSpan w:val="4"/>
            <w:tcBorders>
              <w:top w:val="single" w:sz="4" w:space="0" w:color="auto"/>
              <w:bottom w:val="single" w:sz="4" w:space="0" w:color="auto"/>
            </w:tcBorders>
            <w:shd w:val="clear" w:color="auto" w:fill="C00000"/>
          </w:tcPr>
          <w:p w14:paraId="075D8E78" w14:textId="09075637" w:rsidR="00260548" w:rsidRPr="003239E9" w:rsidRDefault="004768A2" w:rsidP="0057175B">
            <w:pPr>
              <w:rPr>
                <w:rFonts w:ascii="Arial" w:hAnsi="Arial" w:cs="Arial"/>
                <w:b/>
                <w:sz w:val="22"/>
                <w:szCs w:val="22"/>
              </w:rPr>
            </w:pPr>
            <w:r w:rsidRPr="003239E9">
              <w:rPr>
                <w:rFonts w:ascii="Arial" w:hAnsi="Arial" w:cs="Arial"/>
                <w:b/>
                <w:sz w:val="22"/>
                <w:szCs w:val="22"/>
              </w:rPr>
              <w:t>Session 1: July 2</w:t>
            </w:r>
            <w:r w:rsidR="004639F4">
              <w:rPr>
                <w:rFonts w:ascii="Arial" w:hAnsi="Arial" w:cs="Arial"/>
                <w:b/>
                <w:sz w:val="22"/>
                <w:szCs w:val="22"/>
              </w:rPr>
              <w:t>6</w:t>
            </w:r>
          </w:p>
        </w:tc>
      </w:tr>
      <w:tr w:rsidR="0001690B" w:rsidRPr="003239E9" w14:paraId="77EF3957" w14:textId="77777777" w:rsidTr="00CC6E39">
        <w:trPr>
          <w:trHeight w:val="360"/>
        </w:trPr>
        <w:tc>
          <w:tcPr>
            <w:tcW w:w="3055" w:type="dxa"/>
            <w:vMerge w:val="restart"/>
            <w:tcBorders>
              <w:top w:val="single" w:sz="4" w:space="0" w:color="auto"/>
            </w:tcBorders>
          </w:tcPr>
          <w:p w14:paraId="134CADD1" w14:textId="77777777" w:rsidR="0001690B" w:rsidRDefault="0001690B" w:rsidP="00BA6867">
            <w:pPr>
              <w:pStyle w:val="Default"/>
              <w:numPr>
                <w:ilvl w:val="0"/>
                <w:numId w:val="4"/>
              </w:numPr>
              <w:rPr>
                <w:rFonts w:ascii="Arial" w:hAnsi="Arial" w:cs="Arial"/>
                <w:b/>
                <w:sz w:val="22"/>
                <w:szCs w:val="22"/>
              </w:rPr>
            </w:pPr>
            <w:r>
              <w:rPr>
                <w:rFonts w:ascii="Arial" w:hAnsi="Arial" w:cs="Arial"/>
                <w:b/>
                <w:sz w:val="22"/>
                <w:szCs w:val="22"/>
              </w:rPr>
              <w:t>Introduction to course</w:t>
            </w:r>
          </w:p>
          <w:p w14:paraId="69B8F292" w14:textId="34F5D748" w:rsidR="0001690B" w:rsidRDefault="0001690B" w:rsidP="00BA6867">
            <w:pPr>
              <w:pStyle w:val="Default"/>
              <w:numPr>
                <w:ilvl w:val="0"/>
                <w:numId w:val="4"/>
              </w:numPr>
              <w:rPr>
                <w:rFonts w:ascii="Arial" w:hAnsi="Arial" w:cs="Arial"/>
                <w:b/>
                <w:sz w:val="22"/>
                <w:szCs w:val="22"/>
              </w:rPr>
            </w:pPr>
            <w:r w:rsidRPr="00640536">
              <w:rPr>
                <w:rFonts w:ascii="Arial" w:hAnsi="Arial" w:cs="Arial"/>
                <w:b/>
                <w:sz w:val="22"/>
                <w:szCs w:val="22"/>
              </w:rPr>
              <w:t xml:space="preserve">Brief review of R, RStudio and </w:t>
            </w:r>
            <w:proofErr w:type="spellStart"/>
            <w:r w:rsidRPr="00640536">
              <w:rPr>
                <w:rFonts w:ascii="Arial" w:hAnsi="Arial" w:cs="Arial"/>
                <w:b/>
                <w:sz w:val="22"/>
                <w:szCs w:val="22"/>
              </w:rPr>
              <w:t>RMarkdown</w:t>
            </w:r>
            <w:proofErr w:type="spellEnd"/>
          </w:p>
          <w:p w14:paraId="73C76247" w14:textId="77777777" w:rsidR="00BA6867" w:rsidRPr="00851934" w:rsidRDefault="00BA6867" w:rsidP="00BA6867">
            <w:pPr>
              <w:pStyle w:val="NormalWeb"/>
              <w:numPr>
                <w:ilvl w:val="0"/>
                <w:numId w:val="4"/>
              </w:numPr>
              <w:spacing w:before="0" w:beforeAutospacing="0" w:after="0" w:afterAutospacing="0"/>
              <w:rPr>
                <w:rFonts w:ascii="Arial" w:hAnsi="Arial" w:cs="Arial"/>
                <w:b/>
                <w:sz w:val="22"/>
                <w:szCs w:val="22"/>
              </w:rPr>
            </w:pPr>
            <w:r w:rsidRPr="00851934">
              <w:rPr>
                <w:rFonts w:ascii="Arial" w:hAnsi="Arial" w:cs="Arial"/>
                <w:b/>
                <w:sz w:val="22"/>
                <w:szCs w:val="22"/>
              </w:rPr>
              <w:t>Reproducible data science</w:t>
            </w:r>
          </w:p>
          <w:p w14:paraId="1432ECDC" w14:textId="40B8105F" w:rsidR="00176B36" w:rsidRPr="00BA6867" w:rsidRDefault="00176B36" w:rsidP="00F41DEF">
            <w:pPr>
              <w:pStyle w:val="Default"/>
              <w:rPr>
                <w:rFonts w:ascii="Arial" w:hAnsi="Arial" w:cs="Arial"/>
                <w:b/>
                <w:sz w:val="22"/>
                <w:szCs w:val="22"/>
              </w:rPr>
            </w:pPr>
          </w:p>
        </w:tc>
        <w:tc>
          <w:tcPr>
            <w:tcW w:w="3600" w:type="dxa"/>
            <w:vMerge w:val="restart"/>
            <w:tcBorders>
              <w:top w:val="single" w:sz="4" w:space="0" w:color="auto"/>
            </w:tcBorders>
          </w:tcPr>
          <w:p w14:paraId="345EC295" w14:textId="61F1B741" w:rsidR="0001690B" w:rsidRPr="003239E9" w:rsidRDefault="0001690B" w:rsidP="0057175B">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119544F4" w14:textId="0579128E" w:rsidR="0001690B" w:rsidRPr="00BA6867" w:rsidRDefault="0001690B" w:rsidP="00F7363C">
            <w:pPr>
              <w:pStyle w:val="ListParagraph"/>
              <w:numPr>
                <w:ilvl w:val="0"/>
                <w:numId w:val="32"/>
              </w:numPr>
              <w:rPr>
                <w:rFonts w:ascii="Arial" w:hAnsi="Arial" w:cs="Arial"/>
                <w:sz w:val="22"/>
                <w:szCs w:val="22"/>
              </w:rPr>
            </w:pPr>
            <w:r w:rsidRPr="00BA6867">
              <w:rPr>
                <w:rFonts w:ascii="Arial" w:hAnsi="Arial" w:cs="Arial"/>
                <w:sz w:val="22"/>
                <w:szCs w:val="22"/>
              </w:rPr>
              <w:t xml:space="preserve">Write R code in </w:t>
            </w:r>
            <w:proofErr w:type="spellStart"/>
            <w:r w:rsidRPr="00BA6867">
              <w:rPr>
                <w:rFonts w:ascii="Arial" w:hAnsi="Arial" w:cs="Arial"/>
                <w:sz w:val="22"/>
                <w:szCs w:val="22"/>
              </w:rPr>
              <w:t>RMarkdown</w:t>
            </w:r>
            <w:proofErr w:type="spellEnd"/>
          </w:p>
          <w:p w14:paraId="5B2D10A4" w14:textId="77777777" w:rsidR="00BA6867" w:rsidRPr="00D36754" w:rsidRDefault="00BA6867" w:rsidP="00F7363C">
            <w:pPr>
              <w:pStyle w:val="ListParagraph"/>
              <w:numPr>
                <w:ilvl w:val="0"/>
                <w:numId w:val="32"/>
              </w:numPr>
              <w:autoSpaceDE w:val="0"/>
              <w:autoSpaceDN w:val="0"/>
              <w:adjustRightInd w:val="0"/>
              <w:rPr>
                <w:rFonts w:ascii="Arial" w:hAnsi="Arial" w:cs="Arial"/>
                <w:sz w:val="22"/>
                <w:szCs w:val="22"/>
              </w:rPr>
            </w:pPr>
            <w:r w:rsidRPr="00D36754">
              <w:rPr>
                <w:rFonts w:ascii="Arial" w:hAnsi="Arial" w:cs="Arial"/>
                <w:sz w:val="22"/>
                <w:szCs w:val="22"/>
              </w:rPr>
              <w:t>Describe the fundamentals and importance of reproducible research</w:t>
            </w:r>
          </w:p>
          <w:p w14:paraId="6AE454A5" w14:textId="77777777" w:rsidR="00BA6867" w:rsidRPr="00D36754" w:rsidRDefault="00BA6867" w:rsidP="00F7363C">
            <w:pPr>
              <w:pStyle w:val="ListParagraph"/>
              <w:numPr>
                <w:ilvl w:val="0"/>
                <w:numId w:val="32"/>
              </w:numPr>
              <w:rPr>
                <w:rFonts w:ascii="Arial" w:hAnsi="Arial" w:cs="Arial"/>
                <w:sz w:val="22"/>
                <w:szCs w:val="22"/>
              </w:rPr>
            </w:pPr>
            <w:r w:rsidRPr="00D36754">
              <w:rPr>
                <w:rFonts w:ascii="Arial" w:hAnsi="Arial" w:cs="Arial"/>
                <w:sz w:val="22"/>
                <w:szCs w:val="22"/>
              </w:rPr>
              <w:t>Create a fully reproducible research project</w:t>
            </w:r>
          </w:p>
          <w:p w14:paraId="00B56BD3" w14:textId="58C3B0E2" w:rsidR="00176B36" w:rsidRPr="00F41DEF" w:rsidRDefault="00176B36" w:rsidP="00F41DEF">
            <w:pPr>
              <w:rPr>
                <w:rFonts w:ascii="Arial" w:hAnsi="Arial" w:cs="Arial"/>
                <w:b/>
                <w:sz w:val="22"/>
                <w:szCs w:val="22"/>
              </w:rPr>
            </w:pPr>
          </w:p>
        </w:tc>
        <w:tc>
          <w:tcPr>
            <w:tcW w:w="3690" w:type="dxa"/>
            <w:vMerge w:val="restart"/>
            <w:tcBorders>
              <w:top w:val="single" w:sz="4" w:space="0" w:color="auto"/>
            </w:tcBorders>
            <w:shd w:val="clear" w:color="auto" w:fill="auto"/>
          </w:tcPr>
          <w:p w14:paraId="677A1F14" w14:textId="47A824C0" w:rsidR="0001690B" w:rsidRDefault="0001690B" w:rsidP="0057175B">
            <w:pPr>
              <w:rPr>
                <w:rFonts w:ascii="Arial" w:hAnsi="Arial" w:cs="Arial"/>
                <w:b/>
                <w:sz w:val="22"/>
                <w:szCs w:val="22"/>
              </w:rPr>
            </w:pPr>
            <w:r w:rsidRPr="003239E9">
              <w:rPr>
                <w:rFonts w:ascii="Arial" w:hAnsi="Arial" w:cs="Arial"/>
                <w:b/>
                <w:sz w:val="22"/>
                <w:szCs w:val="22"/>
              </w:rPr>
              <w:t>Re</w:t>
            </w:r>
            <w:r w:rsidR="00916161">
              <w:rPr>
                <w:rFonts w:ascii="Arial" w:hAnsi="Arial" w:cs="Arial"/>
                <w:b/>
                <w:sz w:val="22"/>
                <w:szCs w:val="22"/>
              </w:rPr>
              <w:t>quired</w:t>
            </w:r>
          </w:p>
          <w:p w14:paraId="7242CF55" w14:textId="41273276" w:rsidR="00BA6867" w:rsidRPr="007D760F" w:rsidRDefault="00BA6867" w:rsidP="00F7363C">
            <w:pPr>
              <w:pStyle w:val="ListParagraph"/>
              <w:numPr>
                <w:ilvl w:val="0"/>
                <w:numId w:val="39"/>
              </w:numPr>
              <w:rPr>
                <w:rFonts w:ascii="Arial" w:hAnsi="Arial" w:cs="Arial"/>
                <w:bCs/>
                <w:sz w:val="22"/>
                <w:szCs w:val="22"/>
              </w:rPr>
            </w:pPr>
            <w:r w:rsidRPr="007D760F">
              <w:rPr>
                <w:rFonts w:ascii="Arial" w:hAnsi="Arial" w:cs="Arial"/>
                <w:sz w:val="22"/>
                <w:szCs w:val="22"/>
              </w:rPr>
              <w:t>Reproducible Research with R and RStudio</w:t>
            </w:r>
            <w:r w:rsidR="00916161">
              <w:rPr>
                <w:rFonts w:ascii="Arial" w:hAnsi="Arial" w:cs="Arial"/>
                <w:bCs/>
                <w:sz w:val="22"/>
                <w:szCs w:val="22"/>
              </w:rPr>
              <w:t>, chapters 1-3</w:t>
            </w:r>
          </w:p>
          <w:p w14:paraId="6A7FA1FD" w14:textId="25354EE9" w:rsidR="00916161" w:rsidRDefault="00916161" w:rsidP="00916161">
            <w:pPr>
              <w:rPr>
                <w:rFonts w:ascii="Arial" w:hAnsi="Arial" w:cs="Arial"/>
                <w:b/>
                <w:sz w:val="22"/>
                <w:szCs w:val="22"/>
              </w:rPr>
            </w:pPr>
            <w:r w:rsidRPr="003239E9">
              <w:rPr>
                <w:rFonts w:ascii="Arial" w:hAnsi="Arial" w:cs="Arial"/>
                <w:b/>
                <w:sz w:val="22"/>
                <w:szCs w:val="22"/>
              </w:rPr>
              <w:t>Re</w:t>
            </w:r>
            <w:r>
              <w:rPr>
                <w:rFonts w:ascii="Arial" w:hAnsi="Arial" w:cs="Arial"/>
                <w:b/>
                <w:sz w:val="22"/>
                <w:szCs w:val="22"/>
              </w:rPr>
              <w:t>commended</w:t>
            </w:r>
          </w:p>
          <w:p w14:paraId="5418A485" w14:textId="77777777" w:rsidR="00916161" w:rsidRPr="00BA6867" w:rsidRDefault="00916161" w:rsidP="00F7363C">
            <w:pPr>
              <w:pStyle w:val="ListParagraph"/>
              <w:numPr>
                <w:ilvl w:val="0"/>
                <w:numId w:val="39"/>
              </w:numPr>
              <w:rPr>
                <w:rFonts w:ascii="Arial" w:hAnsi="Arial" w:cs="Arial"/>
                <w:b/>
                <w:sz w:val="22"/>
                <w:szCs w:val="22"/>
              </w:rPr>
            </w:pPr>
            <w:r w:rsidRPr="00BA6867">
              <w:rPr>
                <w:rFonts w:ascii="Arial" w:hAnsi="Arial" w:cs="Arial"/>
                <w:sz w:val="22"/>
                <w:szCs w:val="22"/>
              </w:rPr>
              <w:t>The Practice of Reproducible Research: Case Studies and Lessons from the Data-Intensive Sciences</w:t>
            </w:r>
          </w:p>
          <w:p w14:paraId="699131F4" w14:textId="0703FE61" w:rsidR="0001690B" w:rsidRPr="00916161" w:rsidRDefault="0001690B" w:rsidP="00916161">
            <w:pPr>
              <w:rPr>
                <w:rFonts w:ascii="Arial" w:hAnsi="Arial" w:cs="Arial"/>
                <w:color w:val="000000" w:themeColor="text1"/>
                <w:sz w:val="22"/>
                <w:szCs w:val="22"/>
              </w:rPr>
            </w:pPr>
          </w:p>
        </w:tc>
        <w:tc>
          <w:tcPr>
            <w:tcW w:w="2610" w:type="dxa"/>
            <w:tcBorders>
              <w:top w:val="single" w:sz="4" w:space="0" w:color="auto"/>
            </w:tcBorders>
            <w:shd w:val="clear" w:color="auto" w:fill="auto"/>
          </w:tcPr>
          <w:p w14:paraId="02364B31" w14:textId="1ECC9374" w:rsidR="0001690B" w:rsidRPr="003239E9" w:rsidRDefault="0001690B" w:rsidP="0057175B">
            <w:pPr>
              <w:rPr>
                <w:rFonts w:ascii="Arial" w:hAnsi="Arial" w:cs="Arial"/>
                <w:sz w:val="22"/>
                <w:szCs w:val="22"/>
              </w:rPr>
            </w:pPr>
            <w:r>
              <w:rPr>
                <w:rFonts w:ascii="Arial" w:hAnsi="Arial" w:cs="Arial"/>
                <w:sz w:val="22"/>
                <w:szCs w:val="22"/>
              </w:rPr>
              <w:t>In-class coding examples</w:t>
            </w:r>
          </w:p>
        </w:tc>
      </w:tr>
      <w:tr w:rsidR="0001690B" w:rsidRPr="003239E9" w14:paraId="358F1AC9" w14:textId="77777777" w:rsidTr="00CC6E39">
        <w:trPr>
          <w:trHeight w:val="360"/>
        </w:trPr>
        <w:tc>
          <w:tcPr>
            <w:tcW w:w="3055" w:type="dxa"/>
            <w:vMerge/>
          </w:tcPr>
          <w:p w14:paraId="667313C4" w14:textId="77777777" w:rsidR="0001690B" w:rsidRDefault="0001690B" w:rsidP="00C8203C">
            <w:pPr>
              <w:pStyle w:val="Default"/>
              <w:numPr>
                <w:ilvl w:val="0"/>
                <w:numId w:val="4"/>
              </w:numPr>
              <w:rPr>
                <w:rFonts w:ascii="Arial" w:hAnsi="Arial" w:cs="Arial"/>
                <w:b/>
                <w:sz w:val="22"/>
                <w:szCs w:val="22"/>
              </w:rPr>
            </w:pPr>
          </w:p>
        </w:tc>
        <w:tc>
          <w:tcPr>
            <w:tcW w:w="3600" w:type="dxa"/>
            <w:vMerge/>
          </w:tcPr>
          <w:p w14:paraId="67CA3A44" w14:textId="77777777" w:rsidR="0001690B" w:rsidRPr="003239E9" w:rsidRDefault="0001690B" w:rsidP="0057175B">
            <w:pPr>
              <w:rPr>
                <w:rFonts w:ascii="Arial" w:hAnsi="Arial" w:cs="Arial"/>
                <w:b/>
                <w:sz w:val="22"/>
                <w:szCs w:val="22"/>
              </w:rPr>
            </w:pPr>
          </w:p>
        </w:tc>
        <w:tc>
          <w:tcPr>
            <w:tcW w:w="3690" w:type="dxa"/>
            <w:vMerge/>
            <w:shd w:val="clear" w:color="auto" w:fill="auto"/>
          </w:tcPr>
          <w:p w14:paraId="542A2A67" w14:textId="77777777" w:rsidR="0001690B" w:rsidRPr="003239E9" w:rsidRDefault="0001690B" w:rsidP="0057175B">
            <w:pPr>
              <w:rPr>
                <w:rFonts w:ascii="Arial" w:hAnsi="Arial" w:cs="Arial"/>
                <w:b/>
                <w:sz w:val="22"/>
                <w:szCs w:val="22"/>
              </w:rPr>
            </w:pPr>
          </w:p>
        </w:tc>
        <w:tc>
          <w:tcPr>
            <w:tcW w:w="2610" w:type="dxa"/>
            <w:shd w:val="clear" w:color="auto" w:fill="auto"/>
          </w:tcPr>
          <w:p w14:paraId="70A99A3D" w14:textId="77777777" w:rsidR="0001690B" w:rsidRDefault="0001690B" w:rsidP="0057175B">
            <w:pPr>
              <w:rPr>
                <w:rFonts w:ascii="Arial" w:hAnsi="Arial" w:cs="Arial"/>
                <w:sz w:val="22"/>
                <w:szCs w:val="22"/>
              </w:rPr>
            </w:pPr>
          </w:p>
        </w:tc>
      </w:tr>
      <w:tr w:rsidR="0001690B" w:rsidRPr="003239E9" w14:paraId="02CDFF74" w14:textId="77777777" w:rsidTr="00CC6E39">
        <w:trPr>
          <w:trHeight w:val="508"/>
        </w:trPr>
        <w:tc>
          <w:tcPr>
            <w:tcW w:w="3055" w:type="dxa"/>
            <w:vMerge/>
          </w:tcPr>
          <w:p w14:paraId="79BE5E26" w14:textId="77777777" w:rsidR="0001690B" w:rsidRDefault="0001690B" w:rsidP="00C8203C">
            <w:pPr>
              <w:pStyle w:val="Default"/>
              <w:numPr>
                <w:ilvl w:val="0"/>
                <w:numId w:val="4"/>
              </w:numPr>
              <w:rPr>
                <w:rFonts w:ascii="Arial" w:hAnsi="Arial" w:cs="Arial"/>
                <w:b/>
                <w:sz w:val="22"/>
                <w:szCs w:val="22"/>
              </w:rPr>
            </w:pPr>
          </w:p>
        </w:tc>
        <w:tc>
          <w:tcPr>
            <w:tcW w:w="3600" w:type="dxa"/>
            <w:vMerge/>
          </w:tcPr>
          <w:p w14:paraId="172EC6ED" w14:textId="77777777" w:rsidR="0001690B" w:rsidRPr="003239E9" w:rsidRDefault="0001690B" w:rsidP="0057175B">
            <w:pPr>
              <w:rPr>
                <w:rFonts w:ascii="Arial" w:hAnsi="Arial" w:cs="Arial"/>
                <w:b/>
                <w:sz w:val="22"/>
                <w:szCs w:val="22"/>
              </w:rPr>
            </w:pPr>
          </w:p>
        </w:tc>
        <w:tc>
          <w:tcPr>
            <w:tcW w:w="3690" w:type="dxa"/>
            <w:shd w:val="clear" w:color="auto" w:fill="auto"/>
          </w:tcPr>
          <w:p w14:paraId="789233F5" w14:textId="77777777" w:rsidR="0001690B" w:rsidRPr="003239E9" w:rsidRDefault="0001690B" w:rsidP="0057175B">
            <w:pPr>
              <w:rPr>
                <w:rFonts w:ascii="Arial" w:hAnsi="Arial" w:cs="Arial"/>
                <w:b/>
                <w:sz w:val="22"/>
                <w:szCs w:val="22"/>
              </w:rPr>
            </w:pPr>
          </w:p>
        </w:tc>
        <w:tc>
          <w:tcPr>
            <w:tcW w:w="2610" w:type="dxa"/>
            <w:shd w:val="clear" w:color="auto" w:fill="auto"/>
          </w:tcPr>
          <w:p w14:paraId="1BE0313F" w14:textId="77777777" w:rsidR="0001690B" w:rsidRDefault="0001690B" w:rsidP="0057175B">
            <w:pPr>
              <w:rPr>
                <w:rFonts w:ascii="Arial" w:hAnsi="Arial" w:cs="Arial"/>
                <w:sz w:val="22"/>
                <w:szCs w:val="22"/>
              </w:rPr>
            </w:pPr>
          </w:p>
        </w:tc>
      </w:tr>
      <w:tr w:rsidR="004B7115" w:rsidRPr="003239E9" w14:paraId="313B4A55" w14:textId="77777777" w:rsidTr="0057175B">
        <w:tc>
          <w:tcPr>
            <w:tcW w:w="12955" w:type="dxa"/>
            <w:gridSpan w:val="4"/>
            <w:shd w:val="clear" w:color="auto" w:fill="C00000"/>
          </w:tcPr>
          <w:p w14:paraId="38ABC898" w14:textId="386FF0CC" w:rsidR="004B7115" w:rsidRPr="003239E9" w:rsidRDefault="00685440" w:rsidP="0057175B">
            <w:pPr>
              <w:rPr>
                <w:rFonts w:ascii="Arial" w:hAnsi="Arial" w:cs="Arial"/>
                <w:b/>
                <w:sz w:val="22"/>
                <w:szCs w:val="22"/>
              </w:rPr>
            </w:pPr>
            <w:r>
              <w:rPr>
                <w:rFonts w:ascii="Arial" w:hAnsi="Arial" w:cs="Arial"/>
                <w:b/>
                <w:sz w:val="22"/>
                <w:szCs w:val="22"/>
              </w:rPr>
              <w:t>Session 2: July 2</w:t>
            </w:r>
            <w:r w:rsidR="004639F4">
              <w:rPr>
                <w:rFonts w:ascii="Arial" w:hAnsi="Arial" w:cs="Arial"/>
                <w:b/>
                <w:sz w:val="22"/>
                <w:szCs w:val="22"/>
              </w:rPr>
              <w:t>7</w:t>
            </w:r>
          </w:p>
        </w:tc>
      </w:tr>
      <w:tr w:rsidR="0001690B" w:rsidRPr="003239E9" w14:paraId="40E20D4D" w14:textId="77777777" w:rsidTr="00CC6E39">
        <w:trPr>
          <w:trHeight w:val="189"/>
        </w:trPr>
        <w:tc>
          <w:tcPr>
            <w:tcW w:w="3055" w:type="dxa"/>
            <w:vMerge w:val="restart"/>
          </w:tcPr>
          <w:p w14:paraId="405CE2EC" w14:textId="5D6B78F5" w:rsidR="0001690B" w:rsidRDefault="0001690B" w:rsidP="00BA6867">
            <w:pPr>
              <w:pStyle w:val="Default"/>
              <w:numPr>
                <w:ilvl w:val="0"/>
                <w:numId w:val="5"/>
              </w:numPr>
              <w:rPr>
                <w:rFonts w:ascii="Arial" w:hAnsi="Arial" w:cs="Arial"/>
                <w:b/>
                <w:sz w:val="22"/>
                <w:szCs w:val="22"/>
              </w:rPr>
            </w:pPr>
            <w:r w:rsidRPr="00640536">
              <w:rPr>
                <w:rFonts w:ascii="Arial" w:hAnsi="Arial" w:cs="Arial"/>
                <w:b/>
                <w:sz w:val="22"/>
                <w:szCs w:val="22"/>
              </w:rPr>
              <w:t xml:space="preserve">Data </w:t>
            </w:r>
            <w:r w:rsidR="00BA6867">
              <w:rPr>
                <w:rFonts w:ascii="Arial" w:hAnsi="Arial" w:cs="Arial"/>
                <w:b/>
                <w:sz w:val="22"/>
                <w:szCs w:val="22"/>
              </w:rPr>
              <w:t xml:space="preserve">wrangling and </w:t>
            </w:r>
            <w:r w:rsidRPr="00640536">
              <w:rPr>
                <w:rFonts w:ascii="Arial" w:hAnsi="Arial" w:cs="Arial"/>
                <w:b/>
                <w:sz w:val="22"/>
                <w:szCs w:val="22"/>
              </w:rPr>
              <w:t>curation</w:t>
            </w:r>
          </w:p>
          <w:p w14:paraId="7F0C3042" w14:textId="44504140" w:rsidR="00D56260" w:rsidRPr="00D56260" w:rsidRDefault="00D56260" w:rsidP="00D56260">
            <w:pPr>
              <w:pStyle w:val="NormalWeb"/>
              <w:numPr>
                <w:ilvl w:val="0"/>
                <w:numId w:val="5"/>
              </w:numPr>
              <w:spacing w:before="0" w:beforeAutospacing="0" w:after="0" w:afterAutospacing="0"/>
              <w:textAlignment w:val="baseline"/>
              <w:rPr>
                <w:rFonts w:ascii="Arial" w:hAnsi="Arial" w:cs="Arial"/>
                <w:b/>
                <w:sz w:val="22"/>
                <w:szCs w:val="22"/>
              </w:rPr>
            </w:pPr>
            <w:r w:rsidRPr="00640536">
              <w:rPr>
                <w:rFonts w:ascii="Arial" w:hAnsi="Arial" w:cs="Arial"/>
                <w:b/>
                <w:sz w:val="22"/>
                <w:szCs w:val="22"/>
              </w:rPr>
              <w:t>Exploratory data analysis</w:t>
            </w:r>
          </w:p>
          <w:p w14:paraId="4A9F73EC" w14:textId="39BA31CB" w:rsidR="00D56260" w:rsidRPr="003239E9" w:rsidRDefault="00D56260" w:rsidP="0057175B">
            <w:pPr>
              <w:rPr>
                <w:rFonts w:ascii="Arial" w:hAnsi="Arial" w:cs="Arial"/>
                <w:sz w:val="22"/>
                <w:szCs w:val="22"/>
              </w:rPr>
            </w:pPr>
          </w:p>
        </w:tc>
        <w:tc>
          <w:tcPr>
            <w:tcW w:w="3600" w:type="dxa"/>
            <w:vMerge w:val="restart"/>
          </w:tcPr>
          <w:p w14:paraId="7C3DDECA" w14:textId="06A4AA40" w:rsidR="0001690B" w:rsidRPr="003239E9" w:rsidRDefault="0001690B" w:rsidP="0057175B">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6257DC3F" w14:textId="6173A17A" w:rsidR="0001690B" w:rsidRDefault="0001690B" w:rsidP="00C8203C">
            <w:pPr>
              <w:pStyle w:val="ListParagraph"/>
              <w:numPr>
                <w:ilvl w:val="0"/>
                <w:numId w:val="6"/>
              </w:numPr>
              <w:rPr>
                <w:rFonts w:ascii="Arial" w:hAnsi="Arial" w:cs="Arial"/>
                <w:sz w:val="22"/>
                <w:szCs w:val="22"/>
              </w:rPr>
            </w:pPr>
            <w:r>
              <w:rPr>
                <w:rFonts w:ascii="Arial" w:hAnsi="Arial" w:cs="Arial"/>
                <w:sz w:val="22"/>
                <w:szCs w:val="22"/>
              </w:rPr>
              <w:t>Organize and clean datasets in preparation for analysis</w:t>
            </w:r>
          </w:p>
          <w:p w14:paraId="622F04CA" w14:textId="07C1D447" w:rsidR="00D56260" w:rsidRPr="00AF1D6F" w:rsidRDefault="0001690B" w:rsidP="00D56260">
            <w:pPr>
              <w:pStyle w:val="ListParagraph"/>
              <w:numPr>
                <w:ilvl w:val="0"/>
                <w:numId w:val="6"/>
              </w:numPr>
              <w:rPr>
                <w:rFonts w:ascii="Arial" w:hAnsi="Arial" w:cs="Arial"/>
                <w:sz w:val="22"/>
                <w:szCs w:val="22"/>
              </w:rPr>
            </w:pPr>
            <w:r w:rsidRPr="00640536">
              <w:rPr>
                <w:rFonts w:ascii="Arial" w:hAnsi="Arial" w:cs="Arial"/>
                <w:sz w:val="22"/>
                <w:szCs w:val="22"/>
              </w:rPr>
              <w:t>Perform an effective exploratory data analysis including visualizations and summary statistics</w:t>
            </w:r>
          </w:p>
        </w:tc>
        <w:tc>
          <w:tcPr>
            <w:tcW w:w="3690" w:type="dxa"/>
            <w:vMerge w:val="restart"/>
            <w:shd w:val="clear" w:color="auto" w:fill="auto"/>
          </w:tcPr>
          <w:p w14:paraId="68BF033B" w14:textId="77777777" w:rsidR="00916161" w:rsidRDefault="00916161" w:rsidP="00916161">
            <w:pPr>
              <w:rPr>
                <w:rFonts w:ascii="Arial" w:hAnsi="Arial" w:cs="Arial"/>
                <w:b/>
                <w:sz w:val="22"/>
                <w:szCs w:val="22"/>
              </w:rPr>
            </w:pPr>
            <w:r w:rsidRPr="003239E9">
              <w:rPr>
                <w:rFonts w:ascii="Arial" w:hAnsi="Arial" w:cs="Arial"/>
                <w:b/>
                <w:sz w:val="22"/>
                <w:szCs w:val="22"/>
              </w:rPr>
              <w:t>Re</w:t>
            </w:r>
            <w:r>
              <w:rPr>
                <w:rFonts w:ascii="Arial" w:hAnsi="Arial" w:cs="Arial"/>
                <w:b/>
                <w:sz w:val="22"/>
                <w:szCs w:val="22"/>
              </w:rPr>
              <w:t>quired</w:t>
            </w:r>
          </w:p>
          <w:p w14:paraId="2EB027FB" w14:textId="1851105D" w:rsidR="00916161" w:rsidRPr="00916161" w:rsidRDefault="00916161" w:rsidP="00F7363C">
            <w:pPr>
              <w:pStyle w:val="ListParagraph"/>
              <w:numPr>
                <w:ilvl w:val="0"/>
                <w:numId w:val="40"/>
              </w:numPr>
              <w:rPr>
                <w:rFonts w:ascii="Arial" w:hAnsi="Arial" w:cs="Arial"/>
                <w:bCs/>
                <w:sz w:val="22"/>
                <w:szCs w:val="22"/>
              </w:rPr>
            </w:pPr>
            <w:r>
              <w:rPr>
                <w:rFonts w:ascii="Arial" w:hAnsi="Arial" w:cs="Arial"/>
                <w:bCs/>
                <w:sz w:val="22"/>
                <w:szCs w:val="22"/>
              </w:rPr>
              <w:t xml:space="preserve">R for Data Science, chapters </w:t>
            </w:r>
            <w:r w:rsidR="00CC6E39">
              <w:rPr>
                <w:rFonts w:ascii="Arial" w:hAnsi="Arial" w:cs="Arial"/>
                <w:bCs/>
                <w:sz w:val="22"/>
                <w:szCs w:val="22"/>
              </w:rPr>
              <w:t>2</w:t>
            </w:r>
            <w:r>
              <w:rPr>
                <w:rFonts w:ascii="Arial" w:hAnsi="Arial" w:cs="Arial"/>
                <w:bCs/>
                <w:sz w:val="22"/>
                <w:szCs w:val="22"/>
              </w:rPr>
              <w:t xml:space="preserve"> and 5</w:t>
            </w:r>
          </w:p>
          <w:p w14:paraId="06C25838" w14:textId="77777777" w:rsidR="00916161" w:rsidRDefault="00916161" w:rsidP="0057175B">
            <w:pPr>
              <w:rPr>
                <w:rFonts w:ascii="Arial" w:hAnsi="Arial" w:cs="Arial"/>
                <w:b/>
                <w:sz w:val="22"/>
                <w:szCs w:val="22"/>
              </w:rPr>
            </w:pPr>
          </w:p>
          <w:p w14:paraId="51917D74" w14:textId="5A804ACC" w:rsidR="0001690B" w:rsidRPr="003239E9" w:rsidRDefault="0001690B" w:rsidP="0057175B">
            <w:pPr>
              <w:rPr>
                <w:rFonts w:ascii="Arial" w:hAnsi="Arial" w:cs="Arial"/>
                <w:b/>
                <w:sz w:val="22"/>
                <w:szCs w:val="22"/>
              </w:rPr>
            </w:pPr>
            <w:r w:rsidRPr="003239E9">
              <w:rPr>
                <w:rFonts w:ascii="Arial" w:hAnsi="Arial" w:cs="Arial"/>
                <w:b/>
                <w:sz w:val="22"/>
                <w:szCs w:val="22"/>
              </w:rPr>
              <w:t xml:space="preserve">Recommended </w:t>
            </w:r>
          </w:p>
          <w:p w14:paraId="40D7B457" w14:textId="450B9594" w:rsidR="00495918" w:rsidRPr="00CC6E39" w:rsidRDefault="00CC6E39" w:rsidP="00F7363C">
            <w:pPr>
              <w:pStyle w:val="ListParagraph"/>
              <w:numPr>
                <w:ilvl w:val="0"/>
                <w:numId w:val="40"/>
              </w:numPr>
              <w:rPr>
                <w:rFonts w:ascii="Arial" w:hAnsi="Arial" w:cs="Arial"/>
                <w:bCs/>
                <w:sz w:val="22"/>
                <w:szCs w:val="22"/>
              </w:rPr>
            </w:pPr>
            <w:r w:rsidRPr="00916161">
              <w:rPr>
                <w:rFonts w:ascii="Arial" w:hAnsi="Arial" w:cs="Arial"/>
                <w:sz w:val="22"/>
                <w:szCs w:val="22"/>
              </w:rPr>
              <w:t>Reproducible Research with R and RStudio</w:t>
            </w:r>
            <w:r w:rsidRPr="00916161">
              <w:rPr>
                <w:rFonts w:ascii="Arial" w:hAnsi="Arial" w:cs="Arial"/>
                <w:bCs/>
                <w:sz w:val="22"/>
                <w:szCs w:val="22"/>
              </w:rPr>
              <w:t xml:space="preserve">, chapters </w:t>
            </w:r>
            <w:r>
              <w:rPr>
                <w:rFonts w:ascii="Arial" w:hAnsi="Arial" w:cs="Arial"/>
                <w:bCs/>
                <w:sz w:val="22"/>
                <w:szCs w:val="22"/>
              </w:rPr>
              <w:t>4,5,7</w:t>
            </w:r>
          </w:p>
        </w:tc>
        <w:tc>
          <w:tcPr>
            <w:tcW w:w="2610" w:type="dxa"/>
            <w:shd w:val="clear" w:color="auto" w:fill="auto"/>
          </w:tcPr>
          <w:p w14:paraId="2E2E4A38" w14:textId="0686B304" w:rsidR="0001690B" w:rsidRPr="00640536" w:rsidRDefault="0001690B" w:rsidP="0057175B">
            <w:pPr>
              <w:rPr>
                <w:rFonts w:ascii="Arial" w:hAnsi="Arial" w:cs="Arial"/>
                <w:bCs/>
                <w:sz w:val="22"/>
                <w:szCs w:val="22"/>
              </w:rPr>
            </w:pPr>
            <w:r w:rsidRPr="00640536">
              <w:rPr>
                <w:rFonts w:ascii="Arial" w:hAnsi="Arial" w:cs="Arial"/>
                <w:bCs/>
                <w:sz w:val="22"/>
                <w:szCs w:val="22"/>
              </w:rPr>
              <w:t>In-class coding examples</w:t>
            </w:r>
          </w:p>
        </w:tc>
      </w:tr>
      <w:tr w:rsidR="0001690B" w:rsidRPr="003239E9" w14:paraId="69D4835C" w14:textId="77777777" w:rsidTr="00CC6E39">
        <w:trPr>
          <w:trHeight w:val="188"/>
        </w:trPr>
        <w:tc>
          <w:tcPr>
            <w:tcW w:w="3055" w:type="dxa"/>
            <w:vMerge/>
          </w:tcPr>
          <w:p w14:paraId="08B466D6" w14:textId="77777777" w:rsidR="0001690B" w:rsidRPr="00640536" w:rsidRDefault="0001690B" w:rsidP="00C8203C">
            <w:pPr>
              <w:pStyle w:val="Default"/>
              <w:numPr>
                <w:ilvl w:val="0"/>
                <w:numId w:val="5"/>
              </w:numPr>
              <w:rPr>
                <w:rFonts w:ascii="Arial" w:hAnsi="Arial" w:cs="Arial"/>
                <w:b/>
                <w:sz w:val="22"/>
                <w:szCs w:val="22"/>
              </w:rPr>
            </w:pPr>
          </w:p>
        </w:tc>
        <w:tc>
          <w:tcPr>
            <w:tcW w:w="3600" w:type="dxa"/>
            <w:vMerge/>
          </w:tcPr>
          <w:p w14:paraId="0BD9CA3B" w14:textId="77777777" w:rsidR="0001690B" w:rsidRPr="003239E9" w:rsidRDefault="0001690B" w:rsidP="0057175B">
            <w:pPr>
              <w:rPr>
                <w:rFonts w:ascii="Arial" w:hAnsi="Arial" w:cs="Arial"/>
                <w:b/>
                <w:sz w:val="22"/>
                <w:szCs w:val="22"/>
              </w:rPr>
            </w:pPr>
          </w:p>
        </w:tc>
        <w:tc>
          <w:tcPr>
            <w:tcW w:w="3690" w:type="dxa"/>
            <w:vMerge/>
            <w:shd w:val="clear" w:color="auto" w:fill="auto"/>
          </w:tcPr>
          <w:p w14:paraId="3D2FEC89" w14:textId="77777777" w:rsidR="0001690B" w:rsidRPr="003239E9" w:rsidRDefault="0001690B" w:rsidP="0057175B">
            <w:pPr>
              <w:rPr>
                <w:rFonts w:ascii="Arial" w:hAnsi="Arial" w:cs="Arial"/>
                <w:b/>
                <w:sz w:val="22"/>
                <w:szCs w:val="22"/>
              </w:rPr>
            </w:pPr>
          </w:p>
        </w:tc>
        <w:tc>
          <w:tcPr>
            <w:tcW w:w="2610" w:type="dxa"/>
            <w:shd w:val="clear" w:color="auto" w:fill="auto"/>
          </w:tcPr>
          <w:p w14:paraId="729218F6" w14:textId="77777777" w:rsidR="0001690B" w:rsidRPr="00640536" w:rsidRDefault="0001690B" w:rsidP="0057175B">
            <w:pPr>
              <w:rPr>
                <w:rFonts w:ascii="Arial" w:hAnsi="Arial" w:cs="Arial"/>
                <w:bCs/>
                <w:sz w:val="22"/>
                <w:szCs w:val="22"/>
              </w:rPr>
            </w:pPr>
          </w:p>
        </w:tc>
      </w:tr>
      <w:tr w:rsidR="0001690B" w:rsidRPr="003239E9" w14:paraId="00418562" w14:textId="77777777" w:rsidTr="00CC6E39">
        <w:trPr>
          <w:trHeight w:val="651"/>
        </w:trPr>
        <w:tc>
          <w:tcPr>
            <w:tcW w:w="3055" w:type="dxa"/>
            <w:vMerge/>
          </w:tcPr>
          <w:p w14:paraId="534641CD" w14:textId="77777777" w:rsidR="0001690B" w:rsidRPr="00640536" w:rsidRDefault="0001690B" w:rsidP="00C8203C">
            <w:pPr>
              <w:pStyle w:val="Default"/>
              <w:numPr>
                <w:ilvl w:val="0"/>
                <w:numId w:val="5"/>
              </w:numPr>
              <w:rPr>
                <w:rFonts w:ascii="Arial" w:hAnsi="Arial" w:cs="Arial"/>
                <w:b/>
                <w:sz w:val="22"/>
                <w:szCs w:val="22"/>
              </w:rPr>
            </w:pPr>
          </w:p>
        </w:tc>
        <w:tc>
          <w:tcPr>
            <w:tcW w:w="3600" w:type="dxa"/>
            <w:vMerge/>
          </w:tcPr>
          <w:p w14:paraId="49574005" w14:textId="77777777" w:rsidR="0001690B" w:rsidRPr="003239E9" w:rsidRDefault="0001690B" w:rsidP="0057175B">
            <w:pPr>
              <w:rPr>
                <w:rFonts w:ascii="Arial" w:hAnsi="Arial" w:cs="Arial"/>
                <w:b/>
                <w:sz w:val="22"/>
                <w:szCs w:val="22"/>
              </w:rPr>
            </w:pPr>
          </w:p>
        </w:tc>
        <w:tc>
          <w:tcPr>
            <w:tcW w:w="3690" w:type="dxa"/>
            <w:shd w:val="clear" w:color="auto" w:fill="auto"/>
          </w:tcPr>
          <w:p w14:paraId="333FE4E5" w14:textId="14B969B8" w:rsidR="0001690B" w:rsidRPr="003239E9" w:rsidRDefault="0001690B" w:rsidP="0057175B">
            <w:pPr>
              <w:rPr>
                <w:rFonts w:ascii="Arial" w:hAnsi="Arial" w:cs="Arial"/>
                <w:b/>
                <w:sz w:val="22"/>
                <w:szCs w:val="22"/>
              </w:rPr>
            </w:pPr>
          </w:p>
        </w:tc>
        <w:tc>
          <w:tcPr>
            <w:tcW w:w="2610" w:type="dxa"/>
            <w:shd w:val="clear" w:color="auto" w:fill="auto"/>
          </w:tcPr>
          <w:p w14:paraId="353D004E" w14:textId="77777777" w:rsidR="0001690B" w:rsidRPr="00640536" w:rsidRDefault="0001690B" w:rsidP="0057175B">
            <w:pPr>
              <w:rPr>
                <w:rFonts w:ascii="Arial" w:hAnsi="Arial" w:cs="Arial"/>
                <w:bCs/>
                <w:sz w:val="22"/>
                <w:szCs w:val="22"/>
              </w:rPr>
            </w:pPr>
          </w:p>
        </w:tc>
      </w:tr>
      <w:tr w:rsidR="004B7115" w:rsidRPr="003239E9" w14:paraId="089E6819" w14:textId="77777777" w:rsidTr="0057175B">
        <w:tc>
          <w:tcPr>
            <w:tcW w:w="12955" w:type="dxa"/>
            <w:gridSpan w:val="4"/>
            <w:shd w:val="clear" w:color="auto" w:fill="C00000"/>
          </w:tcPr>
          <w:p w14:paraId="12EF7D16" w14:textId="6FEC8AF2" w:rsidR="004B7115" w:rsidRPr="003239E9" w:rsidRDefault="00685440" w:rsidP="0057175B">
            <w:pPr>
              <w:rPr>
                <w:rFonts w:ascii="Arial" w:hAnsi="Arial" w:cs="Arial"/>
                <w:b/>
                <w:sz w:val="22"/>
                <w:szCs w:val="22"/>
              </w:rPr>
            </w:pPr>
            <w:r>
              <w:rPr>
                <w:rFonts w:ascii="Arial" w:hAnsi="Arial" w:cs="Arial"/>
                <w:b/>
                <w:sz w:val="22"/>
                <w:szCs w:val="22"/>
              </w:rPr>
              <w:t>Session 3: July 2</w:t>
            </w:r>
            <w:r w:rsidR="004639F4">
              <w:rPr>
                <w:rFonts w:ascii="Arial" w:hAnsi="Arial" w:cs="Arial"/>
                <w:b/>
                <w:sz w:val="22"/>
                <w:szCs w:val="22"/>
              </w:rPr>
              <w:t>8</w:t>
            </w:r>
          </w:p>
        </w:tc>
      </w:tr>
      <w:tr w:rsidR="0001690B" w:rsidRPr="003239E9" w14:paraId="3C4B7DB7" w14:textId="77777777" w:rsidTr="00CC6E39">
        <w:trPr>
          <w:trHeight w:val="309"/>
        </w:trPr>
        <w:tc>
          <w:tcPr>
            <w:tcW w:w="3055" w:type="dxa"/>
            <w:vMerge w:val="restart"/>
          </w:tcPr>
          <w:p w14:paraId="3D8E69E3" w14:textId="77777777" w:rsidR="00AF1D6F" w:rsidRDefault="00AF1D6F" w:rsidP="00AF1D6F">
            <w:pPr>
              <w:pStyle w:val="Default"/>
              <w:numPr>
                <w:ilvl w:val="0"/>
                <w:numId w:val="7"/>
              </w:numPr>
              <w:rPr>
                <w:rFonts w:ascii="Arial" w:hAnsi="Arial" w:cs="Arial"/>
                <w:b/>
                <w:sz w:val="22"/>
                <w:szCs w:val="22"/>
              </w:rPr>
            </w:pPr>
            <w:r w:rsidRPr="00640536">
              <w:rPr>
                <w:rFonts w:ascii="Arial" w:hAnsi="Arial" w:cs="Arial"/>
                <w:b/>
                <w:sz w:val="22"/>
                <w:szCs w:val="22"/>
              </w:rPr>
              <w:t xml:space="preserve">Data </w:t>
            </w:r>
            <w:r>
              <w:rPr>
                <w:rFonts w:ascii="Arial" w:hAnsi="Arial" w:cs="Arial"/>
                <w:b/>
                <w:sz w:val="22"/>
                <w:szCs w:val="22"/>
              </w:rPr>
              <w:t xml:space="preserve">wrangling and </w:t>
            </w:r>
            <w:r w:rsidRPr="00640536">
              <w:rPr>
                <w:rFonts w:ascii="Arial" w:hAnsi="Arial" w:cs="Arial"/>
                <w:b/>
                <w:sz w:val="22"/>
                <w:szCs w:val="22"/>
              </w:rPr>
              <w:t>curation</w:t>
            </w:r>
          </w:p>
          <w:p w14:paraId="400C35EA" w14:textId="0612D744" w:rsidR="0001690B" w:rsidRPr="00AF1D6F" w:rsidRDefault="00AF1D6F" w:rsidP="00AF1D6F">
            <w:pPr>
              <w:pStyle w:val="NormalWeb"/>
              <w:numPr>
                <w:ilvl w:val="0"/>
                <w:numId w:val="7"/>
              </w:numPr>
              <w:spacing w:before="0" w:beforeAutospacing="0" w:after="0" w:afterAutospacing="0"/>
              <w:textAlignment w:val="baseline"/>
              <w:rPr>
                <w:rFonts w:ascii="Arial" w:hAnsi="Arial" w:cs="Arial"/>
                <w:b/>
                <w:sz w:val="22"/>
                <w:szCs w:val="22"/>
              </w:rPr>
            </w:pPr>
            <w:r w:rsidRPr="00640536">
              <w:rPr>
                <w:rFonts w:ascii="Arial" w:hAnsi="Arial" w:cs="Arial"/>
                <w:b/>
                <w:sz w:val="22"/>
                <w:szCs w:val="22"/>
              </w:rPr>
              <w:lastRenderedPageBreak/>
              <w:t>Exploratory data analysi</w:t>
            </w:r>
            <w:r>
              <w:rPr>
                <w:rFonts w:ascii="Arial" w:hAnsi="Arial" w:cs="Arial"/>
                <w:b/>
                <w:sz w:val="22"/>
                <w:szCs w:val="22"/>
              </w:rPr>
              <w:t>s</w:t>
            </w:r>
          </w:p>
        </w:tc>
        <w:tc>
          <w:tcPr>
            <w:tcW w:w="3600" w:type="dxa"/>
            <w:vMerge w:val="restart"/>
          </w:tcPr>
          <w:p w14:paraId="0B8B6E36" w14:textId="1A4FBD67" w:rsidR="0001690B" w:rsidRPr="003239E9" w:rsidRDefault="0001690B" w:rsidP="0057175B">
            <w:pPr>
              <w:rPr>
                <w:rFonts w:ascii="Arial" w:hAnsi="Arial" w:cs="Arial"/>
                <w:b/>
                <w:sz w:val="22"/>
                <w:szCs w:val="22"/>
              </w:rPr>
            </w:pPr>
            <w:r w:rsidRPr="003239E9">
              <w:rPr>
                <w:rFonts w:ascii="Arial" w:hAnsi="Arial" w:cs="Arial"/>
                <w:b/>
                <w:sz w:val="22"/>
                <w:szCs w:val="22"/>
              </w:rPr>
              <w:lastRenderedPageBreak/>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you should be able t</w:t>
            </w:r>
            <w:r w:rsidR="00D56260">
              <w:rPr>
                <w:rFonts w:ascii="Arial" w:hAnsi="Arial" w:cs="Arial"/>
                <w:b/>
                <w:sz w:val="22"/>
                <w:szCs w:val="22"/>
              </w:rPr>
              <w:t>o</w:t>
            </w:r>
            <w:r w:rsidRPr="003239E9">
              <w:rPr>
                <w:rFonts w:ascii="Arial" w:hAnsi="Arial" w:cs="Arial"/>
                <w:b/>
                <w:sz w:val="22"/>
                <w:szCs w:val="22"/>
              </w:rPr>
              <w:t xml:space="preserve">: </w:t>
            </w:r>
          </w:p>
          <w:p w14:paraId="588A29A8" w14:textId="77777777" w:rsidR="00AF1D6F" w:rsidRDefault="00AF1D6F" w:rsidP="00AF1D6F">
            <w:pPr>
              <w:pStyle w:val="ListParagraph"/>
              <w:numPr>
                <w:ilvl w:val="0"/>
                <w:numId w:val="37"/>
              </w:numPr>
              <w:rPr>
                <w:rFonts w:ascii="Arial" w:hAnsi="Arial" w:cs="Arial"/>
                <w:sz w:val="22"/>
                <w:szCs w:val="22"/>
              </w:rPr>
            </w:pPr>
            <w:r>
              <w:rPr>
                <w:rFonts w:ascii="Arial" w:hAnsi="Arial" w:cs="Arial"/>
                <w:sz w:val="22"/>
                <w:szCs w:val="22"/>
              </w:rPr>
              <w:lastRenderedPageBreak/>
              <w:t>Organize and clean datasets in preparation for analysis</w:t>
            </w:r>
          </w:p>
          <w:p w14:paraId="2F7D19A4" w14:textId="33BD66B6" w:rsidR="0057175B" w:rsidRPr="00AF1D6F" w:rsidRDefault="00AF1D6F" w:rsidP="00AF1D6F">
            <w:pPr>
              <w:pStyle w:val="ListParagraph"/>
              <w:numPr>
                <w:ilvl w:val="0"/>
                <w:numId w:val="37"/>
              </w:numPr>
              <w:rPr>
                <w:rFonts w:ascii="Arial" w:hAnsi="Arial" w:cs="Arial"/>
                <w:sz w:val="22"/>
                <w:szCs w:val="22"/>
              </w:rPr>
            </w:pPr>
            <w:r w:rsidRPr="00640536">
              <w:rPr>
                <w:rFonts w:ascii="Arial" w:hAnsi="Arial" w:cs="Arial"/>
                <w:sz w:val="22"/>
                <w:szCs w:val="22"/>
              </w:rPr>
              <w:t>Perform an effective exploratory data analysis including visualizations and summary statistics</w:t>
            </w:r>
          </w:p>
        </w:tc>
        <w:tc>
          <w:tcPr>
            <w:tcW w:w="3690" w:type="dxa"/>
            <w:vMerge w:val="restart"/>
            <w:shd w:val="clear" w:color="auto" w:fill="auto"/>
          </w:tcPr>
          <w:p w14:paraId="34CE0DB4" w14:textId="27399021" w:rsidR="0001690B" w:rsidRDefault="0001690B" w:rsidP="0057175B">
            <w:pPr>
              <w:rPr>
                <w:rFonts w:ascii="Arial" w:hAnsi="Arial" w:cs="Arial"/>
                <w:b/>
                <w:sz w:val="22"/>
                <w:szCs w:val="22"/>
              </w:rPr>
            </w:pPr>
            <w:r>
              <w:rPr>
                <w:rFonts w:ascii="Arial" w:hAnsi="Arial" w:cs="Arial"/>
                <w:b/>
                <w:sz w:val="22"/>
                <w:szCs w:val="22"/>
              </w:rPr>
              <w:lastRenderedPageBreak/>
              <w:t>Re</w:t>
            </w:r>
            <w:r w:rsidR="00CC6E39">
              <w:rPr>
                <w:rFonts w:ascii="Arial" w:hAnsi="Arial" w:cs="Arial"/>
                <w:b/>
                <w:sz w:val="22"/>
                <w:szCs w:val="22"/>
              </w:rPr>
              <w:t>quired</w:t>
            </w:r>
          </w:p>
          <w:p w14:paraId="7DDCC03B" w14:textId="77777777" w:rsidR="00AF1D6F" w:rsidRPr="00916161" w:rsidRDefault="00AF1D6F" w:rsidP="00AF1D6F">
            <w:pPr>
              <w:pStyle w:val="ListParagraph"/>
              <w:numPr>
                <w:ilvl w:val="0"/>
                <w:numId w:val="38"/>
              </w:numPr>
              <w:rPr>
                <w:rFonts w:ascii="Arial" w:hAnsi="Arial" w:cs="Arial"/>
                <w:bCs/>
                <w:sz w:val="22"/>
                <w:szCs w:val="22"/>
              </w:rPr>
            </w:pPr>
            <w:r>
              <w:rPr>
                <w:rFonts w:ascii="Arial" w:hAnsi="Arial" w:cs="Arial"/>
                <w:bCs/>
                <w:sz w:val="22"/>
                <w:szCs w:val="22"/>
              </w:rPr>
              <w:t>R for Data Science, chapters 2 and 5</w:t>
            </w:r>
          </w:p>
          <w:p w14:paraId="18C796E4" w14:textId="77777777" w:rsidR="00AF1D6F" w:rsidRDefault="00AF1D6F" w:rsidP="00AF1D6F">
            <w:pPr>
              <w:rPr>
                <w:rFonts w:ascii="Arial" w:hAnsi="Arial" w:cs="Arial"/>
                <w:b/>
                <w:sz w:val="22"/>
                <w:szCs w:val="22"/>
              </w:rPr>
            </w:pPr>
          </w:p>
          <w:p w14:paraId="3BF45B41" w14:textId="77777777" w:rsidR="00AF1D6F" w:rsidRPr="003239E9" w:rsidRDefault="00AF1D6F" w:rsidP="00AF1D6F">
            <w:pPr>
              <w:rPr>
                <w:rFonts w:ascii="Arial" w:hAnsi="Arial" w:cs="Arial"/>
                <w:b/>
                <w:sz w:val="22"/>
                <w:szCs w:val="22"/>
              </w:rPr>
            </w:pPr>
            <w:r w:rsidRPr="003239E9">
              <w:rPr>
                <w:rFonts w:ascii="Arial" w:hAnsi="Arial" w:cs="Arial"/>
                <w:b/>
                <w:sz w:val="22"/>
                <w:szCs w:val="22"/>
              </w:rPr>
              <w:t xml:space="preserve">Recommended </w:t>
            </w:r>
          </w:p>
          <w:p w14:paraId="6D4D74ED" w14:textId="285DAFD2" w:rsidR="00BD4B61" w:rsidRPr="00495918" w:rsidRDefault="00AF1D6F" w:rsidP="00AF1D6F">
            <w:pPr>
              <w:pStyle w:val="ListParagraph"/>
              <w:numPr>
                <w:ilvl w:val="0"/>
                <w:numId w:val="38"/>
              </w:numPr>
              <w:rPr>
                <w:rFonts w:ascii="Arial" w:hAnsi="Arial" w:cs="Arial"/>
                <w:bCs/>
                <w:sz w:val="22"/>
                <w:szCs w:val="22"/>
              </w:rPr>
            </w:pPr>
            <w:r w:rsidRPr="00916161">
              <w:rPr>
                <w:rFonts w:ascii="Arial" w:hAnsi="Arial" w:cs="Arial"/>
                <w:sz w:val="22"/>
                <w:szCs w:val="22"/>
              </w:rPr>
              <w:t>Reproducible Research with R and RStudio</w:t>
            </w:r>
            <w:r w:rsidRPr="00916161">
              <w:rPr>
                <w:rFonts w:ascii="Arial" w:hAnsi="Arial" w:cs="Arial"/>
                <w:bCs/>
                <w:sz w:val="22"/>
                <w:szCs w:val="22"/>
              </w:rPr>
              <w:t xml:space="preserve">, chapters </w:t>
            </w:r>
            <w:r>
              <w:rPr>
                <w:rFonts w:ascii="Arial" w:hAnsi="Arial" w:cs="Arial"/>
                <w:bCs/>
                <w:sz w:val="22"/>
                <w:szCs w:val="22"/>
              </w:rPr>
              <w:t>4,5,7</w:t>
            </w:r>
          </w:p>
        </w:tc>
        <w:tc>
          <w:tcPr>
            <w:tcW w:w="2610" w:type="dxa"/>
            <w:shd w:val="clear" w:color="auto" w:fill="auto"/>
          </w:tcPr>
          <w:p w14:paraId="4F8BABD2" w14:textId="05DAD2C9" w:rsidR="0001690B" w:rsidRPr="003239E9" w:rsidRDefault="0001690B" w:rsidP="0057175B">
            <w:pPr>
              <w:rPr>
                <w:rFonts w:ascii="Arial" w:hAnsi="Arial" w:cs="Arial"/>
                <w:sz w:val="22"/>
                <w:szCs w:val="22"/>
              </w:rPr>
            </w:pPr>
            <w:r w:rsidRPr="00640536">
              <w:rPr>
                <w:rFonts w:ascii="Arial" w:hAnsi="Arial" w:cs="Arial"/>
                <w:bCs/>
                <w:sz w:val="22"/>
                <w:szCs w:val="22"/>
              </w:rPr>
              <w:lastRenderedPageBreak/>
              <w:t>In-class coding examples</w:t>
            </w:r>
          </w:p>
        </w:tc>
      </w:tr>
      <w:tr w:rsidR="0001690B" w:rsidRPr="003239E9" w14:paraId="75E2CDDC" w14:textId="77777777" w:rsidTr="00CC6E39">
        <w:trPr>
          <w:trHeight w:val="308"/>
        </w:trPr>
        <w:tc>
          <w:tcPr>
            <w:tcW w:w="3055" w:type="dxa"/>
            <w:vMerge/>
          </w:tcPr>
          <w:p w14:paraId="156C17C3" w14:textId="77777777" w:rsidR="0001690B" w:rsidRPr="0001690B" w:rsidRDefault="0001690B" w:rsidP="00F7363C">
            <w:pPr>
              <w:pStyle w:val="NormalWeb"/>
              <w:numPr>
                <w:ilvl w:val="0"/>
                <w:numId w:val="37"/>
              </w:numPr>
              <w:spacing w:before="0" w:beforeAutospacing="0" w:after="0" w:afterAutospacing="0"/>
              <w:rPr>
                <w:rFonts w:ascii="Arial" w:hAnsi="Arial" w:cs="Arial"/>
                <w:b/>
                <w:sz w:val="22"/>
                <w:szCs w:val="22"/>
              </w:rPr>
            </w:pPr>
          </w:p>
        </w:tc>
        <w:tc>
          <w:tcPr>
            <w:tcW w:w="3600" w:type="dxa"/>
            <w:vMerge/>
          </w:tcPr>
          <w:p w14:paraId="6ED85B2B" w14:textId="77777777" w:rsidR="0001690B" w:rsidRPr="003239E9" w:rsidRDefault="0001690B" w:rsidP="0057175B">
            <w:pPr>
              <w:rPr>
                <w:rFonts w:ascii="Arial" w:hAnsi="Arial" w:cs="Arial"/>
                <w:b/>
                <w:sz w:val="22"/>
                <w:szCs w:val="22"/>
              </w:rPr>
            </w:pPr>
          </w:p>
        </w:tc>
        <w:tc>
          <w:tcPr>
            <w:tcW w:w="3690" w:type="dxa"/>
            <w:vMerge/>
            <w:shd w:val="clear" w:color="auto" w:fill="auto"/>
          </w:tcPr>
          <w:p w14:paraId="7D2E7DD3" w14:textId="77777777" w:rsidR="0001690B" w:rsidRDefault="0001690B" w:rsidP="0057175B">
            <w:pPr>
              <w:rPr>
                <w:rFonts w:ascii="Arial" w:hAnsi="Arial" w:cs="Arial"/>
                <w:b/>
                <w:sz w:val="22"/>
                <w:szCs w:val="22"/>
              </w:rPr>
            </w:pPr>
          </w:p>
        </w:tc>
        <w:tc>
          <w:tcPr>
            <w:tcW w:w="2610" w:type="dxa"/>
            <w:shd w:val="clear" w:color="auto" w:fill="auto"/>
          </w:tcPr>
          <w:p w14:paraId="7B9DF592" w14:textId="77777777" w:rsidR="0001690B" w:rsidRPr="00640536" w:rsidRDefault="0001690B" w:rsidP="0057175B">
            <w:pPr>
              <w:rPr>
                <w:rFonts w:ascii="Arial" w:hAnsi="Arial" w:cs="Arial"/>
                <w:bCs/>
                <w:sz w:val="22"/>
                <w:szCs w:val="22"/>
              </w:rPr>
            </w:pPr>
          </w:p>
        </w:tc>
      </w:tr>
      <w:tr w:rsidR="0001690B" w:rsidRPr="003239E9" w14:paraId="7BA0380A" w14:textId="77777777" w:rsidTr="00CC6E39">
        <w:trPr>
          <w:trHeight w:val="1085"/>
        </w:trPr>
        <w:tc>
          <w:tcPr>
            <w:tcW w:w="3055" w:type="dxa"/>
            <w:vMerge/>
          </w:tcPr>
          <w:p w14:paraId="79ED7601" w14:textId="77777777" w:rsidR="0001690B" w:rsidRPr="0001690B" w:rsidRDefault="0001690B" w:rsidP="00F7363C">
            <w:pPr>
              <w:pStyle w:val="NormalWeb"/>
              <w:numPr>
                <w:ilvl w:val="0"/>
                <w:numId w:val="37"/>
              </w:numPr>
              <w:spacing w:before="0" w:beforeAutospacing="0" w:after="0" w:afterAutospacing="0"/>
              <w:rPr>
                <w:rFonts w:ascii="Arial" w:hAnsi="Arial" w:cs="Arial"/>
                <w:b/>
                <w:sz w:val="22"/>
                <w:szCs w:val="22"/>
              </w:rPr>
            </w:pPr>
          </w:p>
        </w:tc>
        <w:tc>
          <w:tcPr>
            <w:tcW w:w="3600" w:type="dxa"/>
            <w:vMerge/>
          </w:tcPr>
          <w:p w14:paraId="25D4F668" w14:textId="77777777" w:rsidR="0001690B" w:rsidRPr="003239E9" w:rsidRDefault="0001690B" w:rsidP="0057175B">
            <w:pPr>
              <w:rPr>
                <w:rFonts w:ascii="Arial" w:hAnsi="Arial" w:cs="Arial"/>
                <w:b/>
                <w:sz w:val="22"/>
                <w:szCs w:val="22"/>
              </w:rPr>
            </w:pPr>
          </w:p>
        </w:tc>
        <w:tc>
          <w:tcPr>
            <w:tcW w:w="3690" w:type="dxa"/>
            <w:vMerge/>
            <w:shd w:val="clear" w:color="auto" w:fill="auto"/>
          </w:tcPr>
          <w:p w14:paraId="75FDB8F0" w14:textId="77777777" w:rsidR="0001690B" w:rsidRDefault="0001690B" w:rsidP="0057175B">
            <w:pPr>
              <w:rPr>
                <w:rFonts w:ascii="Arial" w:hAnsi="Arial" w:cs="Arial"/>
                <w:b/>
                <w:sz w:val="22"/>
                <w:szCs w:val="22"/>
              </w:rPr>
            </w:pPr>
          </w:p>
        </w:tc>
        <w:tc>
          <w:tcPr>
            <w:tcW w:w="2610" w:type="dxa"/>
            <w:shd w:val="clear" w:color="auto" w:fill="auto"/>
          </w:tcPr>
          <w:p w14:paraId="21ACC221" w14:textId="77777777" w:rsidR="0001690B" w:rsidRPr="00640536" w:rsidRDefault="0001690B" w:rsidP="0057175B">
            <w:pPr>
              <w:rPr>
                <w:rFonts w:ascii="Arial" w:hAnsi="Arial" w:cs="Arial"/>
                <w:bCs/>
                <w:sz w:val="22"/>
                <w:szCs w:val="22"/>
              </w:rPr>
            </w:pPr>
          </w:p>
        </w:tc>
      </w:tr>
      <w:tr w:rsidR="00FA27D6" w:rsidRPr="003239E9" w14:paraId="4A0EC5C5" w14:textId="77777777" w:rsidTr="0057175B">
        <w:tc>
          <w:tcPr>
            <w:tcW w:w="12955" w:type="dxa"/>
            <w:gridSpan w:val="4"/>
            <w:shd w:val="clear" w:color="auto" w:fill="C00000"/>
          </w:tcPr>
          <w:p w14:paraId="64025F4C" w14:textId="0E3432DD" w:rsidR="00FA27D6" w:rsidRPr="003239E9" w:rsidRDefault="00FA27D6" w:rsidP="0057175B">
            <w:pPr>
              <w:rPr>
                <w:rFonts w:ascii="Arial" w:hAnsi="Arial" w:cs="Arial"/>
                <w:b/>
                <w:sz w:val="22"/>
                <w:szCs w:val="22"/>
              </w:rPr>
            </w:pPr>
            <w:r>
              <w:rPr>
                <w:rFonts w:ascii="Arial" w:hAnsi="Arial" w:cs="Arial"/>
                <w:b/>
                <w:sz w:val="22"/>
                <w:szCs w:val="22"/>
              </w:rPr>
              <w:t xml:space="preserve">Session 4: July </w:t>
            </w:r>
            <w:r w:rsidR="004639F4">
              <w:rPr>
                <w:rFonts w:ascii="Arial" w:hAnsi="Arial" w:cs="Arial"/>
                <w:b/>
                <w:sz w:val="22"/>
                <w:szCs w:val="22"/>
              </w:rPr>
              <w:t>29</w:t>
            </w:r>
          </w:p>
        </w:tc>
      </w:tr>
      <w:tr w:rsidR="00BA6867" w:rsidRPr="003239E9" w14:paraId="45099ADC" w14:textId="77777777" w:rsidTr="00CC6E39">
        <w:tc>
          <w:tcPr>
            <w:tcW w:w="3055" w:type="dxa"/>
          </w:tcPr>
          <w:p w14:paraId="57DF21D3" w14:textId="3E6EC709" w:rsidR="00BA6867" w:rsidRPr="00BA6867" w:rsidRDefault="00AF1D6F" w:rsidP="00F7363C">
            <w:pPr>
              <w:pStyle w:val="NormalWeb"/>
              <w:numPr>
                <w:ilvl w:val="0"/>
                <w:numId w:val="35"/>
              </w:numPr>
              <w:spacing w:before="0" w:beforeAutospacing="0" w:after="0" w:afterAutospacing="0"/>
              <w:textAlignment w:val="baseline"/>
              <w:rPr>
                <w:rFonts w:ascii="Arial" w:hAnsi="Arial" w:cs="Arial"/>
                <w:b/>
                <w:color w:val="000000"/>
                <w:sz w:val="22"/>
                <w:szCs w:val="22"/>
              </w:rPr>
            </w:pPr>
            <w:r w:rsidRPr="00640536">
              <w:rPr>
                <w:rFonts w:ascii="Arial" w:hAnsi="Arial" w:cs="Arial"/>
                <w:b/>
                <w:sz w:val="22"/>
                <w:szCs w:val="22"/>
              </w:rPr>
              <w:t>Visualization and visualization principles</w:t>
            </w:r>
          </w:p>
        </w:tc>
        <w:tc>
          <w:tcPr>
            <w:tcW w:w="3600" w:type="dxa"/>
          </w:tcPr>
          <w:p w14:paraId="45B009E6"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26218E85" w14:textId="1AFB5656" w:rsidR="00BA6867" w:rsidRPr="00D56260" w:rsidRDefault="00AF1D6F" w:rsidP="00F7363C">
            <w:pPr>
              <w:pStyle w:val="ListParagraph"/>
              <w:numPr>
                <w:ilvl w:val="0"/>
                <w:numId w:val="36"/>
              </w:numPr>
              <w:rPr>
                <w:rFonts w:ascii="Arial" w:hAnsi="Arial" w:cs="Arial"/>
                <w:sz w:val="22"/>
                <w:szCs w:val="22"/>
              </w:rPr>
            </w:pPr>
            <w:r w:rsidRPr="00D56260">
              <w:rPr>
                <w:rFonts w:ascii="Arial" w:hAnsi="Arial" w:cs="Arial"/>
                <w:sz w:val="22"/>
                <w:szCs w:val="22"/>
              </w:rPr>
              <w:t>Create visually pleasing and informative visualizations using ggplot2</w:t>
            </w:r>
          </w:p>
        </w:tc>
        <w:tc>
          <w:tcPr>
            <w:tcW w:w="3690" w:type="dxa"/>
            <w:shd w:val="clear" w:color="auto" w:fill="auto"/>
          </w:tcPr>
          <w:p w14:paraId="768D5913" w14:textId="18486D3F" w:rsidR="00BA6867" w:rsidRPr="003239E9" w:rsidRDefault="00BA6867" w:rsidP="00BA6867">
            <w:pPr>
              <w:rPr>
                <w:rFonts w:ascii="Arial" w:hAnsi="Arial" w:cs="Arial"/>
                <w:b/>
                <w:sz w:val="22"/>
                <w:szCs w:val="22"/>
              </w:rPr>
            </w:pPr>
            <w:r w:rsidRPr="003239E9">
              <w:rPr>
                <w:rFonts w:ascii="Arial" w:hAnsi="Arial" w:cs="Arial"/>
                <w:b/>
                <w:sz w:val="22"/>
                <w:szCs w:val="22"/>
              </w:rPr>
              <w:t>Re</w:t>
            </w:r>
            <w:r w:rsidR="00CC6E39">
              <w:rPr>
                <w:rFonts w:ascii="Arial" w:hAnsi="Arial" w:cs="Arial"/>
                <w:b/>
                <w:sz w:val="22"/>
                <w:szCs w:val="22"/>
              </w:rPr>
              <w:t>quired</w:t>
            </w:r>
          </w:p>
          <w:p w14:paraId="65BA9178" w14:textId="77777777" w:rsidR="00AF1D6F" w:rsidRDefault="00AF1D6F" w:rsidP="00AF1D6F">
            <w:pPr>
              <w:pStyle w:val="ListParagraph"/>
              <w:numPr>
                <w:ilvl w:val="0"/>
                <w:numId w:val="41"/>
              </w:numPr>
              <w:rPr>
                <w:rFonts w:ascii="Arial" w:hAnsi="Arial" w:cs="Arial"/>
                <w:bCs/>
                <w:sz w:val="22"/>
                <w:szCs w:val="22"/>
              </w:rPr>
            </w:pPr>
            <w:r>
              <w:rPr>
                <w:rFonts w:ascii="Arial" w:hAnsi="Arial" w:cs="Arial"/>
                <w:bCs/>
                <w:sz w:val="22"/>
                <w:szCs w:val="22"/>
              </w:rPr>
              <w:t>R for Data Science, chapter 3</w:t>
            </w:r>
          </w:p>
          <w:p w14:paraId="7065493F" w14:textId="416BA6C6" w:rsidR="00BA6867" w:rsidRPr="00CC6E39" w:rsidRDefault="00AF1D6F" w:rsidP="00AF1D6F">
            <w:pPr>
              <w:pStyle w:val="ListParagraph"/>
              <w:numPr>
                <w:ilvl w:val="0"/>
                <w:numId w:val="41"/>
              </w:numPr>
              <w:rPr>
                <w:rFonts w:ascii="Arial" w:hAnsi="Arial" w:cs="Arial"/>
                <w:b/>
                <w:sz w:val="22"/>
                <w:szCs w:val="22"/>
              </w:rPr>
            </w:pPr>
            <w:r w:rsidRPr="00916161">
              <w:rPr>
                <w:rFonts w:ascii="Arial" w:hAnsi="Arial" w:cs="Arial"/>
                <w:sz w:val="22"/>
                <w:szCs w:val="22"/>
              </w:rPr>
              <w:t>Data Visualization with R</w:t>
            </w:r>
            <w:r>
              <w:rPr>
                <w:rFonts w:ascii="Arial" w:hAnsi="Arial" w:cs="Arial"/>
                <w:sz w:val="22"/>
                <w:szCs w:val="22"/>
              </w:rPr>
              <w:t>, chapters 2-5</w:t>
            </w:r>
          </w:p>
        </w:tc>
        <w:tc>
          <w:tcPr>
            <w:tcW w:w="2610" w:type="dxa"/>
            <w:shd w:val="clear" w:color="auto" w:fill="auto"/>
          </w:tcPr>
          <w:p w14:paraId="78B7FA48" w14:textId="05A98AB9" w:rsidR="00BA6867" w:rsidRPr="007F4FF4" w:rsidRDefault="00BA6867" w:rsidP="00BA6867">
            <w:pPr>
              <w:rPr>
                <w:rFonts w:ascii="Arial" w:hAnsi="Arial" w:cs="Arial"/>
                <w:bCs/>
                <w:sz w:val="22"/>
                <w:szCs w:val="22"/>
              </w:rPr>
            </w:pPr>
            <w:r>
              <w:rPr>
                <w:rFonts w:ascii="Arial" w:hAnsi="Arial" w:cs="Arial"/>
                <w:bCs/>
                <w:sz w:val="22"/>
                <w:szCs w:val="22"/>
              </w:rPr>
              <w:t>In-class coding examples</w:t>
            </w:r>
          </w:p>
        </w:tc>
      </w:tr>
      <w:tr w:rsidR="00BA6867" w:rsidRPr="003239E9" w14:paraId="566CBCB5" w14:textId="77777777" w:rsidTr="0057175B">
        <w:tc>
          <w:tcPr>
            <w:tcW w:w="12955" w:type="dxa"/>
            <w:gridSpan w:val="4"/>
            <w:shd w:val="clear" w:color="auto" w:fill="C00000"/>
          </w:tcPr>
          <w:p w14:paraId="4CE3B392" w14:textId="46D6CCB5" w:rsidR="00BA6867" w:rsidRPr="003239E9" w:rsidRDefault="00BA6867" w:rsidP="00BA6867">
            <w:pPr>
              <w:rPr>
                <w:rFonts w:ascii="Arial" w:hAnsi="Arial" w:cs="Arial"/>
                <w:b/>
                <w:sz w:val="22"/>
                <w:szCs w:val="22"/>
              </w:rPr>
            </w:pPr>
            <w:r>
              <w:rPr>
                <w:rFonts w:ascii="Arial" w:hAnsi="Arial" w:cs="Arial"/>
                <w:b/>
                <w:sz w:val="22"/>
                <w:szCs w:val="22"/>
              </w:rPr>
              <w:t>Session 5: July 3</w:t>
            </w:r>
            <w:r w:rsidR="004639F4">
              <w:rPr>
                <w:rFonts w:ascii="Arial" w:hAnsi="Arial" w:cs="Arial"/>
                <w:b/>
                <w:sz w:val="22"/>
                <w:szCs w:val="22"/>
              </w:rPr>
              <w:t>0</w:t>
            </w:r>
          </w:p>
        </w:tc>
      </w:tr>
      <w:tr w:rsidR="00BA6867" w:rsidRPr="003239E9" w14:paraId="22CAA5EA" w14:textId="77777777" w:rsidTr="00CC6E39">
        <w:tc>
          <w:tcPr>
            <w:tcW w:w="3055" w:type="dxa"/>
          </w:tcPr>
          <w:p w14:paraId="3A8F8C4A" w14:textId="2D2ED1A6" w:rsidR="00D56260" w:rsidRDefault="00AF1D6F" w:rsidP="00D56260">
            <w:pPr>
              <w:pStyle w:val="NormalWeb"/>
              <w:spacing w:before="0" w:beforeAutospacing="0" w:after="0" w:afterAutospacing="0"/>
              <w:rPr>
                <w:rFonts w:ascii="Arial" w:hAnsi="Arial" w:cs="Arial"/>
                <w:b/>
                <w:sz w:val="22"/>
                <w:szCs w:val="22"/>
              </w:rPr>
            </w:pPr>
            <w:r>
              <w:rPr>
                <w:rFonts w:ascii="Arial" w:hAnsi="Arial" w:cs="Arial"/>
                <w:b/>
                <w:sz w:val="22"/>
                <w:szCs w:val="22"/>
              </w:rPr>
              <w:t xml:space="preserve">1. </w:t>
            </w:r>
            <w:r w:rsidRPr="00640536">
              <w:rPr>
                <w:rFonts w:ascii="Arial" w:hAnsi="Arial" w:cs="Arial"/>
                <w:b/>
                <w:sz w:val="22"/>
                <w:szCs w:val="22"/>
              </w:rPr>
              <w:t xml:space="preserve"> Visualization and visualization principles</w:t>
            </w:r>
          </w:p>
          <w:p w14:paraId="423CD864" w14:textId="77777777" w:rsidR="00D56260" w:rsidRDefault="00D56260" w:rsidP="00D56260">
            <w:pPr>
              <w:pStyle w:val="NormalWeb"/>
              <w:spacing w:before="0" w:beforeAutospacing="0" w:after="0" w:afterAutospacing="0"/>
              <w:rPr>
                <w:rFonts w:ascii="Arial" w:hAnsi="Arial" w:cs="Arial"/>
                <w:b/>
                <w:sz w:val="22"/>
                <w:szCs w:val="22"/>
              </w:rPr>
            </w:pPr>
          </w:p>
          <w:p w14:paraId="706CFE16" w14:textId="77777777" w:rsidR="00D56260" w:rsidRDefault="00D56260" w:rsidP="00D56260">
            <w:pPr>
              <w:pStyle w:val="NormalWeb"/>
              <w:spacing w:before="0" w:beforeAutospacing="0" w:after="0" w:afterAutospacing="0"/>
              <w:rPr>
                <w:rFonts w:ascii="Arial" w:hAnsi="Arial" w:cs="Arial"/>
                <w:b/>
                <w:sz w:val="22"/>
                <w:szCs w:val="22"/>
              </w:rPr>
            </w:pPr>
          </w:p>
          <w:p w14:paraId="1A449B35" w14:textId="77777777" w:rsidR="00D56260" w:rsidRDefault="00D56260" w:rsidP="00D56260">
            <w:pPr>
              <w:pStyle w:val="NormalWeb"/>
              <w:spacing w:before="0" w:beforeAutospacing="0" w:after="0" w:afterAutospacing="0"/>
              <w:rPr>
                <w:rFonts w:ascii="Arial" w:hAnsi="Arial" w:cs="Arial"/>
                <w:b/>
                <w:sz w:val="22"/>
                <w:szCs w:val="22"/>
              </w:rPr>
            </w:pPr>
          </w:p>
          <w:p w14:paraId="24904F56" w14:textId="205C9173" w:rsidR="00D56260" w:rsidRPr="00D56260" w:rsidRDefault="00D56260" w:rsidP="00D56260">
            <w:pPr>
              <w:pStyle w:val="NormalWeb"/>
              <w:spacing w:before="0" w:beforeAutospacing="0" w:after="0" w:afterAutospacing="0"/>
              <w:rPr>
                <w:rFonts w:ascii="Arial" w:hAnsi="Arial" w:cs="Arial"/>
                <w:b/>
                <w:sz w:val="22"/>
                <w:szCs w:val="22"/>
              </w:rPr>
            </w:pPr>
          </w:p>
        </w:tc>
        <w:tc>
          <w:tcPr>
            <w:tcW w:w="3600" w:type="dxa"/>
          </w:tcPr>
          <w:p w14:paraId="667CA6B5"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4F405914" w14:textId="372BE0A2" w:rsidR="00BA6867" w:rsidRPr="00F40BE1" w:rsidRDefault="00AF1D6F" w:rsidP="00F7363C">
            <w:pPr>
              <w:pStyle w:val="ListParagraph"/>
              <w:numPr>
                <w:ilvl w:val="0"/>
                <w:numId w:val="9"/>
              </w:numPr>
              <w:rPr>
                <w:rFonts w:ascii="Arial" w:hAnsi="Arial" w:cs="Arial"/>
                <w:bCs/>
                <w:sz w:val="22"/>
                <w:szCs w:val="22"/>
              </w:rPr>
            </w:pPr>
            <w:r w:rsidRPr="00D56260">
              <w:rPr>
                <w:rFonts w:ascii="Arial" w:hAnsi="Arial" w:cs="Arial"/>
                <w:sz w:val="22"/>
                <w:szCs w:val="22"/>
              </w:rPr>
              <w:t>Create visually pleasing and informative visualizations using ggplot2</w:t>
            </w:r>
          </w:p>
        </w:tc>
        <w:tc>
          <w:tcPr>
            <w:tcW w:w="3690" w:type="dxa"/>
            <w:shd w:val="clear" w:color="auto" w:fill="auto"/>
          </w:tcPr>
          <w:p w14:paraId="7C98E187" w14:textId="1E58EBA4" w:rsidR="00BA6867" w:rsidRPr="003239E9" w:rsidRDefault="00BA6867" w:rsidP="00BA6867">
            <w:pPr>
              <w:rPr>
                <w:rFonts w:ascii="Arial" w:hAnsi="Arial" w:cs="Arial"/>
                <w:b/>
                <w:sz w:val="22"/>
                <w:szCs w:val="22"/>
              </w:rPr>
            </w:pPr>
            <w:r w:rsidRPr="003239E9">
              <w:rPr>
                <w:rFonts w:ascii="Arial" w:hAnsi="Arial" w:cs="Arial"/>
                <w:b/>
                <w:sz w:val="22"/>
                <w:szCs w:val="22"/>
              </w:rPr>
              <w:t>Re</w:t>
            </w:r>
            <w:r w:rsidR="00CC6E39">
              <w:rPr>
                <w:rFonts w:ascii="Arial" w:hAnsi="Arial" w:cs="Arial"/>
                <w:b/>
                <w:sz w:val="22"/>
                <w:szCs w:val="22"/>
              </w:rPr>
              <w:t>quired</w:t>
            </w:r>
          </w:p>
          <w:p w14:paraId="59E9CF46" w14:textId="77777777" w:rsidR="00AF1D6F" w:rsidRDefault="00AF1D6F" w:rsidP="00AF1D6F">
            <w:pPr>
              <w:pStyle w:val="ListParagraph"/>
              <w:numPr>
                <w:ilvl w:val="0"/>
                <w:numId w:val="42"/>
              </w:numPr>
              <w:rPr>
                <w:rFonts w:ascii="Arial" w:hAnsi="Arial" w:cs="Arial"/>
                <w:bCs/>
                <w:sz w:val="22"/>
                <w:szCs w:val="22"/>
              </w:rPr>
            </w:pPr>
            <w:r>
              <w:rPr>
                <w:rFonts w:ascii="Arial" w:hAnsi="Arial" w:cs="Arial"/>
                <w:bCs/>
                <w:sz w:val="22"/>
                <w:szCs w:val="22"/>
              </w:rPr>
              <w:t>R for Data Science, chapter 3</w:t>
            </w:r>
          </w:p>
          <w:p w14:paraId="72A62F00" w14:textId="79C185FF" w:rsidR="00BA6867" w:rsidRPr="00CC6E39" w:rsidRDefault="00AF1D6F" w:rsidP="00AF1D6F">
            <w:pPr>
              <w:pStyle w:val="ListParagraph"/>
              <w:numPr>
                <w:ilvl w:val="0"/>
                <w:numId w:val="42"/>
              </w:numPr>
              <w:rPr>
                <w:rFonts w:ascii="Arial" w:hAnsi="Arial" w:cs="Arial"/>
                <w:b/>
                <w:sz w:val="22"/>
                <w:szCs w:val="22"/>
              </w:rPr>
            </w:pPr>
            <w:r w:rsidRPr="00916161">
              <w:rPr>
                <w:rFonts w:ascii="Arial" w:hAnsi="Arial" w:cs="Arial"/>
                <w:sz w:val="22"/>
                <w:szCs w:val="22"/>
              </w:rPr>
              <w:t>Data Visualization with R</w:t>
            </w:r>
            <w:r>
              <w:rPr>
                <w:rFonts w:ascii="Arial" w:hAnsi="Arial" w:cs="Arial"/>
                <w:sz w:val="22"/>
                <w:szCs w:val="22"/>
              </w:rPr>
              <w:t>, chapters 2-5</w:t>
            </w:r>
          </w:p>
        </w:tc>
        <w:tc>
          <w:tcPr>
            <w:tcW w:w="2610" w:type="dxa"/>
            <w:shd w:val="clear" w:color="auto" w:fill="auto"/>
          </w:tcPr>
          <w:p w14:paraId="6C6611ED" w14:textId="360F80F5" w:rsidR="00BA6867" w:rsidRPr="00F40BE1" w:rsidRDefault="00BA6867" w:rsidP="00BA6867">
            <w:pPr>
              <w:rPr>
                <w:rFonts w:ascii="Arial" w:hAnsi="Arial" w:cs="Arial"/>
                <w:bCs/>
                <w:sz w:val="22"/>
                <w:szCs w:val="22"/>
              </w:rPr>
            </w:pPr>
            <w:r w:rsidRPr="00F40BE1">
              <w:rPr>
                <w:rFonts w:ascii="Arial" w:hAnsi="Arial" w:cs="Arial"/>
                <w:bCs/>
                <w:sz w:val="22"/>
                <w:szCs w:val="22"/>
              </w:rPr>
              <w:t>In-class coding examples</w:t>
            </w:r>
          </w:p>
        </w:tc>
      </w:tr>
      <w:tr w:rsidR="00BA6867" w:rsidRPr="003239E9" w14:paraId="27F54FB5" w14:textId="77777777" w:rsidTr="0057175B">
        <w:tc>
          <w:tcPr>
            <w:tcW w:w="12955" w:type="dxa"/>
            <w:gridSpan w:val="4"/>
            <w:shd w:val="clear" w:color="auto" w:fill="C00000"/>
          </w:tcPr>
          <w:p w14:paraId="5B85680B" w14:textId="50E9827B" w:rsidR="00BA6867" w:rsidRPr="003239E9" w:rsidRDefault="00BA6867" w:rsidP="00BA6867">
            <w:pPr>
              <w:rPr>
                <w:rFonts w:ascii="Arial" w:hAnsi="Arial" w:cs="Arial"/>
                <w:b/>
                <w:sz w:val="22"/>
                <w:szCs w:val="22"/>
              </w:rPr>
            </w:pPr>
            <w:r>
              <w:rPr>
                <w:rFonts w:ascii="Arial" w:hAnsi="Arial" w:cs="Arial"/>
                <w:b/>
                <w:sz w:val="22"/>
                <w:szCs w:val="22"/>
              </w:rPr>
              <w:t xml:space="preserve">Session 6: Aug </w:t>
            </w:r>
            <w:r w:rsidR="004639F4">
              <w:rPr>
                <w:rFonts w:ascii="Arial" w:hAnsi="Arial" w:cs="Arial"/>
                <w:b/>
                <w:sz w:val="22"/>
                <w:szCs w:val="22"/>
              </w:rPr>
              <w:t>2</w:t>
            </w:r>
          </w:p>
        </w:tc>
      </w:tr>
      <w:tr w:rsidR="00BA6867" w:rsidRPr="003239E9" w14:paraId="4A785594" w14:textId="77777777" w:rsidTr="00CC6E39">
        <w:tc>
          <w:tcPr>
            <w:tcW w:w="3055" w:type="dxa"/>
          </w:tcPr>
          <w:p w14:paraId="41C6B117" w14:textId="77777777" w:rsidR="00AF1D6F" w:rsidRPr="0001690B" w:rsidRDefault="00AF1D6F" w:rsidP="00AF1D6F">
            <w:pPr>
              <w:pStyle w:val="NormalWeb"/>
              <w:numPr>
                <w:ilvl w:val="0"/>
                <w:numId w:val="10"/>
              </w:numPr>
              <w:spacing w:before="0" w:beforeAutospacing="0" w:after="0" w:afterAutospacing="0"/>
              <w:rPr>
                <w:rFonts w:ascii="Arial" w:hAnsi="Arial" w:cs="Arial"/>
                <w:b/>
                <w:sz w:val="22"/>
                <w:szCs w:val="22"/>
              </w:rPr>
            </w:pPr>
            <w:r w:rsidRPr="0001690B">
              <w:rPr>
                <w:rFonts w:ascii="Arial" w:hAnsi="Arial" w:cs="Arial"/>
                <w:b/>
                <w:sz w:val="22"/>
                <w:szCs w:val="22"/>
              </w:rPr>
              <w:t>Introduction to machine learning terminology and notation</w:t>
            </w:r>
          </w:p>
          <w:p w14:paraId="7E84A4BB" w14:textId="77777777" w:rsidR="00AF1D6F" w:rsidRDefault="00AF1D6F" w:rsidP="00AF1D6F">
            <w:pPr>
              <w:pStyle w:val="NormalWeb"/>
              <w:numPr>
                <w:ilvl w:val="0"/>
                <w:numId w:val="10"/>
              </w:numPr>
              <w:spacing w:before="0" w:beforeAutospacing="0" w:after="0" w:afterAutospacing="0"/>
              <w:textAlignment w:val="baseline"/>
              <w:rPr>
                <w:rFonts w:ascii="Arial" w:hAnsi="Arial" w:cs="Arial"/>
                <w:b/>
                <w:color w:val="000000"/>
                <w:sz w:val="22"/>
                <w:szCs w:val="22"/>
              </w:rPr>
            </w:pPr>
            <w:r w:rsidRPr="0001690B">
              <w:rPr>
                <w:rFonts w:ascii="Arial" w:hAnsi="Arial" w:cs="Arial"/>
                <w:b/>
                <w:color w:val="000000"/>
                <w:sz w:val="22"/>
                <w:szCs w:val="22"/>
              </w:rPr>
              <w:t>Training, validation and test sets</w:t>
            </w:r>
          </w:p>
          <w:p w14:paraId="41B090EC" w14:textId="77777777" w:rsidR="00AF1D6F" w:rsidRPr="00BA6867" w:rsidRDefault="00AF1D6F" w:rsidP="00AF1D6F">
            <w:pPr>
              <w:pStyle w:val="NormalWeb"/>
              <w:numPr>
                <w:ilvl w:val="0"/>
                <w:numId w:val="10"/>
              </w:numPr>
              <w:spacing w:before="0" w:beforeAutospacing="0" w:after="0" w:afterAutospacing="0"/>
              <w:textAlignment w:val="baseline"/>
              <w:rPr>
                <w:rFonts w:ascii="Arial" w:hAnsi="Arial" w:cs="Arial"/>
                <w:b/>
                <w:color w:val="000000"/>
                <w:sz w:val="22"/>
                <w:szCs w:val="22"/>
              </w:rPr>
            </w:pPr>
            <w:r w:rsidRPr="00BA6867">
              <w:rPr>
                <w:rFonts w:ascii="Arial" w:hAnsi="Arial" w:cs="Arial"/>
                <w:b/>
                <w:color w:val="000000"/>
                <w:sz w:val="22"/>
                <w:szCs w:val="22"/>
              </w:rPr>
              <w:t>Confusion matrix</w:t>
            </w:r>
          </w:p>
          <w:p w14:paraId="2DB4724C" w14:textId="77777777" w:rsidR="00AF1D6F" w:rsidRDefault="00AF1D6F" w:rsidP="00AF1D6F">
            <w:pPr>
              <w:pStyle w:val="NormalWeb"/>
              <w:numPr>
                <w:ilvl w:val="0"/>
                <w:numId w:val="10"/>
              </w:numPr>
              <w:spacing w:before="0" w:beforeAutospacing="0" w:after="0" w:afterAutospacing="0"/>
              <w:textAlignment w:val="baseline"/>
              <w:rPr>
                <w:rFonts w:ascii="Arial" w:hAnsi="Arial" w:cs="Arial"/>
                <w:b/>
                <w:color w:val="000000"/>
                <w:sz w:val="22"/>
                <w:szCs w:val="22"/>
              </w:rPr>
            </w:pPr>
            <w:r w:rsidRPr="0001690B">
              <w:rPr>
                <w:rFonts w:ascii="Arial" w:hAnsi="Arial" w:cs="Arial"/>
                <w:b/>
                <w:color w:val="000000"/>
                <w:sz w:val="22"/>
                <w:szCs w:val="22"/>
              </w:rPr>
              <w:t>Prevalence, sensitivity, specificity, other metrics</w:t>
            </w:r>
          </w:p>
          <w:p w14:paraId="7E9188CD" w14:textId="77777777" w:rsidR="00AF1D6F" w:rsidRDefault="00AF1D6F" w:rsidP="00AF1D6F">
            <w:pPr>
              <w:pStyle w:val="NormalWeb"/>
              <w:numPr>
                <w:ilvl w:val="0"/>
                <w:numId w:val="10"/>
              </w:numPr>
              <w:spacing w:before="0" w:beforeAutospacing="0" w:after="0" w:afterAutospacing="0"/>
              <w:textAlignment w:val="baseline"/>
              <w:rPr>
                <w:rFonts w:ascii="Arial" w:hAnsi="Arial" w:cs="Arial"/>
                <w:b/>
                <w:color w:val="000000"/>
                <w:sz w:val="22"/>
                <w:szCs w:val="22"/>
              </w:rPr>
            </w:pPr>
            <w:r w:rsidRPr="00BA6867">
              <w:rPr>
                <w:rFonts w:ascii="Arial" w:hAnsi="Arial" w:cs="Arial"/>
                <w:b/>
                <w:color w:val="000000"/>
                <w:sz w:val="22"/>
                <w:szCs w:val="22"/>
              </w:rPr>
              <w:t xml:space="preserve">Supervised vs </w:t>
            </w:r>
            <w:r>
              <w:rPr>
                <w:rFonts w:ascii="Arial" w:hAnsi="Arial" w:cs="Arial"/>
                <w:b/>
                <w:color w:val="000000"/>
                <w:sz w:val="22"/>
                <w:szCs w:val="22"/>
              </w:rPr>
              <w:t>unsupervised</w:t>
            </w:r>
          </w:p>
          <w:p w14:paraId="08FF97D7" w14:textId="35D9F200" w:rsidR="00AF1D6F" w:rsidRPr="00AF1D6F" w:rsidRDefault="00AF1D6F" w:rsidP="00AF1D6F">
            <w:pPr>
              <w:pStyle w:val="ListParagraph"/>
              <w:numPr>
                <w:ilvl w:val="0"/>
                <w:numId w:val="10"/>
              </w:numPr>
              <w:rPr>
                <w:rFonts w:ascii="Arial" w:hAnsi="Arial" w:cs="Arial"/>
                <w:b/>
                <w:sz w:val="22"/>
                <w:szCs w:val="22"/>
              </w:rPr>
            </w:pPr>
            <w:r w:rsidRPr="00BA6867">
              <w:rPr>
                <w:rFonts w:ascii="Arial" w:hAnsi="Arial" w:cs="Arial"/>
                <w:b/>
                <w:sz w:val="22"/>
                <w:szCs w:val="22"/>
              </w:rPr>
              <w:t>Classification vs regression</w:t>
            </w:r>
          </w:p>
        </w:tc>
        <w:tc>
          <w:tcPr>
            <w:tcW w:w="3600" w:type="dxa"/>
          </w:tcPr>
          <w:p w14:paraId="48809053"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1F92B898" w14:textId="77777777" w:rsidR="00AF1D6F" w:rsidRPr="00D56260" w:rsidRDefault="00AF1D6F" w:rsidP="00AF1D6F">
            <w:pPr>
              <w:pStyle w:val="ListParagraph"/>
              <w:numPr>
                <w:ilvl w:val="0"/>
                <w:numId w:val="11"/>
              </w:numPr>
              <w:rPr>
                <w:rFonts w:ascii="Arial" w:hAnsi="Arial" w:cs="Arial"/>
                <w:sz w:val="22"/>
                <w:szCs w:val="22"/>
              </w:rPr>
            </w:pPr>
            <w:r w:rsidRPr="00D56260">
              <w:rPr>
                <w:rFonts w:ascii="Arial" w:hAnsi="Arial" w:cs="Arial"/>
                <w:sz w:val="22"/>
                <w:szCs w:val="22"/>
              </w:rPr>
              <w:t>Define machine learning terms</w:t>
            </w:r>
          </w:p>
          <w:p w14:paraId="5AC05E4F" w14:textId="77777777" w:rsidR="00AF1D6F" w:rsidRDefault="00AF1D6F" w:rsidP="00AF1D6F">
            <w:pPr>
              <w:pStyle w:val="ListParagraph"/>
              <w:numPr>
                <w:ilvl w:val="0"/>
                <w:numId w:val="11"/>
              </w:numPr>
              <w:rPr>
                <w:rFonts w:ascii="Arial" w:hAnsi="Arial" w:cs="Arial"/>
                <w:sz w:val="22"/>
                <w:szCs w:val="22"/>
              </w:rPr>
            </w:pPr>
            <w:r w:rsidRPr="00D56260">
              <w:rPr>
                <w:rFonts w:ascii="Arial" w:hAnsi="Arial" w:cs="Arial"/>
                <w:sz w:val="22"/>
                <w:szCs w:val="22"/>
              </w:rPr>
              <w:t>Split a dataset into training, validation and tests sets</w:t>
            </w:r>
          </w:p>
          <w:p w14:paraId="20EED44B" w14:textId="77777777" w:rsidR="00AF1D6F" w:rsidRDefault="00AF1D6F" w:rsidP="00AF1D6F">
            <w:pPr>
              <w:pStyle w:val="ListParagraph"/>
              <w:numPr>
                <w:ilvl w:val="0"/>
                <w:numId w:val="11"/>
              </w:numPr>
              <w:rPr>
                <w:rFonts w:ascii="Arial" w:hAnsi="Arial" w:cs="Arial"/>
                <w:sz w:val="22"/>
                <w:szCs w:val="22"/>
              </w:rPr>
            </w:pPr>
            <w:r w:rsidRPr="00D56260">
              <w:rPr>
                <w:rFonts w:ascii="Arial" w:hAnsi="Arial" w:cs="Arial"/>
                <w:sz w:val="22"/>
                <w:szCs w:val="22"/>
              </w:rPr>
              <w:t>Calculate various machine learning model performance metrics</w:t>
            </w:r>
          </w:p>
          <w:p w14:paraId="5070D8B7" w14:textId="2899B808" w:rsidR="00AF1D6F" w:rsidRPr="00AF1D6F" w:rsidRDefault="00AF1D6F" w:rsidP="00AF1D6F">
            <w:pPr>
              <w:pStyle w:val="ListParagraph"/>
              <w:numPr>
                <w:ilvl w:val="0"/>
                <w:numId w:val="11"/>
              </w:numPr>
              <w:rPr>
                <w:rFonts w:ascii="Arial" w:hAnsi="Arial" w:cs="Arial"/>
                <w:bCs/>
                <w:sz w:val="22"/>
                <w:szCs w:val="22"/>
              </w:rPr>
            </w:pPr>
            <w:r w:rsidRPr="00D56260">
              <w:rPr>
                <w:rFonts w:ascii="Arial" w:hAnsi="Arial" w:cs="Arial"/>
                <w:sz w:val="22"/>
                <w:szCs w:val="22"/>
              </w:rPr>
              <w:t>Categorize a machine learning method as either supervised or unsupervised, classification or regression</w:t>
            </w:r>
          </w:p>
        </w:tc>
        <w:tc>
          <w:tcPr>
            <w:tcW w:w="3690" w:type="dxa"/>
            <w:shd w:val="clear" w:color="auto" w:fill="auto"/>
          </w:tcPr>
          <w:p w14:paraId="79EFAC8A" w14:textId="4E21A495" w:rsidR="00BA6867" w:rsidRPr="003239E9" w:rsidRDefault="00BA6867" w:rsidP="00BA6867">
            <w:pPr>
              <w:rPr>
                <w:rFonts w:ascii="Arial" w:hAnsi="Arial" w:cs="Arial"/>
                <w:b/>
                <w:sz w:val="22"/>
                <w:szCs w:val="22"/>
              </w:rPr>
            </w:pPr>
            <w:r w:rsidRPr="003239E9">
              <w:rPr>
                <w:rFonts w:ascii="Arial" w:hAnsi="Arial" w:cs="Arial"/>
                <w:b/>
                <w:sz w:val="22"/>
                <w:szCs w:val="22"/>
              </w:rPr>
              <w:t>Re</w:t>
            </w:r>
            <w:r w:rsidR="00CC6E39">
              <w:rPr>
                <w:rFonts w:ascii="Arial" w:hAnsi="Arial" w:cs="Arial"/>
                <w:b/>
                <w:sz w:val="22"/>
                <w:szCs w:val="22"/>
              </w:rPr>
              <w:t>quired</w:t>
            </w:r>
            <w:r w:rsidRPr="003239E9">
              <w:rPr>
                <w:rFonts w:ascii="Arial" w:hAnsi="Arial" w:cs="Arial"/>
                <w:b/>
                <w:sz w:val="22"/>
                <w:szCs w:val="22"/>
              </w:rPr>
              <w:t xml:space="preserve"> </w:t>
            </w:r>
          </w:p>
          <w:p w14:paraId="1436B482" w14:textId="1FD613A5" w:rsidR="00BA6867" w:rsidRPr="00CC6E39" w:rsidRDefault="00AF1D6F" w:rsidP="00F7363C">
            <w:pPr>
              <w:pStyle w:val="ListParagraph"/>
              <w:numPr>
                <w:ilvl w:val="0"/>
                <w:numId w:val="43"/>
              </w:numPr>
              <w:rPr>
                <w:rFonts w:ascii="Arial" w:hAnsi="Arial" w:cs="Arial"/>
                <w:b/>
                <w:sz w:val="22"/>
                <w:szCs w:val="22"/>
              </w:rPr>
            </w:pPr>
            <w:r w:rsidRPr="00CC6E39">
              <w:rPr>
                <w:rFonts w:ascii="Arial" w:hAnsi="Arial" w:cs="Arial"/>
                <w:bCs/>
                <w:sz w:val="22"/>
                <w:szCs w:val="22"/>
              </w:rPr>
              <w:t>Introduction to Statistical Learning in R (ISLR)</w:t>
            </w:r>
            <w:r>
              <w:rPr>
                <w:rFonts w:ascii="Arial" w:hAnsi="Arial" w:cs="Arial"/>
                <w:bCs/>
                <w:sz w:val="22"/>
                <w:szCs w:val="22"/>
              </w:rPr>
              <w:t>,</w:t>
            </w:r>
            <w:r w:rsidRPr="00CC6E39">
              <w:rPr>
                <w:rFonts w:ascii="Arial" w:hAnsi="Arial" w:cs="Arial"/>
                <w:bCs/>
                <w:sz w:val="22"/>
                <w:szCs w:val="22"/>
              </w:rPr>
              <w:t xml:space="preserve"> </w:t>
            </w:r>
            <w:r>
              <w:rPr>
                <w:rFonts w:ascii="Arial" w:hAnsi="Arial" w:cs="Arial"/>
                <w:bCs/>
                <w:sz w:val="22"/>
                <w:szCs w:val="22"/>
              </w:rPr>
              <w:t>c</w:t>
            </w:r>
            <w:r w:rsidRPr="00CC6E39">
              <w:rPr>
                <w:rFonts w:ascii="Arial" w:hAnsi="Arial" w:cs="Arial"/>
                <w:bCs/>
                <w:sz w:val="22"/>
                <w:szCs w:val="22"/>
              </w:rPr>
              <w:t>hapter 2</w:t>
            </w:r>
          </w:p>
        </w:tc>
        <w:tc>
          <w:tcPr>
            <w:tcW w:w="2610" w:type="dxa"/>
            <w:shd w:val="clear" w:color="auto" w:fill="auto"/>
          </w:tcPr>
          <w:p w14:paraId="12CE9830" w14:textId="77777777" w:rsidR="00BA6867" w:rsidRDefault="00BA6867" w:rsidP="00BA6867">
            <w:pPr>
              <w:rPr>
                <w:rFonts w:ascii="Arial" w:hAnsi="Arial" w:cs="Arial"/>
                <w:bCs/>
                <w:sz w:val="22"/>
                <w:szCs w:val="22"/>
              </w:rPr>
            </w:pPr>
            <w:r w:rsidRPr="00F40BE1">
              <w:rPr>
                <w:rFonts w:ascii="Arial" w:hAnsi="Arial" w:cs="Arial"/>
                <w:bCs/>
                <w:sz w:val="22"/>
                <w:szCs w:val="22"/>
              </w:rPr>
              <w:t>In-class coding examples</w:t>
            </w:r>
          </w:p>
          <w:p w14:paraId="1A2A521A" w14:textId="77777777" w:rsidR="00AF1D6F" w:rsidRDefault="00AF1D6F" w:rsidP="00BA6867">
            <w:pPr>
              <w:rPr>
                <w:rFonts w:ascii="Arial" w:hAnsi="Arial" w:cs="Arial"/>
                <w:bCs/>
                <w:sz w:val="22"/>
                <w:szCs w:val="22"/>
              </w:rPr>
            </w:pPr>
          </w:p>
          <w:p w14:paraId="5FF8D8FB" w14:textId="77777777" w:rsidR="00AF1D6F" w:rsidRDefault="00AF1D6F" w:rsidP="00BA6867">
            <w:pPr>
              <w:rPr>
                <w:rFonts w:ascii="Arial" w:hAnsi="Arial" w:cs="Arial"/>
                <w:bCs/>
                <w:sz w:val="22"/>
                <w:szCs w:val="22"/>
              </w:rPr>
            </w:pPr>
          </w:p>
          <w:p w14:paraId="35E353F6" w14:textId="77777777" w:rsidR="00AF1D6F" w:rsidRDefault="00AF1D6F" w:rsidP="00BA6867">
            <w:pPr>
              <w:rPr>
                <w:rFonts w:ascii="Arial" w:hAnsi="Arial" w:cs="Arial"/>
                <w:bCs/>
                <w:sz w:val="22"/>
                <w:szCs w:val="22"/>
              </w:rPr>
            </w:pPr>
          </w:p>
          <w:p w14:paraId="6DEC0A9B" w14:textId="77777777" w:rsidR="00AF1D6F" w:rsidRDefault="00AF1D6F" w:rsidP="00BA6867">
            <w:pPr>
              <w:rPr>
                <w:rFonts w:ascii="Arial" w:hAnsi="Arial" w:cs="Arial"/>
                <w:bCs/>
                <w:sz w:val="22"/>
                <w:szCs w:val="22"/>
              </w:rPr>
            </w:pPr>
          </w:p>
          <w:p w14:paraId="5C14C7F2" w14:textId="77777777" w:rsidR="00AF1D6F" w:rsidRDefault="00AF1D6F" w:rsidP="00BA6867">
            <w:pPr>
              <w:rPr>
                <w:rFonts w:ascii="Arial" w:hAnsi="Arial" w:cs="Arial"/>
                <w:bCs/>
                <w:sz w:val="22"/>
                <w:szCs w:val="22"/>
              </w:rPr>
            </w:pPr>
          </w:p>
          <w:p w14:paraId="61F7EC61" w14:textId="77777777" w:rsidR="00AF1D6F" w:rsidRDefault="00AF1D6F" w:rsidP="00BA6867">
            <w:pPr>
              <w:rPr>
                <w:rFonts w:ascii="Arial" w:hAnsi="Arial" w:cs="Arial"/>
                <w:bCs/>
                <w:sz w:val="22"/>
                <w:szCs w:val="22"/>
              </w:rPr>
            </w:pPr>
          </w:p>
          <w:p w14:paraId="10481508" w14:textId="77777777" w:rsidR="00AF1D6F" w:rsidRDefault="00AF1D6F" w:rsidP="00BA6867">
            <w:pPr>
              <w:rPr>
                <w:rFonts w:ascii="Arial" w:hAnsi="Arial" w:cs="Arial"/>
                <w:bCs/>
                <w:sz w:val="22"/>
                <w:szCs w:val="22"/>
              </w:rPr>
            </w:pPr>
          </w:p>
          <w:p w14:paraId="2C373753" w14:textId="77777777" w:rsidR="00AF1D6F" w:rsidRDefault="00AF1D6F" w:rsidP="00BA6867">
            <w:pPr>
              <w:rPr>
                <w:rFonts w:ascii="Arial" w:hAnsi="Arial" w:cs="Arial"/>
                <w:bCs/>
                <w:sz w:val="22"/>
                <w:szCs w:val="22"/>
              </w:rPr>
            </w:pPr>
          </w:p>
          <w:p w14:paraId="35CC315D" w14:textId="77777777" w:rsidR="00AF1D6F" w:rsidRDefault="00AF1D6F" w:rsidP="00BA6867">
            <w:pPr>
              <w:rPr>
                <w:rFonts w:ascii="Arial" w:hAnsi="Arial" w:cs="Arial"/>
                <w:bCs/>
                <w:sz w:val="22"/>
                <w:szCs w:val="22"/>
              </w:rPr>
            </w:pPr>
          </w:p>
          <w:p w14:paraId="78D69992" w14:textId="77777777" w:rsidR="00AF1D6F" w:rsidRDefault="00AF1D6F" w:rsidP="00BA6867">
            <w:pPr>
              <w:rPr>
                <w:rFonts w:ascii="Arial" w:hAnsi="Arial" w:cs="Arial"/>
                <w:bCs/>
                <w:sz w:val="22"/>
                <w:szCs w:val="22"/>
              </w:rPr>
            </w:pPr>
          </w:p>
          <w:p w14:paraId="1B24F411" w14:textId="77777777" w:rsidR="00AF1D6F" w:rsidRDefault="00AF1D6F" w:rsidP="00BA6867">
            <w:pPr>
              <w:rPr>
                <w:rFonts w:ascii="Arial" w:hAnsi="Arial" w:cs="Arial"/>
                <w:bCs/>
                <w:sz w:val="22"/>
                <w:szCs w:val="22"/>
              </w:rPr>
            </w:pPr>
          </w:p>
          <w:p w14:paraId="57456E6F" w14:textId="77777777" w:rsidR="00AF1D6F" w:rsidRDefault="00AF1D6F" w:rsidP="00BA6867">
            <w:pPr>
              <w:rPr>
                <w:rFonts w:ascii="Arial" w:hAnsi="Arial" w:cs="Arial"/>
                <w:bCs/>
                <w:sz w:val="22"/>
                <w:szCs w:val="22"/>
              </w:rPr>
            </w:pPr>
          </w:p>
          <w:p w14:paraId="11B79268" w14:textId="73B3E42C" w:rsidR="00AF1D6F" w:rsidRPr="003239E9" w:rsidRDefault="00AF1D6F" w:rsidP="00BA6867">
            <w:pPr>
              <w:rPr>
                <w:rFonts w:ascii="Arial" w:hAnsi="Arial" w:cs="Arial"/>
                <w:b/>
                <w:sz w:val="22"/>
                <w:szCs w:val="22"/>
              </w:rPr>
            </w:pPr>
          </w:p>
        </w:tc>
      </w:tr>
      <w:tr w:rsidR="00BA6867" w:rsidRPr="003239E9" w14:paraId="0B44CE84" w14:textId="77777777" w:rsidTr="0057175B">
        <w:tc>
          <w:tcPr>
            <w:tcW w:w="12955" w:type="dxa"/>
            <w:gridSpan w:val="4"/>
            <w:shd w:val="clear" w:color="auto" w:fill="C00000"/>
          </w:tcPr>
          <w:p w14:paraId="2D28A4BE" w14:textId="07A11C46" w:rsidR="00BA6867" w:rsidRPr="003239E9" w:rsidRDefault="00BA6867" w:rsidP="00BA6867">
            <w:pPr>
              <w:rPr>
                <w:rFonts w:ascii="Arial" w:hAnsi="Arial" w:cs="Arial"/>
                <w:b/>
                <w:sz w:val="22"/>
                <w:szCs w:val="22"/>
              </w:rPr>
            </w:pPr>
            <w:r>
              <w:rPr>
                <w:rFonts w:ascii="Arial" w:hAnsi="Arial" w:cs="Arial"/>
                <w:b/>
                <w:sz w:val="22"/>
                <w:szCs w:val="22"/>
              </w:rPr>
              <w:lastRenderedPageBreak/>
              <w:t xml:space="preserve">Session 7: Aug </w:t>
            </w:r>
            <w:r w:rsidR="004639F4">
              <w:rPr>
                <w:rFonts w:ascii="Arial" w:hAnsi="Arial" w:cs="Arial"/>
                <w:b/>
                <w:sz w:val="22"/>
                <w:szCs w:val="22"/>
              </w:rPr>
              <w:t>3</w:t>
            </w:r>
          </w:p>
        </w:tc>
      </w:tr>
      <w:tr w:rsidR="00BA6867" w:rsidRPr="003239E9" w14:paraId="03130B03" w14:textId="77777777" w:rsidTr="00CC6E39">
        <w:tc>
          <w:tcPr>
            <w:tcW w:w="3055" w:type="dxa"/>
          </w:tcPr>
          <w:p w14:paraId="69B347FC" w14:textId="56D9D2FB" w:rsidR="00BA6867" w:rsidRPr="00AF1D6F" w:rsidRDefault="00AF1D6F" w:rsidP="00AF1D6F">
            <w:pPr>
              <w:pStyle w:val="NormalWeb"/>
              <w:numPr>
                <w:ilvl w:val="0"/>
                <w:numId w:val="34"/>
              </w:numPr>
              <w:spacing w:before="0" w:beforeAutospacing="0" w:after="0" w:afterAutospacing="0"/>
              <w:rPr>
                <w:rFonts w:ascii="Arial" w:hAnsi="Arial" w:cs="Arial"/>
                <w:b/>
                <w:sz w:val="22"/>
                <w:szCs w:val="22"/>
              </w:rPr>
            </w:pPr>
            <w:r w:rsidRPr="0057175B">
              <w:rPr>
                <w:rFonts w:ascii="Arial" w:hAnsi="Arial" w:cs="Arial"/>
                <w:b/>
                <w:sz w:val="22"/>
                <w:szCs w:val="22"/>
              </w:rPr>
              <w:t>Logistic regr</w:t>
            </w:r>
            <w:r w:rsidRPr="00D56260">
              <w:rPr>
                <w:rFonts w:ascii="Arial" w:hAnsi="Arial" w:cs="Arial"/>
                <w:b/>
                <w:sz w:val="22"/>
                <w:szCs w:val="22"/>
              </w:rPr>
              <w:t>ession</w:t>
            </w:r>
          </w:p>
        </w:tc>
        <w:tc>
          <w:tcPr>
            <w:tcW w:w="3600" w:type="dxa"/>
          </w:tcPr>
          <w:p w14:paraId="3C515B53"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7E65F915" w14:textId="77777777" w:rsidR="00AF1D6F" w:rsidRDefault="00AF1D6F" w:rsidP="00AF1D6F">
            <w:pPr>
              <w:pStyle w:val="ListParagraph"/>
              <w:numPr>
                <w:ilvl w:val="0"/>
                <w:numId w:val="31"/>
              </w:numPr>
              <w:rPr>
                <w:rFonts w:ascii="Arial" w:hAnsi="Arial" w:cs="Arial"/>
                <w:bCs/>
                <w:sz w:val="22"/>
                <w:szCs w:val="22"/>
              </w:rPr>
            </w:pPr>
            <w:r>
              <w:rPr>
                <w:rFonts w:ascii="Arial" w:hAnsi="Arial" w:cs="Arial"/>
                <w:bCs/>
                <w:sz w:val="22"/>
                <w:szCs w:val="22"/>
              </w:rPr>
              <w:t>Fit a logistic regression model for prediction in R</w:t>
            </w:r>
          </w:p>
          <w:p w14:paraId="1DDD8AEE" w14:textId="291197D6" w:rsidR="00BA6867" w:rsidRPr="00DD2A0A" w:rsidRDefault="00AF1D6F" w:rsidP="00AF1D6F">
            <w:pPr>
              <w:pStyle w:val="ListParagraph"/>
              <w:numPr>
                <w:ilvl w:val="0"/>
                <w:numId w:val="31"/>
              </w:numPr>
              <w:rPr>
                <w:rFonts w:ascii="Arial" w:hAnsi="Arial" w:cs="Arial"/>
                <w:b/>
                <w:sz w:val="22"/>
                <w:szCs w:val="22"/>
              </w:rPr>
            </w:pPr>
            <w:r>
              <w:rPr>
                <w:rFonts w:ascii="Arial" w:hAnsi="Arial" w:cs="Arial"/>
                <w:bCs/>
                <w:sz w:val="22"/>
                <w:szCs w:val="22"/>
              </w:rPr>
              <w:t>Assess model performance</w:t>
            </w:r>
          </w:p>
        </w:tc>
        <w:tc>
          <w:tcPr>
            <w:tcW w:w="3690" w:type="dxa"/>
            <w:shd w:val="clear" w:color="auto" w:fill="auto"/>
          </w:tcPr>
          <w:p w14:paraId="4D718E03" w14:textId="59FF1AA9" w:rsidR="00BA6867" w:rsidRPr="003239E9" w:rsidRDefault="00BA6867" w:rsidP="00BA6867">
            <w:pPr>
              <w:rPr>
                <w:rFonts w:ascii="Arial" w:hAnsi="Arial" w:cs="Arial"/>
                <w:b/>
                <w:sz w:val="22"/>
                <w:szCs w:val="22"/>
              </w:rPr>
            </w:pPr>
            <w:r w:rsidRPr="003239E9">
              <w:rPr>
                <w:rFonts w:ascii="Arial" w:hAnsi="Arial" w:cs="Arial"/>
                <w:b/>
                <w:sz w:val="22"/>
                <w:szCs w:val="22"/>
              </w:rPr>
              <w:t>Re</w:t>
            </w:r>
            <w:r w:rsidR="00CC6E39">
              <w:rPr>
                <w:rFonts w:ascii="Arial" w:hAnsi="Arial" w:cs="Arial"/>
                <w:b/>
                <w:sz w:val="22"/>
                <w:szCs w:val="22"/>
              </w:rPr>
              <w:t>quired</w:t>
            </w:r>
            <w:r w:rsidRPr="003239E9">
              <w:rPr>
                <w:rFonts w:ascii="Arial" w:hAnsi="Arial" w:cs="Arial"/>
                <w:b/>
                <w:sz w:val="22"/>
                <w:szCs w:val="22"/>
              </w:rPr>
              <w:t xml:space="preserve"> </w:t>
            </w:r>
          </w:p>
          <w:p w14:paraId="57279404" w14:textId="744A1308" w:rsidR="00BA6867" w:rsidRPr="00CC6E39" w:rsidRDefault="00AF1D6F" w:rsidP="00F7363C">
            <w:pPr>
              <w:pStyle w:val="ListParagraph"/>
              <w:numPr>
                <w:ilvl w:val="0"/>
                <w:numId w:val="44"/>
              </w:numPr>
              <w:rPr>
                <w:rFonts w:ascii="Arial" w:hAnsi="Arial" w:cs="Arial"/>
                <w:b/>
                <w:sz w:val="22"/>
                <w:szCs w:val="22"/>
              </w:rPr>
            </w:pPr>
            <w:r w:rsidRPr="00CC6E39">
              <w:rPr>
                <w:rFonts w:ascii="Arial" w:hAnsi="Arial" w:cs="Arial"/>
                <w:bCs/>
                <w:sz w:val="22"/>
                <w:szCs w:val="22"/>
              </w:rPr>
              <w:t>Introduction to Statistical Learning in R (ISLR)</w:t>
            </w:r>
            <w:r>
              <w:rPr>
                <w:rFonts w:ascii="Arial" w:hAnsi="Arial" w:cs="Arial"/>
                <w:bCs/>
                <w:sz w:val="22"/>
                <w:szCs w:val="22"/>
              </w:rPr>
              <w:t>,</w:t>
            </w:r>
            <w:r w:rsidRPr="00CC6E39">
              <w:rPr>
                <w:rFonts w:ascii="Arial" w:hAnsi="Arial" w:cs="Arial"/>
                <w:bCs/>
                <w:sz w:val="22"/>
                <w:szCs w:val="22"/>
              </w:rPr>
              <w:t xml:space="preserve"> </w:t>
            </w:r>
            <w:r>
              <w:rPr>
                <w:rFonts w:ascii="Arial" w:hAnsi="Arial" w:cs="Arial"/>
                <w:bCs/>
                <w:sz w:val="22"/>
                <w:szCs w:val="22"/>
              </w:rPr>
              <w:t>c</w:t>
            </w:r>
            <w:r w:rsidRPr="00CC6E39">
              <w:rPr>
                <w:rFonts w:ascii="Arial" w:hAnsi="Arial" w:cs="Arial"/>
                <w:bCs/>
                <w:sz w:val="22"/>
                <w:szCs w:val="22"/>
              </w:rPr>
              <w:t>hapter 4</w:t>
            </w:r>
            <w:r>
              <w:rPr>
                <w:rFonts w:ascii="Arial" w:hAnsi="Arial" w:cs="Arial"/>
                <w:bCs/>
                <w:sz w:val="22"/>
                <w:szCs w:val="22"/>
              </w:rPr>
              <w:t>, sections 1-3</w:t>
            </w:r>
          </w:p>
        </w:tc>
        <w:tc>
          <w:tcPr>
            <w:tcW w:w="2610" w:type="dxa"/>
            <w:shd w:val="clear" w:color="auto" w:fill="auto"/>
          </w:tcPr>
          <w:p w14:paraId="24664934" w14:textId="205E8872" w:rsidR="00BA6867" w:rsidRPr="003239E9" w:rsidRDefault="00BA6867" w:rsidP="00BA6867">
            <w:pPr>
              <w:rPr>
                <w:rFonts w:ascii="Arial" w:hAnsi="Arial" w:cs="Arial"/>
                <w:b/>
                <w:sz w:val="22"/>
                <w:szCs w:val="22"/>
              </w:rPr>
            </w:pPr>
            <w:r w:rsidRPr="00F40BE1">
              <w:rPr>
                <w:rFonts w:ascii="Arial" w:hAnsi="Arial" w:cs="Arial"/>
                <w:bCs/>
                <w:sz w:val="22"/>
                <w:szCs w:val="22"/>
              </w:rPr>
              <w:t>In-class coding examples</w:t>
            </w:r>
          </w:p>
        </w:tc>
      </w:tr>
      <w:tr w:rsidR="00BA6867" w:rsidRPr="003239E9" w14:paraId="5DBA4EB4" w14:textId="77777777" w:rsidTr="0057175B">
        <w:tc>
          <w:tcPr>
            <w:tcW w:w="12955" w:type="dxa"/>
            <w:gridSpan w:val="4"/>
            <w:shd w:val="clear" w:color="auto" w:fill="C00000"/>
          </w:tcPr>
          <w:p w14:paraId="5B7CCC66" w14:textId="3700E0CA" w:rsidR="00BA6867" w:rsidRPr="003239E9" w:rsidRDefault="00BA6867" w:rsidP="00BA6867">
            <w:pPr>
              <w:rPr>
                <w:rFonts w:ascii="Arial" w:hAnsi="Arial" w:cs="Arial"/>
                <w:b/>
                <w:sz w:val="22"/>
                <w:szCs w:val="22"/>
              </w:rPr>
            </w:pPr>
            <w:r>
              <w:rPr>
                <w:rFonts w:ascii="Arial" w:hAnsi="Arial" w:cs="Arial"/>
                <w:b/>
                <w:sz w:val="22"/>
                <w:szCs w:val="22"/>
              </w:rPr>
              <w:t xml:space="preserve">Session 8: Aug </w:t>
            </w:r>
            <w:r w:rsidR="004639F4">
              <w:rPr>
                <w:rFonts w:ascii="Arial" w:hAnsi="Arial" w:cs="Arial"/>
                <w:b/>
                <w:sz w:val="22"/>
                <w:szCs w:val="22"/>
              </w:rPr>
              <w:t>4</w:t>
            </w:r>
          </w:p>
        </w:tc>
      </w:tr>
      <w:tr w:rsidR="00BA6867" w:rsidRPr="003239E9" w14:paraId="79E7806A" w14:textId="77777777" w:rsidTr="00CC6E39">
        <w:tc>
          <w:tcPr>
            <w:tcW w:w="3055" w:type="dxa"/>
          </w:tcPr>
          <w:p w14:paraId="38460905" w14:textId="77777777" w:rsidR="00AF1D6F" w:rsidRDefault="00AF1D6F" w:rsidP="00AF1D6F">
            <w:pPr>
              <w:pStyle w:val="NormalWeb"/>
              <w:numPr>
                <w:ilvl w:val="0"/>
                <w:numId w:val="28"/>
              </w:numPr>
              <w:spacing w:before="0" w:beforeAutospacing="0" w:after="0" w:afterAutospacing="0"/>
              <w:rPr>
                <w:rFonts w:ascii="Arial" w:hAnsi="Arial" w:cs="Arial"/>
                <w:b/>
                <w:sz w:val="22"/>
                <w:szCs w:val="22"/>
              </w:rPr>
            </w:pPr>
            <w:r w:rsidRPr="00364190">
              <w:rPr>
                <w:rFonts w:ascii="Arial" w:hAnsi="Arial" w:cs="Arial"/>
                <w:b/>
                <w:sz w:val="22"/>
                <w:szCs w:val="22"/>
              </w:rPr>
              <w:t>Decision trees</w:t>
            </w:r>
          </w:p>
          <w:p w14:paraId="4F6A2D93" w14:textId="71D4CFBE" w:rsidR="00BA6867" w:rsidRPr="00BA6867" w:rsidRDefault="00AF1D6F" w:rsidP="00AF1D6F">
            <w:pPr>
              <w:pStyle w:val="NormalWeb"/>
              <w:numPr>
                <w:ilvl w:val="0"/>
                <w:numId w:val="28"/>
              </w:numPr>
              <w:spacing w:before="0" w:beforeAutospacing="0" w:after="0" w:afterAutospacing="0"/>
              <w:rPr>
                <w:rFonts w:ascii="Arial" w:hAnsi="Arial" w:cs="Arial"/>
                <w:b/>
                <w:sz w:val="22"/>
                <w:szCs w:val="22"/>
              </w:rPr>
            </w:pPr>
            <w:r w:rsidRPr="00BA6867">
              <w:rPr>
                <w:rFonts w:ascii="Arial" w:hAnsi="Arial" w:cs="Arial"/>
                <w:b/>
                <w:sz w:val="22"/>
                <w:szCs w:val="22"/>
              </w:rPr>
              <w:t>Random forest</w:t>
            </w:r>
          </w:p>
        </w:tc>
        <w:tc>
          <w:tcPr>
            <w:tcW w:w="3600" w:type="dxa"/>
          </w:tcPr>
          <w:p w14:paraId="18295FE3" w14:textId="344196FD" w:rsidR="00BA6867"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325644AC" w14:textId="77777777" w:rsidR="00AF1D6F" w:rsidRDefault="00AF1D6F" w:rsidP="00AF1D6F">
            <w:pPr>
              <w:pStyle w:val="ListParagraph"/>
              <w:numPr>
                <w:ilvl w:val="0"/>
                <w:numId w:val="33"/>
              </w:numPr>
              <w:rPr>
                <w:rFonts w:ascii="Arial" w:hAnsi="Arial" w:cs="Arial"/>
                <w:bCs/>
                <w:sz w:val="22"/>
                <w:szCs w:val="22"/>
              </w:rPr>
            </w:pPr>
            <w:r w:rsidRPr="00364190">
              <w:rPr>
                <w:rFonts w:ascii="Arial" w:hAnsi="Arial" w:cs="Arial"/>
                <w:bCs/>
                <w:sz w:val="22"/>
                <w:szCs w:val="22"/>
              </w:rPr>
              <w:t>Make predictions using decision trees and random forests in R</w:t>
            </w:r>
          </w:p>
          <w:p w14:paraId="3763469B" w14:textId="32954291" w:rsidR="00BA6867" w:rsidRPr="00242EA1" w:rsidRDefault="00AF1D6F" w:rsidP="00AF1D6F">
            <w:pPr>
              <w:pStyle w:val="ListParagraph"/>
              <w:numPr>
                <w:ilvl w:val="0"/>
                <w:numId w:val="33"/>
              </w:numPr>
              <w:rPr>
                <w:rFonts w:ascii="Arial" w:hAnsi="Arial" w:cs="Arial"/>
                <w:b/>
                <w:sz w:val="22"/>
                <w:szCs w:val="22"/>
              </w:rPr>
            </w:pPr>
            <w:r>
              <w:rPr>
                <w:rFonts w:ascii="Arial" w:hAnsi="Arial" w:cs="Arial"/>
                <w:bCs/>
                <w:sz w:val="22"/>
                <w:szCs w:val="22"/>
              </w:rPr>
              <w:t>Assess the performance of fit decision trees and random forests</w:t>
            </w:r>
          </w:p>
        </w:tc>
        <w:tc>
          <w:tcPr>
            <w:tcW w:w="3690" w:type="dxa"/>
            <w:shd w:val="clear" w:color="auto" w:fill="auto"/>
          </w:tcPr>
          <w:p w14:paraId="7F962742" w14:textId="0CF6AEE7" w:rsidR="00BA6867" w:rsidRPr="003239E9" w:rsidRDefault="00BA6867" w:rsidP="00BA6867">
            <w:pPr>
              <w:rPr>
                <w:rFonts w:ascii="Arial" w:hAnsi="Arial" w:cs="Arial"/>
                <w:b/>
                <w:sz w:val="22"/>
                <w:szCs w:val="22"/>
              </w:rPr>
            </w:pPr>
            <w:r w:rsidRPr="003239E9">
              <w:rPr>
                <w:rFonts w:ascii="Arial" w:hAnsi="Arial" w:cs="Arial"/>
                <w:b/>
                <w:sz w:val="22"/>
                <w:szCs w:val="22"/>
              </w:rPr>
              <w:t>Re</w:t>
            </w:r>
            <w:r w:rsidR="00CC6E39">
              <w:rPr>
                <w:rFonts w:ascii="Arial" w:hAnsi="Arial" w:cs="Arial"/>
                <w:b/>
                <w:sz w:val="22"/>
                <w:szCs w:val="22"/>
              </w:rPr>
              <w:t>quired</w:t>
            </w:r>
            <w:r w:rsidRPr="003239E9">
              <w:rPr>
                <w:rFonts w:ascii="Arial" w:hAnsi="Arial" w:cs="Arial"/>
                <w:b/>
                <w:sz w:val="22"/>
                <w:szCs w:val="22"/>
              </w:rPr>
              <w:t xml:space="preserve"> </w:t>
            </w:r>
          </w:p>
          <w:p w14:paraId="769878DA" w14:textId="64F2AD50" w:rsidR="00BA6867" w:rsidRPr="00CC6E39" w:rsidRDefault="00AF1D6F" w:rsidP="00F7363C">
            <w:pPr>
              <w:pStyle w:val="ListParagraph"/>
              <w:numPr>
                <w:ilvl w:val="0"/>
                <w:numId w:val="45"/>
              </w:numPr>
              <w:rPr>
                <w:rFonts w:ascii="Arial" w:hAnsi="Arial" w:cs="Arial"/>
                <w:b/>
                <w:sz w:val="22"/>
                <w:szCs w:val="22"/>
              </w:rPr>
            </w:pPr>
            <w:r w:rsidRPr="00CC6E39">
              <w:rPr>
                <w:rFonts w:ascii="Arial" w:hAnsi="Arial" w:cs="Arial"/>
                <w:bCs/>
                <w:sz w:val="22"/>
                <w:szCs w:val="22"/>
              </w:rPr>
              <w:t>Introduction to Statistical Learning in R (ISLR), chapter 8</w:t>
            </w:r>
          </w:p>
        </w:tc>
        <w:tc>
          <w:tcPr>
            <w:tcW w:w="2610" w:type="dxa"/>
            <w:shd w:val="clear" w:color="auto" w:fill="auto"/>
          </w:tcPr>
          <w:p w14:paraId="52614D83" w14:textId="65A54498" w:rsidR="00BA6867" w:rsidRPr="003239E9" w:rsidRDefault="00BA6867" w:rsidP="00BA6867">
            <w:pPr>
              <w:rPr>
                <w:rFonts w:ascii="Arial" w:hAnsi="Arial" w:cs="Arial"/>
                <w:b/>
                <w:sz w:val="22"/>
                <w:szCs w:val="22"/>
              </w:rPr>
            </w:pPr>
            <w:r w:rsidRPr="00F40BE1">
              <w:rPr>
                <w:rFonts w:ascii="Arial" w:hAnsi="Arial" w:cs="Arial"/>
                <w:bCs/>
                <w:sz w:val="22"/>
                <w:szCs w:val="22"/>
              </w:rPr>
              <w:t>In-class coding examples</w:t>
            </w:r>
          </w:p>
        </w:tc>
      </w:tr>
      <w:tr w:rsidR="00BA6867" w:rsidRPr="003239E9" w14:paraId="71FCA44C" w14:textId="77777777" w:rsidTr="0057175B">
        <w:tc>
          <w:tcPr>
            <w:tcW w:w="12955" w:type="dxa"/>
            <w:gridSpan w:val="4"/>
            <w:shd w:val="clear" w:color="auto" w:fill="C00000"/>
          </w:tcPr>
          <w:p w14:paraId="5F4EED90" w14:textId="55891DF5" w:rsidR="00BA6867" w:rsidRPr="003239E9" w:rsidRDefault="00BA6867" w:rsidP="00BA6867">
            <w:pPr>
              <w:rPr>
                <w:rFonts w:ascii="Arial" w:hAnsi="Arial" w:cs="Arial"/>
                <w:b/>
                <w:sz w:val="22"/>
                <w:szCs w:val="22"/>
              </w:rPr>
            </w:pPr>
            <w:r>
              <w:rPr>
                <w:rFonts w:ascii="Arial" w:hAnsi="Arial" w:cs="Arial"/>
                <w:b/>
                <w:sz w:val="22"/>
                <w:szCs w:val="22"/>
              </w:rPr>
              <w:t xml:space="preserve">Session 9: Aug </w:t>
            </w:r>
            <w:r w:rsidR="004639F4">
              <w:rPr>
                <w:rFonts w:ascii="Arial" w:hAnsi="Arial" w:cs="Arial"/>
                <w:b/>
                <w:sz w:val="22"/>
                <w:szCs w:val="22"/>
              </w:rPr>
              <w:t>5</w:t>
            </w:r>
          </w:p>
        </w:tc>
      </w:tr>
      <w:tr w:rsidR="00BA6867" w:rsidRPr="003239E9" w14:paraId="219D72A9" w14:textId="77777777" w:rsidTr="00CC6E39">
        <w:tc>
          <w:tcPr>
            <w:tcW w:w="3055" w:type="dxa"/>
          </w:tcPr>
          <w:p w14:paraId="75E2CE25" w14:textId="77777777" w:rsidR="00AF1D6F" w:rsidRPr="008F718B" w:rsidRDefault="00AF1D6F" w:rsidP="00AF1D6F">
            <w:pPr>
              <w:pStyle w:val="NormalWeb"/>
              <w:numPr>
                <w:ilvl w:val="0"/>
                <w:numId w:val="29"/>
              </w:numPr>
              <w:spacing w:before="0" w:beforeAutospacing="0" w:after="0" w:afterAutospacing="0"/>
              <w:rPr>
                <w:rFonts w:ascii="Arial" w:hAnsi="Arial" w:cs="Arial"/>
                <w:b/>
                <w:sz w:val="22"/>
                <w:szCs w:val="22"/>
              </w:rPr>
            </w:pPr>
            <w:r w:rsidRPr="008F718B">
              <w:rPr>
                <w:rFonts w:ascii="Arial" w:hAnsi="Arial" w:cs="Arial"/>
                <w:b/>
                <w:sz w:val="22"/>
                <w:szCs w:val="22"/>
              </w:rPr>
              <w:t>Principle components analysis (PCA)</w:t>
            </w:r>
          </w:p>
          <w:p w14:paraId="0437E289" w14:textId="190B4FE3" w:rsidR="00BA6867" w:rsidRPr="00851934" w:rsidRDefault="00AF1D6F" w:rsidP="00AF1D6F">
            <w:pPr>
              <w:pStyle w:val="ListParagraph"/>
              <w:numPr>
                <w:ilvl w:val="0"/>
                <w:numId w:val="29"/>
              </w:numPr>
              <w:rPr>
                <w:rFonts w:ascii="Arial" w:hAnsi="Arial" w:cs="Arial"/>
                <w:b/>
                <w:sz w:val="22"/>
                <w:szCs w:val="22"/>
              </w:rPr>
            </w:pPr>
            <w:r w:rsidRPr="008F718B">
              <w:rPr>
                <w:rFonts w:ascii="Arial" w:hAnsi="Arial" w:cs="Arial"/>
                <w:b/>
                <w:sz w:val="22"/>
                <w:szCs w:val="22"/>
              </w:rPr>
              <w:t>k-means clustering</w:t>
            </w:r>
          </w:p>
        </w:tc>
        <w:tc>
          <w:tcPr>
            <w:tcW w:w="3600" w:type="dxa"/>
          </w:tcPr>
          <w:p w14:paraId="255193D1" w14:textId="77777777" w:rsidR="00BA6867" w:rsidRDefault="00BA6867" w:rsidP="00AF1D6F">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45A078FD" w14:textId="77777777" w:rsidR="00AF1D6F" w:rsidRPr="00DD2A0A" w:rsidRDefault="00AF1D6F" w:rsidP="00AF1D6F">
            <w:pPr>
              <w:pStyle w:val="ListParagraph"/>
              <w:numPr>
                <w:ilvl w:val="0"/>
                <w:numId w:val="48"/>
              </w:numPr>
              <w:rPr>
                <w:rFonts w:ascii="Arial" w:hAnsi="Arial" w:cs="Arial"/>
                <w:bCs/>
                <w:sz w:val="22"/>
                <w:szCs w:val="22"/>
              </w:rPr>
            </w:pPr>
            <w:r w:rsidRPr="00DD2A0A">
              <w:rPr>
                <w:rFonts w:ascii="Arial" w:hAnsi="Arial" w:cs="Arial"/>
                <w:bCs/>
                <w:sz w:val="22"/>
                <w:szCs w:val="22"/>
              </w:rPr>
              <w:t>Code PCA</w:t>
            </w:r>
            <w:r>
              <w:rPr>
                <w:rFonts w:ascii="Arial" w:hAnsi="Arial" w:cs="Arial"/>
                <w:bCs/>
                <w:sz w:val="22"/>
                <w:szCs w:val="22"/>
              </w:rPr>
              <w:t xml:space="preserve"> and</w:t>
            </w:r>
            <w:r w:rsidRPr="00DD2A0A">
              <w:rPr>
                <w:rFonts w:ascii="Arial" w:hAnsi="Arial" w:cs="Arial"/>
                <w:bCs/>
                <w:sz w:val="22"/>
                <w:szCs w:val="22"/>
              </w:rPr>
              <w:t xml:space="preserve"> k-means clustering in R</w:t>
            </w:r>
          </w:p>
          <w:p w14:paraId="384E675D" w14:textId="77777777" w:rsidR="00AF1D6F" w:rsidRPr="00DD2A0A" w:rsidRDefault="00AF1D6F" w:rsidP="00AF1D6F">
            <w:pPr>
              <w:pStyle w:val="ListParagraph"/>
              <w:numPr>
                <w:ilvl w:val="0"/>
                <w:numId w:val="48"/>
              </w:numPr>
              <w:rPr>
                <w:rFonts w:ascii="Arial" w:hAnsi="Arial" w:cs="Arial"/>
                <w:bCs/>
                <w:sz w:val="22"/>
                <w:szCs w:val="22"/>
              </w:rPr>
            </w:pPr>
            <w:r w:rsidRPr="00DD2A0A">
              <w:rPr>
                <w:rFonts w:ascii="Arial" w:hAnsi="Arial" w:cs="Arial"/>
                <w:bCs/>
                <w:sz w:val="22"/>
                <w:szCs w:val="22"/>
              </w:rPr>
              <w:t>Identify when to use PCA</w:t>
            </w:r>
          </w:p>
          <w:p w14:paraId="32E03261" w14:textId="77777777" w:rsidR="00AF1D6F" w:rsidRPr="00BA6867" w:rsidRDefault="00AF1D6F" w:rsidP="00AF1D6F">
            <w:pPr>
              <w:pStyle w:val="ListParagraph"/>
              <w:numPr>
                <w:ilvl w:val="0"/>
                <w:numId w:val="48"/>
              </w:numPr>
              <w:rPr>
                <w:rFonts w:ascii="Arial" w:hAnsi="Arial" w:cs="Arial"/>
                <w:b/>
                <w:sz w:val="22"/>
                <w:szCs w:val="22"/>
              </w:rPr>
            </w:pPr>
            <w:r w:rsidRPr="00DD2A0A">
              <w:rPr>
                <w:rFonts w:ascii="Arial" w:hAnsi="Arial" w:cs="Arial"/>
                <w:bCs/>
                <w:sz w:val="22"/>
                <w:szCs w:val="22"/>
              </w:rPr>
              <w:t xml:space="preserve">Assess the performance of a k-means clustering </w:t>
            </w:r>
            <w:r>
              <w:rPr>
                <w:rFonts w:ascii="Arial" w:hAnsi="Arial" w:cs="Arial"/>
                <w:bCs/>
                <w:sz w:val="22"/>
                <w:szCs w:val="22"/>
              </w:rPr>
              <w:t>model</w:t>
            </w:r>
          </w:p>
          <w:p w14:paraId="6EFA5D09" w14:textId="638CA2E2" w:rsidR="00AF1D6F" w:rsidRPr="00D56260" w:rsidRDefault="00AF1D6F" w:rsidP="00AF1D6F">
            <w:pPr>
              <w:rPr>
                <w:rFonts w:ascii="Arial" w:hAnsi="Arial" w:cs="Arial"/>
                <w:b/>
                <w:sz w:val="22"/>
                <w:szCs w:val="22"/>
              </w:rPr>
            </w:pPr>
          </w:p>
        </w:tc>
        <w:tc>
          <w:tcPr>
            <w:tcW w:w="3690" w:type="dxa"/>
            <w:shd w:val="clear" w:color="auto" w:fill="auto"/>
          </w:tcPr>
          <w:p w14:paraId="392E872F" w14:textId="77777777" w:rsidR="00BA6867" w:rsidRDefault="00BA6867" w:rsidP="00AF1D6F">
            <w:pPr>
              <w:rPr>
                <w:rFonts w:ascii="Arial" w:hAnsi="Arial" w:cs="Arial"/>
                <w:b/>
                <w:sz w:val="22"/>
                <w:szCs w:val="22"/>
              </w:rPr>
            </w:pPr>
            <w:r w:rsidRPr="003239E9">
              <w:rPr>
                <w:rFonts w:ascii="Arial" w:hAnsi="Arial" w:cs="Arial"/>
                <w:b/>
                <w:sz w:val="22"/>
                <w:szCs w:val="22"/>
              </w:rPr>
              <w:t>Re</w:t>
            </w:r>
            <w:r w:rsidR="00CC6E39">
              <w:rPr>
                <w:rFonts w:ascii="Arial" w:hAnsi="Arial" w:cs="Arial"/>
                <w:b/>
                <w:sz w:val="22"/>
                <w:szCs w:val="22"/>
              </w:rPr>
              <w:t>quired</w:t>
            </w:r>
            <w:r w:rsidRPr="003239E9">
              <w:rPr>
                <w:rFonts w:ascii="Arial" w:hAnsi="Arial" w:cs="Arial"/>
                <w:b/>
                <w:sz w:val="22"/>
                <w:szCs w:val="22"/>
              </w:rPr>
              <w:t xml:space="preserve"> </w:t>
            </w:r>
          </w:p>
          <w:p w14:paraId="15D0161D" w14:textId="628F6C8D" w:rsidR="00AF1D6F" w:rsidRPr="00CC6E39" w:rsidRDefault="00AF1D6F" w:rsidP="00AF1D6F">
            <w:pPr>
              <w:rPr>
                <w:rFonts w:ascii="Arial" w:hAnsi="Arial" w:cs="Arial"/>
                <w:b/>
                <w:sz w:val="22"/>
                <w:szCs w:val="22"/>
              </w:rPr>
            </w:pPr>
            <w:r>
              <w:rPr>
                <w:rFonts w:ascii="Arial" w:hAnsi="Arial" w:cs="Arial"/>
                <w:bCs/>
                <w:sz w:val="22"/>
                <w:szCs w:val="22"/>
              </w:rPr>
              <w:t xml:space="preserve">1. </w:t>
            </w:r>
            <w:r w:rsidRPr="00CC6E39">
              <w:rPr>
                <w:rFonts w:ascii="Arial" w:hAnsi="Arial" w:cs="Arial"/>
                <w:bCs/>
                <w:sz w:val="22"/>
                <w:szCs w:val="22"/>
              </w:rPr>
              <w:t>Introduction to Statistical Learning in R (ISLR), chapter 10</w:t>
            </w:r>
          </w:p>
        </w:tc>
        <w:tc>
          <w:tcPr>
            <w:tcW w:w="2610" w:type="dxa"/>
            <w:shd w:val="clear" w:color="auto" w:fill="auto"/>
          </w:tcPr>
          <w:p w14:paraId="6AED031D" w14:textId="10456A7E" w:rsidR="00BA6867" w:rsidRPr="003239E9" w:rsidRDefault="00BA6867" w:rsidP="00BA6867">
            <w:pPr>
              <w:rPr>
                <w:rFonts w:ascii="Arial" w:hAnsi="Arial" w:cs="Arial"/>
                <w:b/>
                <w:sz w:val="22"/>
                <w:szCs w:val="22"/>
              </w:rPr>
            </w:pPr>
            <w:r w:rsidRPr="00F40BE1">
              <w:rPr>
                <w:rFonts w:ascii="Arial" w:hAnsi="Arial" w:cs="Arial"/>
                <w:bCs/>
                <w:sz w:val="22"/>
                <w:szCs w:val="22"/>
              </w:rPr>
              <w:t>In-class coding examples</w:t>
            </w:r>
          </w:p>
        </w:tc>
      </w:tr>
      <w:tr w:rsidR="00BA6867" w:rsidRPr="003239E9" w14:paraId="1E771312" w14:textId="77777777" w:rsidTr="0057175B">
        <w:tc>
          <w:tcPr>
            <w:tcW w:w="12955" w:type="dxa"/>
            <w:gridSpan w:val="4"/>
            <w:shd w:val="clear" w:color="auto" w:fill="C00000"/>
          </w:tcPr>
          <w:p w14:paraId="010B02CD" w14:textId="5C82B1F1" w:rsidR="00BA6867" w:rsidRPr="003239E9" w:rsidRDefault="00BA6867" w:rsidP="00BA6867">
            <w:pPr>
              <w:rPr>
                <w:rFonts w:ascii="Arial" w:hAnsi="Arial" w:cs="Arial"/>
                <w:b/>
                <w:sz w:val="22"/>
                <w:szCs w:val="22"/>
              </w:rPr>
            </w:pPr>
            <w:r>
              <w:rPr>
                <w:rFonts w:ascii="Arial" w:hAnsi="Arial" w:cs="Arial"/>
                <w:b/>
                <w:sz w:val="22"/>
                <w:szCs w:val="22"/>
              </w:rPr>
              <w:t xml:space="preserve">Session 10: Aug </w:t>
            </w:r>
            <w:r w:rsidR="004639F4">
              <w:rPr>
                <w:rFonts w:ascii="Arial" w:hAnsi="Arial" w:cs="Arial"/>
                <w:b/>
                <w:sz w:val="22"/>
                <w:szCs w:val="22"/>
              </w:rPr>
              <w:t>6</w:t>
            </w:r>
          </w:p>
        </w:tc>
      </w:tr>
      <w:tr w:rsidR="00BA6867" w:rsidRPr="003239E9" w14:paraId="3C6DFAB1" w14:textId="77777777" w:rsidTr="00CC6E39">
        <w:tc>
          <w:tcPr>
            <w:tcW w:w="3055" w:type="dxa"/>
          </w:tcPr>
          <w:p w14:paraId="106621B2" w14:textId="77777777" w:rsidR="00BA6867" w:rsidRDefault="00BA6867" w:rsidP="00F7363C">
            <w:pPr>
              <w:pStyle w:val="ListParagraph"/>
              <w:numPr>
                <w:ilvl w:val="0"/>
                <w:numId w:val="17"/>
              </w:numPr>
              <w:rPr>
                <w:rFonts w:ascii="Arial" w:hAnsi="Arial" w:cs="Arial"/>
                <w:b/>
                <w:sz w:val="22"/>
                <w:szCs w:val="22"/>
              </w:rPr>
            </w:pPr>
            <w:r>
              <w:rPr>
                <w:rFonts w:ascii="Arial" w:hAnsi="Arial" w:cs="Arial"/>
                <w:b/>
                <w:sz w:val="22"/>
                <w:szCs w:val="22"/>
              </w:rPr>
              <w:t>Introduction to group projects</w:t>
            </w:r>
          </w:p>
          <w:p w14:paraId="59234D8A" w14:textId="109959C0" w:rsidR="00BA6867" w:rsidRPr="008F718B" w:rsidRDefault="00BA6867" w:rsidP="00F7363C">
            <w:pPr>
              <w:pStyle w:val="ListParagraph"/>
              <w:numPr>
                <w:ilvl w:val="0"/>
                <w:numId w:val="17"/>
              </w:numPr>
              <w:rPr>
                <w:rFonts w:ascii="Arial" w:hAnsi="Arial" w:cs="Arial"/>
                <w:b/>
                <w:sz w:val="22"/>
                <w:szCs w:val="22"/>
              </w:rPr>
            </w:pPr>
            <w:r>
              <w:rPr>
                <w:rFonts w:ascii="Arial" w:hAnsi="Arial" w:cs="Arial"/>
                <w:b/>
                <w:sz w:val="22"/>
                <w:szCs w:val="22"/>
              </w:rPr>
              <w:t>Begin work on group projects</w:t>
            </w:r>
          </w:p>
        </w:tc>
        <w:tc>
          <w:tcPr>
            <w:tcW w:w="3600" w:type="dxa"/>
          </w:tcPr>
          <w:p w14:paraId="21ED553F"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557B81CA" w14:textId="75467003" w:rsidR="00BA6867" w:rsidRDefault="00BA6867" w:rsidP="00F7363C">
            <w:pPr>
              <w:pStyle w:val="ListParagraph"/>
              <w:numPr>
                <w:ilvl w:val="0"/>
                <w:numId w:val="23"/>
              </w:numPr>
              <w:rPr>
                <w:rFonts w:ascii="Arial" w:hAnsi="Arial" w:cs="Arial"/>
                <w:bCs/>
                <w:sz w:val="22"/>
                <w:szCs w:val="22"/>
              </w:rPr>
            </w:pPr>
            <w:r w:rsidRPr="00C07E47">
              <w:rPr>
                <w:rFonts w:ascii="Arial" w:hAnsi="Arial" w:cs="Arial"/>
                <w:bCs/>
                <w:sz w:val="22"/>
                <w:szCs w:val="22"/>
              </w:rPr>
              <w:t>Access the MIMIC I</w:t>
            </w:r>
            <w:r w:rsidR="001616BE">
              <w:rPr>
                <w:rFonts w:ascii="Arial" w:hAnsi="Arial" w:cs="Arial"/>
                <w:bCs/>
                <w:sz w:val="22"/>
                <w:szCs w:val="22"/>
              </w:rPr>
              <w:t>V</w:t>
            </w:r>
            <w:r w:rsidRPr="00C07E47">
              <w:rPr>
                <w:rFonts w:ascii="Arial" w:hAnsi="Arial" w:cs="Arial"/>
                <w:bCs/>
                <w:sz w:val="22"/>
                <w:szCs w:val="22"/>
              </w:rPr>
              <w:t xml:space="preserve"> and </w:t>
            </w:r>
            <w:proofErr w:type="spellStart"/>
            <w:r w:rsidRPr="00C07E47">
              <w:rPr>
                <w:rFonts w:ascii="Arial" w:hAnsi="Arial" w:cs="Arial"/>
                <w:bCs/>
                <w:sz w:val="22"/>
                <w:szCs w:val="22"/>
              </w:rPr>
              <w:t>eICU</w:t>
            </w:r>
            <w:proofErr w:type="spellEnd"/>
            <w:r w:rsidRPr="00C07E47">
              <w:rPr>
                <w:rFonts w:ascii="Arial" w:hAnsi="Arial" w:cs="Arial"/>
                <w:bCs/>
                <w:sz w:val="22"/>
                <w:szCs w:val="22"/>
              </w:rPr>
              <w:t xml:space="preserve"> databases</w:t>
            </w:r>
          </w:p>
          <w:p w14:paraId="0F79E32A" w14:textId="3F9F1484" w:rsidR="00BA6867" w:rsidRPr="00C07E47" w:rsidRDefault="00BA6867" w:rsidP="00F7363C">
            <w:pPr>
              <w:pStyle w:val="ListParagraph"/>
              <w:numPr>
                <w:ilvl w:val="0"/>
                <w:numId w:val="23"/>
              </w:numPr>
              <w:rPr>
                <w:rFonts w:ascii="Arial" w:hAnsi="Arial" w:cs="Arial"/>
                <w:bCs/>
                <w:sz w:val="22"/>
                <w:szCs w:val="22"/>
              </w:rPr>
            </w:pPr>
            <w:r>
              <w:rPr>
                <w:rFonts w:ascii="Arial" w:hAnsi="Arial" w:cs="Arial"/>
                <w:bCs/>
                <w:sz w:val="22"/>
                <w:szCs w:val="22"/>
              </w:rPr>
              <w:t>Brainstorm clinically effective research questions to be answered with available data</w:t>
            </w:r>
          </w:p>
          <w:p w14:paraId="3A628EB9" w14:textId="26591E6E" w:rsidR="00BA6867" w:rsidRPr="00C07E47" w:rsidRDefault="00BA6867" w:rsidP="00F7363C">
            <w:pPr>
              <w:pStyle w:val="ListParagraph"/>
              <w:numPr>
                <w:ilvl w:val="0"/>
                <w:numId w:val="23"/>
              </w:numPr>
              <w:rPr>
                <w:rFonts w:ascii="Arial" w:hAnsi="Arial" w:cs="Arial"/>
                <w:b/>
                <w:sz w:val="22"/>
                <w:szCs w:val="22"/>
              </w:rPr>
            </w:pPr>
            <w:r w:rsidRPr="00C07E47">
              <w:rPr>
                <w:rFonts w:ascii="Arial" w:hAnsi="Arial" w:cs="Arial"/>
                <w:bCs/>
                <w:sz w:val="22"/>
                <w:szCs w:val="22"/>
              </w:rPr>
              <w:lastRenderedPageBreak/>
              <w:t>Effectively collaborate on a group project</w:t>
            </w:r>
          </w:p>
        </w:tc>
        <w:tc>
          <w:tcPr>
            <w:tcW w:w="3690" w:type="dxa"/>
            <w:shd w:val="clear" w:color="auto" w:fill="auto"/>
          </w:tcPr>
          <w:p w14:paraId="478B1FA3" w14:textId="6E171161" w:rsidR="00BA6867" w:rsidRDefault="00BA6867" w:rsidP="00BA6867">
            <w:pPr>
              <w:rPr>
                <w:rFonts w:ascii="Arial" w:hAnsi="Arial" w:cs="Arial"/>
                <w:b/>
                <w:sz w:val="22"/>
                <w:szCs w:val="22"/>
              </w:rPr>
            </w:pPr>
            <w:r>
              <w:rPr>
                <w:rFonts w:ascii="Arial" w:hAnsi="Arial" w:cs="Arial"/>
                <w:b/>
                <w:sz w:val="22"/>
                <w:szCs w:val="22"/>
              </w:rPr>
              <w:lastRenderedPageBreak/>
              <w:t>Re</w:t>
            </w:r>
            <w:r w:rsidR="00CC6E39">
              <w:rPr>
                <w:rFonts w:ascii="Arial" w:hAnsi="Arial" w:cs="Arial"/>
                <w:b/>
                <w:sz w:val="22"/>
                <w:szCs w:val="22"/>
              </w:rPr>
              <w:t>quired</w:t>
            </w:r>
          </w:p>
          <w:p w14:paraId="399A3470" w14:textId="16164787" w:rsidR="00BA6867" w:rsidRPr="00C2772B" w:rsidRDefault="00BA6867" w:rsidP="00F7363C">
            <w:pPr>
              <w:pStyle w:val="ListParagraph"/>
              <w:numPr>
                <w:ilvl w:val="0"/>
                <w:numId w:val="12"/>
              </w:numPr>
              <w:rPr>
                <w:rFonts w:ascii="Arial" w:hAnsi="Arial" w:cs="Arial"/>
                <w:bCs/>
                <w:sz w:val="22"/>
                <w:szCs w:val="22"/>
              </w:rPr>
            </w:pPr>
            <w:r w:rsidRPr="00C2772B">
              <w:rPr>
                <w:rFonts w:ascii="Arial" w:hAnsi="Arial" w:cs="Arial"/>
                <w:bCs/>
                <w:sz w:val="22"/>
                <w:szCs w:val="22"/>
              </w:rPr>
              <w:t>MIMIC I</w:t>
            </w:r>
            <w:r w:rsidR="001616BE">
              <w:rPr>
                <w:rFonts w:ascii="Arial" w:hAnsi="Arial" w:cs="Arial"/>
                <w:bCs/>
                <w:sz w:val="22"/>
                <w:szCs w:val="22"/>
              </w:rPr>
              <w:t>V</w:t>
            </w:r>
            <w:r w:rsidRPr="00C2772B">
              <w:rPr>
                <w:rFonts w:ascii="Arial" w:hAnsi="Arial" w:cs="Arial"/>
                <w:bCs/>
                <w:sz w:val="22"/>
                <w:szCs w:val="22"/>
              </w:rPr>
              <w:t xml:space="preserve"> Database documentation</w:t>
            </w:r>
          </w:p>
          <w:p w14:paraId="720A1A6F" w14:textId="09662CF3" w:rsidR="00BA6867" w:rsidRPr="00F00C67" w:rsidRDefault="00BA6867" w:rsidP="00F7363C">
            <w:pPr>
              <w:pStyle w:val="ListParagraph"/>
              <w:numPr>
                <w:ilvl w:val="0"/>
                <w:numId w:val="12"/>
              </w:numPr>
              <w:rPr>
                <w:rFonts w:ascii="Arial" w:hAnsi="Arial" w:cs="Arial"/>
                <w:b/>
                <w:sz w:val="22"/>
                <w:szCs w:val="22"/>
              </w:rPr>
            </w:pPr>
            <w:proofErr w:type="spellStart"/>
            <w:r w:rsidRPr="00C2772B">
              <w:rPr>
                <w:rFonts w:ascii="Arial" w:hAnsi="Arial" w:cs="Arial"/>
                <w:bCs/>
                <w:sz w:val="22"/>
                <w:szCs w:val="22"/>
              </w:rPr>
              <w:t>eICU</w:t>
            </w:r>
            <w:proofErr w:type="spellEnd"/>
            <w:r w:rsidRPr="00C2772B">
              <w:rPr>
                <w:rFonts w:ascii="Arial" w:hAnsi="Arial" w:cs="Arial"/>
                <w:bCs/>
                <w:sz w:val="22"/>
                <w:szCs w:val="22"/>
              </w:rPr>
              <w:t xml:space="preserve"> Database documentation</w:t>
            </w:r>
          </w:p>
        </w:tc>
        <w:tc>
          <w:tcPr>
            <w:tcW w:w="2610" w:type="dxa"/>
            <w:shd w:val="clear" w:color="auto" w:fill="auto"/>
          </w:tcPr>
          <w:p w14:paraId="08A4FC41" w14:textId="0C83C6D4" w:rsidR="00BA6867" w:rsidRPr="00F00C67" w:rsidRDefault="00BA6867" w:rsidP="00BA6867">
            <w:pPr>
              <w:rPr>
                <w:rFonts w:ascii="Arial" w:hAnsi="Arial" w:cs="Arial"/>
                <w:bCs/>
                <w:sz w:val="22"/>
                <w:szCs w:val="22"/>
              </w:rPr>
            </w:pPr>
            <w:r w:rsidRPr="00F00C67">
              <w:rPr>
                <w:rFonts w:ascii="Arial" w:hAnsi="Arial" w:cs="Arial"/>
                <w:bCs/>
                <w:sz w:val="22"/>
                <w:szCs w:val="22"/>
              </w:rPr>
              <w:t>Group project work</w:t>
            </w:r>
          </w:p>
        </w:tc>
      </w:tr>
      <w:tr w:rsidR="00BA6867" w:rsidRPr="003239E9" w14:paraId="64E5CA4A" w14:textId="77777777" w:rsidTr="0057175B">
        <w:tc>
          <w:tcPr>
            <w:tcW w:w="12955" w:type="dxa"/>
            <w:gridSpan w:val="4"/>
            <w:shd w:val="clear" w:color="auto" w:fill="C00000"/>
          </w:tcPr>
          <w:p w14:paraId="393943AB" w14:textId="131B0684" w:rsidR="00BA6867" w:rsidRPr="003239E9" w:rsidRDefault="00BA6867" w:rsidP="00BA6867">
            <w:pPr>
              <w:rPr>
                <w:rFonts w:ascii="Arial" w:hAnsi="Arial" w:cs="Arial"/>
                <w:b/>
                <w:sz w:val="22"/>
                <w:szCs w:val="22"/>
              </w:rPr>
            </w:pPr>
            <w:r>
              <w:rPr>
                <w:rFonts w:ascii="Arial" w:hAnsi="Arial" w:cs="Arial"/>
                <w:b/>
                <w:sz w:val="22"/>
                <w:szCs w:val="22"/>
              </w:rPr>
              <w:t xml:space="preserve">Session 11: Aug </w:t>
            </w:r>
            <w:r w:rsidR="004639F4">
              <w:rPr>
                <w:rFonts w:ascii="Arial" w:hAnsi="Arial" w:cs="Arial"/>
                <w:b/>
                <w:sz w:val="22"/>
                <w:szCs w:val="22"/>
              </w:rPr>
              <w:t>9</w:t>
            </w:r>
          </w:p>
        </w:tc>
      </w:tr>
      <w:tr w:rsidR="00BA6867" w:rsidRPr="003239E9" w14:paraId="5D39CE39" w14:textId="77777777" w:rsidTr="00CC6E39">
        <w:tc>
          <w:tcPr>
            <w:tcW w:w="3055" w:type="dxa"/>
          </w:tcPr>
          <w:p w14:paraId="5E8E6A8C" w14:textId="223C6905" w:rsidR="00BA6867" w:rsidRPr="008F718B" w:rsidRDefault="00BA6867" w:rsidP="00F7363C">
            <w:pPr>
              <w:pStyle w:val="ListParagraph"/>
              <w:numPr>
                <w:ilvl w:val="0"/>
                <w:numId w:val="18"/>
              </w:numPr>
              <w:rPr>
                <w:rFonts w:ascii="Arial" w:hAnsi="Arial" w:cs="Arial"/>
                <w:b/>
                <w:sz w:val="22"/>
                <w:szCs w:val="22"/>
              </w:rPr>
            </w:pPr>
            <w:r>
              <w:rPr>
                <w:rFonts w:ascii="Arial" w:hAnsi="Arial" w:cs="Arial"/>
                <w:b/>
                <w:sz w:val="22"/>
                <w:szCs w:val="22"/>
              </w:rPr>
              <w:t>Continue work on group projects</w:t>
            </w:r>
          </w:p>
        </w:tc>
        <w:tc>
          <w:tcPr>
            <w:tcW w:w="3600" w:type="dxa"/>
          </w:tcPr>
          <w:p w14:paraId="6E592B46"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189A6BC2" w14:textId="130ED381" w:rsidR="00BA6867" w:rsidRPr="00C07E47" w:rsidRDefault="00BA6867" w:rsidP="00F7363C">
            <w:pPr>
              <w:pStyle w:val="ListParagraph"/>
              <w:numPr>
                <w:ilvl w:val="0"/>
                <w:numId w:val="24"/>
              </w:numPr>
              <w:rPr>
                <w:rFonts w:ascii="Arial" w:hAnsi="Arial" w:cs="Arial"/>
                <w:bCs/>
                <w:sz w:val="22"/>
                <w:szCs w:val="22"/>
              </w:rPr>
            </w:pPr>
            <w:r w:rsidRPr="00C07E47">
              <w:rPr>
                <w:rFonts w:ascii="Arial" w:hAnsi="Arial" w:cs="Arial"/>
                <w:bCs/>
                <w:sz w:val="22"/>
                <w:szCs w:val="22"/>
              </w:rPr>
              <w:t>Effectively collaborate on a group project</w:t>
            </w:r>
          </w:p>
        </w:tc>
        <w:tc>
          <w:tcPr>
            <w:tcW w:w="3690" w:type="dxa"/>
            <w:shd w:val="clear" w:color="auto" w:fill="auto"/>
          </w:tcPr>
          <w:p w14:paraId="2105A670" w14:textId="77777777" w:rsidR="00CC6E39" w:rsidRDefault="00CC6E39" w:rsidP="00CC6E39">
            <w:pPr>
              <w:rPr>
                <w:rFonts w:ascii="Arial" w:hAnsi="Arial" w:cs="Arial"/>
                <w:b/>
                <w:sz w:val="22"/>
                <w:szCs w:val="22"/>
              </w:rPr>
            </w:pPr>
            <w:r>
              <w:rPr>
                <w:rFonts w:ascii="Arial" w:hAnsi="Arial" w:cs="Arial"/>
                <w:b/>
                <w:sz w:val="22"/>
                <w:szCs w:val="22"/>
              </w:rPr>
              <w:t>Required</w:t>
            </w:r>
          </w:p>
          <w:p w14:paraId="2EF8D944" w14:textId="6B2187F5" w:rsidR="00BA6867" w:rsidRPr="00F00C67" w:rsidRDefault="00BA6867" w:rsidP="00F7363C">
            <w:pPr>
              <w:pStyle w:val="ListParagraph"/>
              <w:numPr>
                <w:ilvl w:val="0"/>
                <w:numId w:val="13"/>
              </w:numPr>
              <w:rPr>
                <w:rFonts w:ascii="Arial" w:hAnsi="Arial" w:cs="Arial"/>
                <w:bCs/>
                <w:sz w:val="22"/>
                <w:szCs w:val="22"/>
              </w:rPr>
            </w:pPr>
            <w:r w:rsidRPr="00F00C67">
              <w:rPr>
                <w:rFonts w:ascii="Arial" w:hAnsi="Arial" w:cs="Arial"/>
                <w:bCs/>
                <w:sz w:val="22"/>
                <w:szCs w:val="22"/>
              </w:rPr>
              <w:t>MIMIC I</w:t>
            </w:r>
            <w:r w:rsidR="001616BE">
              <w:rPr>
                <w:rFonts w:ascii="Arial" w:hAnsi="Arial" w:cs="Arial"/>
                <w:bCs/>
                <w:sz w:val="22"/>
                <w:szCs w:val="22"/>
              </w:rPr>
              <w:t>V</w:t>
            </w:r>
            <w:r w:rsidRPr="00F00C67">
              <w:rPr>
                <w:rFonts w:ascii="Arial" w:hAnsi="Arial" w:cs="Arial"/>
                <w:bCs/>
                <w:sz w:val="22"/>
                <w:szCs w:val="22"/>
              </w:rPr>
              <w:t xml:space="preserve"> Database documentation</w:t>
            </w:r>
          </w:p>
          <w:p w14:paraId="77249E5B" w14:textId="6DF68555" w:rsidR="00BA6867" w:rsidRPr="00F00C67" w:rsidRDefault="00BA6867" w:rsidP="00F7363C">
            <w:pPr>
              <w:pStyle w:val="ListParagraph"/>
              <w:numPr>
                <w:ilvl w:val="0"/>
                <w:numId w:val="13"/>
              </w:numPr>
              <w:rPr>
                <w:rFonts w:ascii="Arial" w:hAnsi="Arial" w:cs="Arial"/>
                <w:b/>
                <w:sz w:val="22"/>
                <w:szCs w:val="22"/>
              </w:rPr>
            </w:pPr>
            <w:r w:rsidRPr="00F00C67">
              <w:rPr>
                <w:rFonts w:ascii="Arial" w:hAnsi="Arial" w:cs="Arial"/>
                <w:bCs/>
                <w:sz w:val="22"/>
                <w:szCs w:val="22"/>
              </w:rPr>
              <w:t>eICU Database documentation</w:t>
            </w:r>
          </w:p>
        </w:tc>
        <w:tc>
          <w:tcPr>
            <w:tcW w:w="2610" w:type="dxa"/>
            <w:shd w:val="clear" w:color="auto" w:fill="auto"/>
          </w:tcPr>
          <w:p w14:paraId="5373ACE4" w14:textId="77777777" w:rsidR="00BA6867" w:rsidRDefault="00BA6867" w:rsidP="00BA6867">
            <w:pPr>
              <w:rPr>
                <w:rFonts w:ascii="Arial" w:hAnsi="Arial" w:cs="Arial"/>
                <w:bCs/>
                <w:sz w:val="22"/>
                <w:szCs w:val="22"/>
              </w:rPr>
            </w:pPr>
            <w:r w:rsidRPr="00F00C67">
              <w:rPr>
                <w:rFonts w:ascii="Arial" w:hAnsi="Arial" w:cs="Arial"/>
                <w:bCs/>
                <w:sz w:val="22"/>
                <w:szCs w:val="22"/>
              </w:rPr>
              <w:t>Group project work</w:t>
            </w:r>
          </w:p>
          <w:p w14:paraId="52DC01B1" w14:textId="4EE90CD5" w:rsidR="00003AF5" w:rsidRPr="003239E9" w:rsidRDefault="00003AF5" w:rsidP="00BA6867">
            <w:pPr>
              <w:rPr>
                <w:rFonts w:ascii="Arial" w:hAnsi="Arial" w:cs="Arial"/>
                <w:b/>
                <w:sz w:val="22"/>
                <w:szCs w:val="22"/>
              </w:rPr>
            </w:pPr>
            <w:r>
              <w:rPr>
                <w:rFonts w:ascii="Arial" w:hAnsi="Arial" w:cs="Arial"/>
                <w:bCs/>
                <w:sz w:val="22"/>
                <w:szCs w:val="22"/>
              </w:rPr>
              <w:t>Deliverable: group project proposal</w:t>
            </w:r>
          </w:p>
        </w:tc>
      </w:tr>
      <w:tr w:rsidR="00BA6867" w:rsidRPr="003239E9" w14:paraId="40421600" w14:textId="77777777" w:rsidTr="0057175B">
        <w:tc>
          <w:tcPr>
            <w:tcW w:w="12955" w:type="dxa"/>
            <w:gridSpan w:val="4"/>
            <w:shd w:val="clear" w:color="auto" w:fill="C00000"/>
          </w:tcPr>
          <w:p w14:paraId="75510537" w14:textId="34BDBF0D" w:rsidR="00BA6867" w:rsidRPr="003239E9" w:rsidRDefault="00BA6867" w:rsidP="00BA6867">
            <w:pPr>
              <w:rPr>
                <w:rFonts w:ascii="Arial" w:hAnsi="Arial" w:cs="Arial"/>
                <w:b/>
                <w:sz w:val="22"/>
                <w:szCs w:val="22"/>
              </w:rPr>
            </w:pPr>
            <w:r>
              <w:rPr>
                <w:rFonts w:ascii="Arial" w:hAnsi="Arial" w:cs="Arial"/>
                <w:b/>
                <w:sz w:val="22"/>
                <w:szCs w:val="22"/>
              </w:rPr>
              <w:t>Session 12: Aug 1</w:t>
            </w:r>
            <w:r w:rsidR="004639F4">
              <w:rPr>
                <w:rFonts w:ascii="Arial" w:hAnsi="Arial" w:cs="Arial"/>
                <w:b/>
                <w:sz w:val="22"/>
                <w:szCs w:val="22"/>
              </w:rPr>
              <w:t>0</w:t>
            </w:r>
          </w:p>
        </w:tc>
      </w:tr>
      <w:tr w:rsidR="00BA6867" w:rsidRPr="003239E9" w14:paraId="68380A47" w14:textId="77777777" w:rsidTr="00CC6E39">
        <w:tc>
          <w:tcPr>
            <w:tcW w:w="3055" w:type="dxa"/>
          </w:tcPr>
          <w:p w14:paraId="4252E421" w14:textId="01B3A468" w:rsidR="00BA6867" w:rsidRPr="008F718B" w:rsidRDefault="00BA6867" w:rsidP="00F7363C">
            <w:pPr>
              <w:pStyle w:val="ListParagraph"/>
              <w:numPr>
                <w:ilvl w:val="0"/>
                <w:numId w:val="19"/>
              </w:numPr>
              <w:rPr>
                <w:rFonts w:ascii="Arial" w:hAnsi="Arial" w:cs="Arial"/>
                <w:b/>
                <w:sz w:val="22"/>
                <w:szCs w:val="22"/>
              </w:rPr>
            </w:pPr>
            <w:r w:rsidRPr="008F718B">
              <w:rPr>
                <w:rFonts w:ascii="Arial" w:hAnsi="Arial" w:cs="Arial"/>
                <w:b/>
                <w:sz w:val="22"/>
                <w:szCs w:val="22"/>
              </w:rPr>
              <w:t>Continue work on group projects</w:t>
            </w:r>
          </w:p>
        </w:tc>
        <w:tc>
          <w:tcPr>
            <w:tcW w:w="3600" w:type="dxa"/>
          </w:tcPr>
          <w:p w14:paraId="5EB7742D"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01068F92" w14:textId="6865E565" w:rsidR="00BA6867" w:rsidRPr="00C07E47" w:rsidRDefault="00BA6867" w:rsidP="00F7363C">
            <w:pPr>
              <w:pStyle w:val="ListParagraph"/>
              <w:numPr>
                <w:ilvl w:val="0"/>
                <w:numId w:val="25"/>
              </w:numPr>
              <w:rPr>
                <w:rFonts w:ascii="Arial" w:hAnsi="Arial" w:cs="Arial"/>
                <w:b/>
                <w:sz w:val="22"/>
                <w:szCs w:val="22"/>
              </w:rPr>
            </w:pPr>
            <w:r w:rsidRPr="00C07E47">
              <w:rPr>
                <w:rFonts w:ascii="Arial" w:hAnsi="Arial" w:cs="Arial"/>
                <w:bCs/>
                <w:sz w:val="22"/>
                <w:szCs w:val="22"/>
              </w:rPr>
              <w:t>Effectively collaborate on a group project</w:t>
            </w:r>
          </w:p>
        </w:tc>
        <w:tc>
          <w:tcPr>
            <w:tcW w:w="3690" w:type="dxa"/>
            <w:shd w:val="clear" w:color="auto" w:fill="auto"/>
          </w:tcPr>
          <w:p w14:paraId="70CEDA0C" w14:textId="77777777" w:rsidR="00CC6E39" w:rsidRDefault="00CC6E39" w:rsidP="00CC6E39">
            <w:pPr>
              <w:rPr>
                <w:rFonts w:ascii="Arial" w:hAnsi="Arial" w:cs="Arial"/>
                <w:b/>
                <w:sz w:val="22"/>
                <w:szCs w:val="22"/>
              </w:rPr>
            </w:pPr>
            <w:r>
              <w:rPr>
                <w:rFonts w:ascii="Arial" w:hAnsi="Arial" w:cs="Arial"/>
                <w:b/>
                <w:sz w:val="22"/>
                <w:szCs w:val="22"/>
              </w:rPr>
              <w:t>Required</w:t>
            </w:r>
          </w:p>
          <w:p w14:paraId="22601D4A" w14:textId="2BEF0657" w:rsidR="00BA6867" w:rsidRPr="00F00C67" w:rsidRDefault="00BA6867" w:rsidP="00F7363C">
            <w:pPr>
              <w:pStyle w:val="ListParagraph"/>
              <w:numPr>
                <w:ilvl w:val="0"/>
                <w:numId w:val="14"/>
              </w:numPr>
              <w:rPr>
                <w:rFonts w:ascii="Arial" w:hAnsi="Arial" w:cs="Arial"/>
                <w:bCs/>
                <w:sz w:val="22"/>
                <w:szCs w:val="22"/>
              </w:rPr>
            </w:pPr>
            <w:r w:rsidRPr="00F00C67">
              <w:rPr>
                <w:rFonts w:ascii="Arial" w:hAnsi="Arial" w:cs="Arial"/>
                <w:bCs/>
                <w:sz w:val="22"/>
                <w:szCs w:val="22"/>
              </w:rPr>
              <w:t>MIMIC I</w:t>
            </w:r>
            <w:r w:rsidR="001616BE">
              <w:rPr>
                <w:rFonts w:ascii="Arial" w:hAnsi="Arial" w:cs="Arial"/>
                <w:bCs/>
                <w:sz w:val="22"/>
                <w:szCs w:val="22"/>
              </w:rPr>
              <w:t>V</w:t>
            </w:r>
            <w:r w:rsidRPr="00F00C67">
              <w:rPr>
                <w:rFonts w:ascii="Arial" w:hAnsi="Arial" w:cs="Arial"/>
                <w:bCs/>
                <w:sz w:val="22"/>
                <w:szCs w:val="22"/>
              </w:rPr>
              <w:t xml:space="preserve"> Database documentation</w:t>
            </w:r>
          </w:p>
          <w:p w14:paraId="73BE95C0" w14:textId="700991CD" w:rsidR="00BA6867" w:rsidRPr="00F00C67" w:rsidRDefault="00BA6867" w:rsidP="00F7363C">
            <w:pPr>
              <w:pStyle w:val="ListParagraph"/>
              <w:numPr>
                <w:ilvl w:val="0"/>
                <w:numId w:val="14"/>
              </w:numPr>
              <w:rPr>
                <w:rFonts w:ascii="Arial" w:hAnsi="Arial" w:cs="Arial"/>
                <w:b/>
                <w:sz w:val="22"/>
                <w:szCs w:val="22"/>
              </w:rPr>
            </w:pPr>
            <w:r w:rsidRPr="00F00C67">
              <w:rPr>
                <w:rFonts w:ascii="Arial" w:hAnsi="Arial" w:cs="Arial"/>
                <w:bCs/>
                <w:sz w:val="22"/>
                <w:szCs w:val="22"/>
              </w:rPr>
              <w:t>eICU Database documentation</w:t>
            </w:r>
          </w:p>
        </w:tc>
        <w:tc>
          <w:tcPr>
            <w:tcW w:w="2610" w:type="dxa"/>
            <w:shd w:val="clear" w:color="auto" w:fill="auto"/>
          </w:tcPr>
          <w:p w14:paraId="7183CC0D" w14:textId="38650A25" w:rsidR="00BA6867" w:rsidRPr="003239E9" w:rsidRDefault="00BA6867" w:rsidP="00BA6867">
            <w:pPr>
              <w:rPr>
                <w:rFonts w:ascii="Arial" w:hAnsi="Arial" w:cs="Arial"/>
                <w:b/>
                <w:sz w:val="22"/>
                <w:szCs w:val="22"/>
              </w:rPr>
            </w:pPr>
            <w:r w:rsidRPr="00F00C67">
              <w:rPr>
                <w:rFonts w:ascii="Arial" w:hAnsi="Arial" w:cs="Arial"/>
                <w:bCs/>
                <w:sz w:val="22"/>
                <w:szCs w:val="22"/>
              </w:rPr>
              <w:t>Group project work</w:t>
            </w:r>
          </w:p>
        </w:tc>
      </w:tr>
      <w:tr w:rsidR="00BA6867" w:rsidRPr="003239E9" w14:paraId="575D5419" w14:textId="77777777" w:rsidTr="0057175B">
        <w:tc>
          <w:tcPr>
            <w:tcW w:w="12955" w:type="dxa"/>
            <w:gridSpan w:val="4"/>
            <w:shd w:val="clear" w:color="auto" w:fill="C00000"/>
          </w:tcPr>
          <w:p w14:paraId="29F28176" w14:textId="1DC36749" w:rsidR="00BA6867" w:rsidRPr="003239E9" w:rsidRDefault="00BA6867" w:rsidP="00BA6867">
            <w:pPr>
              <w:rPr>
                <w:rFonts w:ascii="Arial" w:hAnsi="Arial" w:cs="Arial"/>
                <w:b/>
                <w:sz w:val="22"/>
                <w:szCs w:val="22"/>
              </w:rPr>
            </w:pPr>
            <w:r>
              <w:rPr>
                <w:rFonts w:ascii="Arial" w:hAnsi="Arial" w:cs="Arial"/>
                <w:b/>
                <w:sz w:val="22"/>
                <w:szCs w:val="22"/>
              </w:rPr>
              <w:t>Session 13: Aug 1</w:t>
            </w:r>
            <w:r w:rsidR="004639F4">
              <w:rPr>
                <w:rFonts w:ascii="Arial" w:hAnsi="Arial" w:cs="Arial"/>
                <w:b/>
                <w:sz w:val="22"/>
                <w:szCs w:val="22"/>
              </w:rPr>
              <w:t>1</w:t>
            </w:r>
          </w:p>
        </w:tc>
      </w:tr>
      <w:tr w:rsidR="00BA6867" w:rsidRPr="003239E9" w14:paraId="75AA9E8E" w14:textId="77777777" w:rsidTr="00CC6E39">
        <w:tc>
          <w:tcPr>
            <w:tcW w:w="3055" w:type="dxa"/>
          </w:tcPr>
          <w:p w14:paraId="327020D2" w14:textId="64E88433" w:rsidR="00BA6867" w:rsidRPr="008F718B" w:rsidRDefault="00BA6867" w:rsidP="00F7363C">
            <w:pPr>
              <w:pStyle w:val="ListParagraph"/>
              <w:numPr>
                <w:ilvl w:val="0"/>
                <w:numId w:val="20"/>
              </w:numPr>
              <w:rPr>
                <w:rFonts w:ascii="Arial" w:hAnsi="Arial" w:cs="Arial"/>
                <w:b/>
                <w:sz w:val="22"/>
                <w:szCs w:val="22"/>
              </w:rPr>
            </w:pPr>
            <w:r w:rsidRPr="008F718B">
              <w:rPr>
                <w:rFonts w:ascii="Arial" w:hAnsi="Arial" w:cs="Arial"/>
                <w:b/>
                <w:sz w:val="22"/>
                <w:szCs w:val="22"/>
              </w:rPr>
              <w:t>Continue work on group projects</w:t>
            </w:r>
          </w:p>
        </w:tc>
        <w:tc>
          <w:tcPr>
            <w:tcW w:w="3600" w:type="dxa"/>
          </w:tcPr>
          <w:p w14:paraId="52BC9CEA"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12A7D4AF" w14:textId="29C60DF9" w:rsidR="00BA6867" w:rsidRPr="00C07E47" w:rsidRDefault="00BA6867" w:rsidP="00F7363C">
            <w:pPr>
              <w:pStyle w:val="ListParagraph"/>
              <w:numPr>
                <w:ilvl w:val="0"/>
                <w:numId w:val="26"/>
              </w:numPr>
              <w:rPr>
                <w:rFonts w:ascii="Arial" w:hAnsi="Arial" w:cs="Arial"/>
                <w:b/>
                <w:sz w:val="22"/>
                <w:szCs w:val="22"/>
              </w:rPr>
            </w:pPr>
            <w:r w:rsidRPr="00C07E47">
              <w:rPr>
                <w:rFonts w:ascii="Arial" w:hAnsi="Arial" w:cs="Arial"/>
                <w:bCs/>
                <w:sz w:val="22"/>
                <w:szCs w:val="22"/>
              </w:rPr>
              <w:t>Effectively collaborate on a group project</w:t>
            </w:r>
          </w:p>
        </w:tc>
        <w:tc>
          <w:tcPr>
            <w:tcW w:w="3690" w:type="dxa"/>
            <w:shd w:val="clear" w:color="auto" w:fill="auto"/>
          </w:tcPr>
          <w:p w14:paraId="4A8FE383" w14:textId="77777777" w:rsidR="00CC6E39" w:rsidRDefault="00CC6E39" w:rsidP="00CC6E39">
            <w:pPr>
              <w:rPr>
                <w:rFonts w:ascii="Arial" w:hAnsi="Arial" w:cs="Arial"/>
                <w:b/>
                <w:sz w:val="22"/>
                <w:szCs w:val="22"/>
              </w:rPr>
            </w:pPr>
            <w:r>
              <w:rPr>
                <w:rFonts w:ascii="Arial" w:hAnsi="Arial" w:cs="Arial"/>
                <w:b/>
                <w:sz w:val="22"/>
                <w:szCs w:val="22"/>
              </w:rPr>
              <w:t>Required</w:t>
            </w:r>
          </w:p>
          <w:p w14:paraId="673407CA" w14:textId="3F03C8E6" w:rsidR="00BA6867" w:rsidRPr="00F00C67" w:rsidRDefault="00BA6867" w:rsidP="00F7363C">
            <w:pPr>
              <w:pStyle w:val="ListParagraph"/>
              <w:numPr>
                <w:ilvl w:val="0"/>
                <w:numId w:val="15"/>
              </w:numPr>
              <w:rPr>
                <w:rFonts w:ascii="Arial" w:hAnsi="Arial" w:cs="Arial"/>
                <w:bCs/>
                <w:sz w:val="22"/>
                <w:szCs w:val="22"/>
              </w:rPr>
            </w:pPr>
            <w:r w:rsidRPr="00F00C67">
              <w:rPr>
                <w:rFonts w:ascii="Arial" w:hAnsi="Arial" w:cs="Arial"/>
                <w:bCs/>
                <w:sz w:val="22"/>
                <w:szCs w:val="22"/>
              </w:rPr>
              <w:t>MIMIC I</w:t>
            </w:r>
            <w:r w:rsidR="001616BE">
              <w:rPr>
                <w:rFonts w:ascii="Arial" w:hAnsi="Arial" w:cs="Arial"/>
                <w:bCs/>
                <w:sz w:val="22"/>
                <w:szCs w:val="22"/>
              </w:rPr>
              <w:t>V</w:t>
            </w:r>
            <w:r w:rsidRPr="00F00C67">
              <w:rPr>
                <w:rFonts w:ascii="Arial" w:hAnsi="Arial" w:cs="Arial"/>
                <w:bCs/>
                <w:sz w:val="22"/>
                <w:szCs w:val="22"/>
              </w:rPr>
              <w:t xml:space="preserve"> Database documentation</w:t>
            </w:r>
          </w:p>
          <w:p w14:paraId="4B97007C" w14:textId="2271C14F" w:rsidR="00BA6867" w:rsidRPr="00F00C67" w:rsidRDefault="00BA6867" w:rsidP="00F7363C">
            <w:pPr>
              <w:pStyle w:val="ListParagraph"/>
              <w:numPr>
                <w:ilvl w:val="0"/>
                <w:numId w:val="15"/>
              </w:numPr>
              <w:rPr>
                <w:rFonts w:ascii="Arial" w:hAnsi="Arial" w:cs="Arial"/>
                <w:b/>
                <w:sz w:val="22"/>
                <w:szCs w:val="22"/>
              </w:rPr>
            </w:pPr>
            <w:r w:rsidRPr="00F00C67">
              <w:rPr>
                <w:rFonts w:ascii="Arial" w:hAnsi="Arial" w:cs="Arial"/>
                <w:bCs/>
                <w:sz w:val="22"/>
                <w:szCs w:val="22"/>
              </w:rPr>
              <w:t>eICU Database documentation</w:t>
            </w:r>
          </w:p>
        </w:tc>
        <w:tc>
          <w:tcPr>
            <w:tcW w:w="2610" w:type="dxa"/>
            <w:shd w:val="clear" w:color="auto" w:fill="auto"/>
          </w:tcPr>
          <w:p w14:paraId="44D5C7F0" w14:textId="77777777" w:rsidR="00BA6867" w:rsidRDefault="00BA6867" w:rsidP="00BA6867">
            <w:pPr>
              <w:rPr>
                <w:rFonts w:ascii="Arial" w:hAnsi="Arial" w:cs="Arial"/>
                <w:bCs/>
                <w:sz w:val="22"/>
                <w:szCs w:val="22"/>
              </w:rPr>
            </w:pPr>
            <w:r w:rsidRPr="00F00C67">
              <w:rPr>
                <w:rFonts w:ascii="Arial" w:hAnsi="Arial" w:cs="Arial"/>
                <w:bCs/>
                <w:sz w:val="22"/>
                <w:szCs w:val="22"/>
              </w:rPr>
              <w:t>Group project work</w:t>
            </w:r>
          </w:p>
          <w:p w14:paraId="7AFA76C0" w14:textId="72B5BEE2" w:rsidR="00FE3205" w:rsidRPr="003239E9" w:rsidRDefault="00FE3205" w:rsidP="00BA6867">
            <w:pPr>
              <w:rPr>
                <w:rFonts w:ascii="Arial" w:hAnsi="Arial" w:cs="Arial"/>
                <w:b/>
                <w:sz w:val="22"/>
                <w:szCs w:val="22"/>
              </w:rPr>
            </w:pPr>
            <w:r>
              <w:rPr>
                <w:rFonts w:ascii="Arial" w:hAnsi="Arial" w:cs="Arial"/>
                <w:bCs/>
                <w:sz w:val="22"/>
                <w:szCs w:val="22"/>
              </w:rPr>
              <w:t>Deliverable:</w:t>
            </w:r>
            <w:r w:rsidR="0072690C">
              <w:rPr>
                <w:rFonts w:ascii="Arial" w:hAnsi="Arial" w:cs="Arial"/>
                <w:bCs/>
                <w:sz w:val="22"/>
                <w:szCs w:val="22"/>
              </w:rPr>
              <w:t xml:space="preserve"> </w:t>
            </w:r>
            <w:r w:rsidR="00144A12">
              <w:rPr>
                <w:rFonts w:ascii="Arial" w:hAnsi="Arial" w:cs="Arial"/>
                <w:bCs/>
                <w:sz w:val="22"/>
                <w:szCs w:val="22"/>
              </w:rPr>
              <w:t>group project abstract</w:t>
            </w:r>
          </w:p>
        </w:tc>
      </w:tr>
      <w:tr w:rsidR="00BA6867" w:rsidRPr="003239E9" w14:paraId="2DBF4434" w14:textId="77777777" w:rsidTr="0057175B">
        <w:tc>
          <w:tcPr>
            <w:tcW w:w="12955" w:type="dxa"/>
            <w:gridSpan w:val="4"/>
            <w:shd w:val="clear" w:color="auto" w:fill="C00000"/>
          </w:tcPr>
          <w:p w14:paraId="45717C6D" w14:textId="720180D2" w:rsidR="00BA6867" w:rsidRPr="003239E9" w:rsidRDefault="00BA6867" w:rsidP="00BA6867">
            <w:pPr>
              <w:rPr>
                <w:rFonts w:ascii="Arial" w:hAnsi="Arial" w:cs="Arial"/>
                <w:b/>
                <w:sz w:val="22"/>
                <w:szCs w:val="22"/>
              </w:rPr>
            </w:pPr>
            <w:r>
              <w:rPr>
                <w:rFonts w:ascii="Arial" w:hAnsi="Arial" w:cs="Arial"/>
                <w:b/>
                <w:sz w:val="22"/>
                <w:szCs w:val="22"/>
              </w:rPr>
              <w:t>Session 14: Aug 1</w:t>
            </w:r>
            <w:r w:rsidR="004639F4">
              <w:rPr>
                <w:rFonts w:ascii="Arial" w:hAnsi="Arial" w:cs="Arial"/>
                <w:b/>
                <w:sz w:val="22"/>
                <w:szCs w:val="22"/>
              </w:rPr>
              <w:t>2</w:t>
            </w:r>
          </w:p>
        </w:tc>
      </w:tr>
      <w:tr w:rsidR="00BA6867" w:rsidRPr="003239E9" w14:paraId="13E8CFC0" w14:textId="77777777" w:rsidTr="00CC6E39">
        <w:tc>
          <w:tcPr>
            <w:tcW w:w="3055" w:type="dxa"/>
          </w:tcPr>
          <w:p w14:paraId="1DA85A3B" w14:textId="77153C5F" w:rsidR="00BA6867" w:rsidRPr="008F718B" w:rsidRDefault="00BA6867" w:rsidP="00F7363C">
            <w:pPr>
              <w:pStyle w:val="ListParagraph"/>
              <w:numPr>
                <w:ilvl w:val="0"/>
                <w:numId w:val="21"/>
              </w:numPr>
              <w:rPr>
                <w:rFonts w:ascii="Arial" w:hAnsi="Arial" w:cs="Arial"/>
                <w:b/>
                <w:sz w:val="22"/>
                <w:szCs w:val="22"/>
              </w:rPr>
            </w:pPr>
            <w:r w:rsidRPr="008F718B">
              <w:rPr>
                <w:rFonts w:ascii="Arial" w:hAnsi="Arial" w:cs="Arial"/>
                <w:b/>
                <w:sz w:val="22"/>
                <w:szCs w:val="22"/>
              </w:rPr>
              <w:t>Continue work on group projects</w:t>
            </w:r>
          </w:p>
        </w:tc>
        <w:tc>
          <w:tcPr>
            <w:tcW w:w="3600" w:type="dxa"/>
          </w:tcPr>
          <w:p w14:paraId="53639864"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w:t>
            </w:r>
            <w:r>
              <w:rPr>
                <w:rFonts w:ascii="Arial" w:hAnsi="Arial" w:cs="Arial"/>
                <w:b/>
                <w:sz w:val="22"/>
                <w:szCs w:val="22"/>
              </w:rPr>
              <w:t>s</w:t>
            </w:r>
            <w:r w:rsidRPr="003239E9">
              <w:rPr>
                <w:rFonts w:ascii="Arial" w:hAnsi="Arial" w:cs="Arial"/>
                <w:b/>
                <w:sz w:val="22"/>
                <w:szCs w:val="22"/>
              </w:rPr>
              <w:t xml:space="preserve">uccessful completion of this </w:t>
            </w:r>
            <w:r>
              <w:rPr>
                <w:rFonts w:ascii="Arial" w:hAnsi="Arial" w:cs="Arial"/>
                <w:b/>
                <w:sz w:val="22"/>
                <w:szCs w:val="22"/>
              </w:rPr>
              <w:t>session</w:t>
            </w:r>
            <w:r w:rsidRPr="003239E9">
              <w:rPr>
                <w:rFonts w:ascii="Arial" w:hAnsi="Arial" w:cs="Arial"/>
                <w:b/>
                <w:sz w:val="22"/>
                <w:szCs w:val="22"/>
              </w:rPr>
              <w:t xml:space="preserve">, you should be able to: </w:t>
            </w:r>
          </w:p>
          <w:p w14:paraId="7756678F" w14:textId="77777777" w:rsidR="00BA6867" w:rsidRPr="00D36754" w:rsidRDefault="00BA6867" w:rsidP="00F7363C">
            <w:pPr>
              <w:pStyle w:val="ListParagraph"/>
              <w:numPr>
                <w:ilvl w:val="0"/>
                <w:numId w:val="27"/>
              </w:numPr>
              <w:rPr>
                <w:rFonts w:ascii="Arial" w:hAnsi="Arial" w:cs="Arial"/>
                <w:b/>
                <w:sz w:val="22"/>
                <w:szCs w:val="22"/>
              </w:rPr>
            </w:pPr>
            <w:r w:rsidRPr="00C07E47">
              <w:rPr>
                <w:rFonts w:ascii="Arial" w:hAnsi="Arial" w:cs="Arial"/>
                <w:bCs/>
                <w:sz w:val="22"/>
                <w:szCs w:val="22"/>
              </w:rPr>
              <w:t>Effectively collaborate on a group project</w:t>
            </w:r>
          </w:p>
          <w:p w14:paraId="5E9A4D04" w14:textId="367666E6" w:rsidR="00BA6867" w:rsidRPr="00C07E47" w:rsidRDefault="00BA6867" w:rsidP="00BA6867">
            <w:pPr>
              <w:pStyle w:val="ListParagraph"/>
              <w:ind w:left="360"/>
              <w:rPr>
                <w:rFonts w:ascii="Arial" w:hAnsi="Arial" w:cs="Arial"/>
                <w:b/>
                <w:sz w:val="22"/>
                <w:szCs w:val="22"/>
              </w:rPr>
            </w:pPr>
          </w:p>
        </w:tc>
        <w:tc>
          <w:tcPr>
            <w:tcW w:w="3690" w:type="dxa"/>
            <w:shd w:val="clear" w:color="auto" w:fill="auto"/>
          </w:tcPr>
          <w:p w14:paraId="0D17FAD3" w14:textId="77777777" w:rsidR="00CC6E39" w:rsidRDefault="00CC6E39" w:rsidP="00CC6E39">
            <w:pPr>
              <w:rPr>
                <w:rFonts w:ascii="Arial" w:hAnsi="Arial" w:cs="Arial"/>
                <w:b/>
                <w:sz w:val="22"/>
                <w:szCs w:val="22"/>
              </w:rPr>
            </w:pPr>
            <w:r>
              <w:rPr>
                <w:rFonts w:ascii="Arial" w:hAnsi="Arial" w:cs="Arial"/>
                <w:b/>
                <w:sz w:val="22"/>
                <w:szCs w:val="22"/>
              </w:rPr>
              <w:t>Required</w:t>
            </w:r>
          </w:p>
          <w:p w14:paraId="6824172C" w14:textId="0F12CEC9" w:rsidR="00BA6867" w:rsidRPr="00F00C67" w:rsidRDefault="00BA6867" w:rsidP="00F7363C">
            <w:pPr>
              <w:pStyle w:val="ListParagraph"/>
              <w:numPr>
                <w:ilvl w:val="0"/>
                <w:numId w:val="16"/>
              </w:numPr>
              <w:rPr>
                <w:rFonts w:ascii="Arial" w:hAnsi="Arial" w:cs="Arial"/>
                <w:bCs/>
                <w:sz w:val="22"/>
                <w:szCs w:val="22"/>
              </w:rPr>
            </w:pPr>
            <w:r w:rsidRPr="00F00C67">
              <w:rPr>
                <w:rFonts w:ascii="Arial" w:hAnsi="Arial" w:cs="Arial"/>
                <w:bCs/>
                <w:sz w:val="22"/>
                <w:szCs w:val="22"/>
              </w:rPr>
              <w:t>MIMIC I</w:t>
            </w:r>
            <w:r w:rsidR="001616BE">
              <w:rPr>
                <w:rFonts w:ascii="Arial" w:hAnsi="Arial" w:cs="Arial"/>
                <w:bCs/>
                <w:sz w:val="22"/>
                <w:szCs w:val="22"/>
              </w:rPr>
              <w:t>V</w:t>
            </w:r>
            <w:r w:rsidRPr="00F00C67">
              <w:rPr>
                <w:rFonts w:ascii="Arial" w:hAnsi="Arial" w:cs="Arial"/>
                <w:bCs/>
                <w:sz w:val="22"/>
                <w:szCs w:val="22"/>
              </w:rPr>
              <w:t xml:space="preserve"> Database documentation</w:t>
            </w:r>
          </w:p>
          <w:p w14:paraId="60898C82" w14:textId="27EA58C3" w:rsidR="00BA6867" w:rsidRPr="00F00C67" w:rsidRDefault="00BA6867" w:rsidP="00F7363C">
            <w:pPr>
              <w:pStyle w:val="ListParagraph"/>
              <w:numPr>
                <w:ilvl w:val="0"/>
                <w:numId w:val="16"/>
              </w:numPr>
              <w:rPr>
                <w:rFonts w:ascii="Arial" w:hAnsi="Arial" w:cs="Arial"/>
                <w:b/>
                <w:sz w:val="22"/>
                <w:szCs w:val="22"/>
              </w:rPr>
            </w:pPr>
            <w:r w:rsidRPr="00F00C67">
              <w:rPr>
                <w:rFonts w:ascii="Arial" w:hAnsi="Arial" w:cs="Arial"/>
                <w:bCs/>
                <w:sz w:val="22"/>
                <w:szCs w:val="22"/>
              </w:rPr>
              <w:t>eICU Database documentation</w:t>
            </w:r>
          </w:p>
        </w:tc>
        <w:tc>
          <w:tcPr>
            <w:tcW w:w="2610" w:type="dxa"/>
            <w:shd w:val="clear" w:color="auto" w:fill="auto"/>
          </w:tcPr>
          <w:p w14:paraId="303E5A9F" w14:textId="77777777" w:rsidR="00BA6867" w:rsidRDefault="00BA6867" w:rsidP="00BA6867">
            <w:pPr>
              <w:rPr>
                <w:rFonts w:ascii="Arial" w:hAnsi="Arial" w:cs="Arial"/>
                <w:bCs/>
                <w:sz w:val="22"/>
                <w:szCs w:val="22"/>
              </w:rPr>
            </w:pPr>
            <w:r w:rsidRPr="00F00C67">
              <w:rPr>
                <w:rFonts w:ascii="Arial" w:hAnsi="Arial" w:cs="Arial"/>
                <w:bCs/>
                <w:sz w:val="22"/>
                <w:szCs w:val="22"/>
              </w:rPr>
              <w:t>Group project work</w:t>
            </w:r>
          </w:p>
          <w:p w14:paraId="17E05350" w14:textId="5ADFD007" w:rsidR="00FE3205" w:rsidRPr="003239E9" w:rsidRDefault="00FE3205" w:rsidP="00BA6867">
            <w:pPr>
              <w:rPr>
                <w:rFonts w:ascii="Arial" w:hAnsi="Arial" w:cs="Arial"/>
                <w:b/>
                <w:sz w:val="22"/>
                <w:szCs w:val="22"/>
              </w:rPr>
            </w:pPr>
            <w:r>
              <w:rPr>
                <w:rFonts w:ascii="Arial" w:hAnsi="Arial" w:cs="Arial"/>
                <w:bCs/>
                <w:sz w:val="22"/>
                <w:szCs w:val="22"/>
              </w:rPr>
              <w:t>Deliverable: group project slides</w:t>
            </w:r>
          </w:p>
        </w:tc>
      </w:tr>
      <w:tr w:rsidR="00BA6867" w:rsidRPr="003239E9" w14:paraId="6A75A97E" w14:textId="77777777" w:rsidTr="0057175B">
        <w:tc>
          <w:tcPr>
            <w:tcW w:w="12955" w:type="dxa"/>
            <w:gridSpan w:val="4"/>
            <w:shd w:val="clear" w:color="auto" w:fill="C00000"/>
          </w:tcPr>
          <w:p w14:paraId="050D4DFE" w14:textId="2FE4ECA1" w:rsidR="00BA6867" w:rsidRPr="003239E9" w:rsidRDefault="00BA6867" w:rsidP="00BA6867">
            <w:pPr>
              <w:rPr>
                <w:rFonts w:ascii="Arial" w:hAnsi="Arial" w:cs="Arial"/>
                <w:b/>
                <w:sz w:val="22"/>
                <w:szCs w:val="22"/>
              </w:rPr>
            </w:pPr>
            <w:r>
              <w:rPr>
                <w:rFonts w:ascii="Arial" w:hAnsi="Arial" w:cs="Arial"/>
                <w:b/>
                <w:sz w:val="22"/>
                <w:szCs w:val="22"/>
              </w:rPr>
              <w:t>Session 15: Aug 1</w:t>
            </w:r>
            <w:r w:rsidR="004639F4">
              <w:rPr>
                <w:rFonts w:ascii="Arial" w:hAnsi="Arial" w:cs="Arial"/>
                <w:b/>
                <w:sz w:val="22"/>
                <w:szCs w:val="22"/>
              </w:rPr>
              <w:t>3</w:t>
            </w:r>
          </w:p>
        </w:tc>
      </w:tr>
      <w:tr w:rsidR="00BA6867" w:rsidRPr="003239E9" w14:paraId="3ECF87CD" w14:textId="77777777" w:rsidTr="00CC6E39">
        <w:tc>
          <w:tcPr>
            <w:tcW w:w="3055" w:type="dxa"/>
          </w:tcPr>
          <w:p w14:paraId="3EF424A9" w14:textId="5A215932" w:rsidR="00BA6867" w:rsidRPr="008F718B" w:rsidRDefault="00BA6867" w:rsidP="00F7363C">
            <w:pPr>
              <w:pStyle w:val="ListParagraph"/>
              <w:numPr>
                <w:ilvl w:val="0"/>
                <w:numId w:val="22"/>
              </w:numPr>
              <w:rPr>
                <w:rFonts w:ascii="Arial" w:hAnsi="Arial" w:cs="Arial"/>
                <w:b/>
                <w:sz w:val="22"/>
                <w:szCs w:val="22"/>
              </w:rPr>
            </w:pPr>
            <w:r w:rsidRPr="008F718B">
              <w:rPr>
                <w:rFonts w:ascii="Arial" w:hAnsi="Arial" w:cs="Arial"/>
                <w:b/>
                <w:sz w:val="22"/>
                <w:szCs w:val="22"/>
              </w:rPr>
              <w:t>Group project presentations</w:t>
            </w:r>
          </w:p>
        </w:tc>
        <w:tc>
          <w:tcPr>
            <w:tcW w:w="3600" w:type="dxa"/>
          </w:tcPr>
          <w:p w14:paraId="6E01DFBF" w14:textId="77777777" w:rsidR="00BA6867" w:rsidRPr="003239E9" w:rsidRDefault="00BA6867" w:rsidP="00BA6867">
            <w:pPr>
              <w:rPr>
                <w:rFonts w:ascii="Arial" w:hAnsi="Arial" w:cs="Arial"/>
                <w:b/>
                <w:sz w:val="22"/>
                <w:szCs w:val="22"/>
              </w:rPr>
            </w:pPr>
            <w:r w:rsidRPr="003239E9">
              <w:rPr>
                <w:rFonts w:ascii="Arial" w:hAnsi="Arial" w:cs="Arial"/>
                <w:b/>
                <w:sz w:val="22"/>
                <w:szCs w:val="22"/>
              </w:rPr>
              <w:t xml:space="preserve">Upon Successful completion of this week, you should be able to: </w:t>
            </w:r>
          </w:p>
          <w:p w14:paraId="372F31B9" w14:textId="1FDC35A2" w:rsidR="00BA6867" w:rsidRPr="003239E9" w:rsidRDefault="00BA6867" w:rsidP="00BA6867">
            <w:pPr>
              <w:rPr>
                <w:rFonts w:ascii="Arial" w:hAnsi="Arial" w:cs="Arial"/>
                <w:b/>
                <w:sz w:val="22"/>
                <w:szCs w:val="22"/>
              </w:rPr>
            </w:pPr>
            <w:r w:rsidRPr="003239E9">
              <w:rPr>
                <w:rFonts w:ascii="Arial" w:hAnsi="Arial" w:cs="Arial"/>
                <w:sz w:val="22"/>
                <w:szCs w:val="22"/>
              </w:rPr>
              <w:t xml:space="preserve">1. </w:t>
            </w:r>
            <w:r>
              <w:rPr>
                <w:rFonts w:ascii="Arial" w:hAnsi="Arial" w:cs="Arial"/>
                <w:sz w:val="22"/>
                <w:szCs w:val="22"/>
              </w:rPr>
              <w:t>Give an engaging group project presentation</w:t>
            </w:r>
          </w:p>
        </w:tc>
        <w:tc>
          <w:tcPr>
            <w:tcW w:w="3690" w:type="dxa"/>
            <w:shd w:val="clear" w:color="auto" w:fill="auto"/>
          </w:tcPr>
          <w:p w14:paraId="2893673E" w14:textId="77777777" w:rsidR="00BA6867" w:rsidRPr="003239E9" w:rsidRDefault="00BA6867" w:rsidP="00BA6867">
            <w:pPr>
              <w:rPr>
                <w:rFonts w:ascii="Arial" w:hAnsi="Arial" w:cs="Arial"/>
                <w:b/>
                <w:sz w:val="22"/>
                <w:szCs w:val="22"/>
              </w:rPr>
            </w:pPr>
          </w:p>
        </w:tc>
        <w:tc>
          <w:tcPr>
            <w:tcW w:w="2610" w:type="dxa"/>
            <w:shd w:val="clear" w:color="auto" w:fill="auto"/>
          </w:tcPr>
          <w:p w14:paraId="39EC719E" w14:textId="5E473B26" w:rsidR="00BA6867" w:rsidRPr="00F00C67" w:rsidRDefault="00BA6867" w:rsidP="00BA6867">
            <w:pPr>
              <w:rPr>
                <w:rFonts w:ascii="Arial" w:hAnsi="Arial" w:cs="Arial"/>
                <w:bCs/>
                <w:sz w:val="22"/>
                <w:szCs w:val="22"/>
              </w:rPr>
            </w:pPr>
            <w:r w:rsidRPr="00F00C67">
              <w:rPr>
                <w:rFonts w:ascii="Arial" w:hAnsi="Arial" w:cs="Arial"/>
                <w:bCs/>
                <w:sz w:val="22"/>
                <w:szCs w:val="22"/>
              </w:rPr>
              <w:t>Group project presentations</w:t>
            </w:r>
          </w:p>
        </w:tc>
      </w:tr>
    </w:tbl>
    <w:p w14:paraId="00DC6D39" w14:textId="21A8A409" w:rsidR="00157975" w:rsidRPr="00685440" w:rsidRDefault="000353FF" w:rsidP="00C8203C">
      <w:pPr>
        <w:pStyle w:val="NormalWeb"/>
        <w:numPr>
          <w:ilvl w:val="0"/>
          <w:numId w:val="2"/>
        </w:numPr>
        <w:shd w:val="clear" w:color="auto" w:fill="FFFFFF"/>
        <w:spacing w:before="0" w:beforeAutospacing="0" w:after="420" w:afterAutospacing="0"/>
        <w:rPr>
          <w:rFonts w:ascii="Arial" w:hAnsi="Arial" w:cs="Arial"/>
          <w:color w:val="595859"/>
          <w:sz w:val="22"/>
          <w:szCs w:val="22"/>
        </w:rPr>
      </w:pPr>
      <w:r w:rsidRPr="003239E9">
        <w:rPr>
          <w:rFonts w:ascii="Arial" w:hAnsi="Arial" w:cs="Arial"/>
          <w:color w:val="FF0000"/>
          <w:sz w:val="22"/>
          <w:szCs w:val="22"/>
        </w:rPr>
        <w:t>Please note, session topics and activities may be subject to change during the course</w:t>
      </w:r>
    </w:p>
    <w:sectPr w:rsidR="00157975" w:rsidRPr="00685440" w:rsidSect="00CD63A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7A37" w14:textId="77777777" w:rsidR="00677494" w:rsidRDefault="00677494">
      <w:r>
        <w:separator/>
      </w:r>
    </w:p>
  </w:endnote>
  <w:endnote w:type="continuationSeparator" w:id="0">
    <w:p w14:paraId="335A201B" w14:textId="77777777" w:rsidR="00677494" w:rsidRDefault="0067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k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331265"/>
      <w:docPartObj>
        <w:docPartGallery w:val="Page Numbers (Bottom of Page)"/>
        <w:docPartUnique/>
      </w:docPartObj>
    </w:sdtPr>
    <w:sdtEndPr>
      <w:rPr>
        <w:rFonts w:ascii="Georgia" w:hAnsi="Georgia"/>
        <w:noProof/>
      </w:rPr>
    </w:sdtEndPr>
    <w:sdtContent>
      <w:p w14:paraId="4B53F80F" w14:textId="553F7184" w:rsidR="00C52CB2" w:rsidRPr="007316F2" w:rsidRDefault="00C52CB2">
        <w:pPr>
          <w:pStyle w:val="Footer"/>
          <w:jc w:val="right"/>
          <w:rPr>
            <w:rFonts w:ascii="Georgia" w:hAnsi="Georgia"/>
          </w:rPr>
        </w:pPr>
        <w:r w:rsidRPr="007316F2">
          <w:rPr>
            <w:rFonts w:ascii="Georgia" w:hAnsi="Georgia"/>
          </w:rPr>
          <w:fldChar w:fldCharType="begin"/>
        </w:r>
        <w:r w:rsidRPr="007316F2">
          <w:rPr>
            <w:rFonts w:ascii="Georgia" w:hAnsi="Georgia"/>
          </w:rPr>
          <w:instrText xml:space="preserve"> PAGE   \* MERGEFORMAT </w:instrText>
        </w:r>
        <w:r w:rsidRPr="007316F2">
          <w:rPr>
            <w:rFonts w:ascii="Georgia" w:hAnsi="Georgia"/>
          </w:rPr>
          <w:fldChar w:fldCharType="separate"/>
        </w:r>
        <w:r w:rsidR="00CD63A8">
          <w:rPr>
            <w:rFonts w:ascii="Georgia" w:hAnsi="Georgia"/>
            <w:noProof/>
          </w:rPr>
          <w:t>5</w:t>
        </w:r>
        <w:r w:rsidRPr="007316F2">
          <w:rPr>
            <w:rFonts w:ascii="Georgia" w:hAnsi="Georgia"/>
            <w:noProof/>
          </w:rPr>
          <w:fldChar w:fldCharType="end"/>
        </w:r>
      </w:p>
    </w:sdtContent>
  </w:sdt>
  <w:p w14:paraId="72791E05" w14:textId="77777777" w:rsidR="00C52CB2" w:rsidRDefault="00C52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54D8" w14:textId="77777777" w:rsidR="00677494" w:rsidRDefault="00677494">
      <w:r>
        <w:separator/>
      </w:r>
    </w:p>
  </w:footnote>
  <w:footnote w:type="continuationSeparator" w:id="0">
    <w:p w14:paraId="37430D34" w14:textId="77777777" w:rsidR="00677494" w:rsidRDefault="00677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3041" w14:textId="77777777" w:rsidR="00C52CB2" w:rsidRDefault="00C52CB2">
    <w:r>
      <w:rPr>
        <w:noProof/>
      </w:rPr>
      <w:drawing>
        <wp:anchor distT="0" distB="0" distL="114300" distR="114300" simplePos="0" relativeHeight="251659264" behindDoc="1" locked="0" layoutInCell="1" allowOverlap="1" wp14:anchorId="180FAC94" wp14:editId="2C5C5B08">
          <wp:simplePos x="0" y="0"/>
          <wp:positionH relativeFrom="page">
            <wp:posOffset>384175</wp:posOffset>
          </wp:positionH>
          <wp:positionV relativeFrom="page">
            <wp:posOffset>231140</wp:posOffset>
          </wp:positionV>
          <wp:extent cx="3153179" cy="522807"/>
          <wp:effectExtent l="25400" t="0" r="0" b="0"/>
          <wp:wrapNone/>
          <wp:docPr id="1" name="Picture 1" descr="Macintosh HD:Users:moth:Desktop:HSPH-logo_hrz_RGB_300_4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th:Desktop:HSPH-logo_hrz_RGB_300_4in.png"/>
                  <pic:cNvPicPr>
                    <a:picLocks noChangeAspect="1" noChangeArrowheads="1"/>
                  </pic:cNvPicPr>
                </pic:nvPicPr>
                <pic:blipFill>
                  <a:blip r:embed="rId1"/>
                  <a:stretch>
                    <a:fillRect/>
                  </a:stretch>
                </pic:blipFill>
                <pic:spPr bwMode="auto">
                  <a:xfrm>
                    <a:off x="0" y="0"/>
                    <a:ext cx="3153179" cy="522807"/>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185"/>
    <w:multiLevelType w:val="hybridMultilevel"/>
    <w:tmpl w:val="4F7E0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72797A"/>
    <w:multiLevelType w:val="hybridMultilevel"/>
    <w:tmpl w:val="BC48C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3A7CD2"/>
    <w:multiLevelType w:val="hybridMultilevel"/>
    <w:tmpl w:val="AD82F7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25DBF"/>
    <w:multiLevelType w:val="hybridMultilevel"/>
    <w:tmpl w:val="653E737E"/>
    <w:lvl w:ilvl="0" w:tplc="44166D4A">
      <w:start w:val="1"/>
      <w:numFmt w:val="decimal"/>
      <w:lvlText w:val="%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4B96D2C"/>
    <w:multiLevelType w:val="hybridMultilevel"/>
    <w:tmpl w:val="3D8EB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0F756B"/>
    <w:multiLevelType w:val="hybridMultilevel"/>
    <w:tmpl w:val="653E737E"/>
    <w:lvl w:ilvl="0" w:tplc="44166D4A">
      <w:start w:val="1"/>
      <w:numFmt w:val="decimal"/>
      <w:lvlText w:val="%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AD6697C"/>
    <w:multiLevelType w:val="hybridMultilevel"/>
    <w:tmpl w:val="5D923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F81F6A"/>
    <w:multiLevelType w:val="hybridMultilevel"/>
    <w:tmpl w:val="838067C8"/>
    <w:lvl w:ilvl="0" w:tplc="C96A952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C91FF9"/>
    <w:multiLevelType w:val="hybridMultilevel"/>
    <w:tmpl w:val="6B3C3F34"/>
    <w:lvl w:ilvl="0" w:tplc="FF68BBB8">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F11592"/>
    <w:multiLevelType w:val="hybridMultilevel"/>
    <w:tmpl w:val="AA3AFBB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1B6728"/>
    <w:multiLevelType w:val="hybridMultilevel"/>
    <w:tmpl w:val="C8C49C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B07748"/>
    <w:multiLevelType w:val="hybridMultilevel"/>
    <w:tmpl w:val="626AE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A0781"/>
    <w:multiLevelType w:val="hybridMultilevel"/>
    <w:tmpl w:val="22C43F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858B8"/>
    <w:multiLevelType w:val="hybridMultilevel"/>
    <w:tmpl w:val="3476F76E"/>
    <w:lvl w:ilvl="0" w:tplc="3C3ADA4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281D2B46"/>
    <w:multiLevelType w:val="hybridMultilevel"/>
    <w:tmpl w:val="00C86C7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857CD5"/>
    <w:multiLevelType w:val="hybridMultilevel"/>
    <w:tmpl w:val="62A4BD4A"/>
    <w:lvl w:ilvl="0" w:tplc="187A4D7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1221C0"/>
    <w:multiLevelType w:val="hybridMultilevel"/>
    <w:tmpl w:val="155E159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E23DA5"/>
    <w:multiLevelType w:val="hybridMultilevel"/>
    <w:tmpl w:val="8C204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36FE5"/>
    <w:multiLevelType w:val="hybridMultilevel"/>
    <w:tmpl w:val="27E4B3A4"/>
    <w:lvl w:ilvl="0" w:tplc="4C20B8B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448D2"/>
    <w:multiLevelType w:val="hybridMultilevel"/>
    <w:tmpl w:val="343EB6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F032D8"/>
    <w:multiLevelType w:val="hybridMultilevel"/>
    <w:tmpl w:val="361ADCD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6466E7"/>
    <w:multiLevelType w:val="hybridMultilevel"/>
    <w:tmpl w:val="C982FB1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D40C79"/>
    <w:multiLevelType w:val="hybridMultilevel"/>
    <w:tmpl w:val="90D85B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2506CA"/>
    <w:multiLevelType w:val="hybridMultilevel"/>
    <w:tmpl w:val="DCCE8324"/>
    <w:lvl w:ilvl="0" w:tplc="7D08F7B2">
      <w:start w:val="1"/>
      <w:numFmt w:val="decimal"/>
      <w:lvlText w:val="%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F4173DC"/>
    <w:multiLevelType w:val="hybridMultilevel"/>
    <w:tmpl w:val="8F762886"/>
    <w:lvl w:ilvl="0" w:tplc="EDD8052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75D2D"/>
    <w:multiLevelType w:val="hybridMultilevel"/>
    <w:tmpl w:val="5588D2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F950D7"/>
    <w:multiLevelType w:val="hybridMultilevel"/>
    <w:tmpl w:val="3476F76E"/>
    <w:lvl w:ilvl="0" w:tplc="3C3ADA4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4640558E"/>
    <w:multiLevelType w:val="hybridMultilevel"/>
    <w:tmpl w:val="3F6443B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235FD2"/>
    <w:multiLevelType w:val="hybridMultilevel"/>
    <w:tmpl w:val="BE067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6368C9"/>
    <w:multiLevelType w:val="hybridMultilevel"/>
    <w:tmpl w:val="FB6627A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506310"/>
    <w:multiLevelType w:val="hybridMultilevel"/>
    <w:tmpl w:val="7E92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741AE"/>
    <w:multiLevelType w:val="hybridMultilevel"/>
    <w:tmpl w:val="D4E63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FB2A2E"/>
    <w:multiLevelType w:val="hybridMultilevel"/>
    <w:tmpl w:val="E342E248"/>
    <w:lvl w:ilvl="0" w:tplc="4F2A879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5A302D"/>
    <w:multiLevelType w:val="hybridMultilevel"/>
    <w:tmpl w:val="F42610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8A3B5D"/>
    <w:multiLevelType w:val="hybridMultilevel"/>
    <w:tmpl w:val="7A8E3F46"/>
    <w:lvl w:ilvl="0" w:tplc="BFDC10E8">
      <w:start w:val="1"/>
      <w:numFmt w:val="decimal"/>
      <w:lvlText w:val="%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547C7257"/>
    <w:multiLevelType w:val="hybridMultilevel"/>
    <w:tmpl w:val="FAB0E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E63168"/>
    <w:multiLevelType w:val="hybridMultilevel"/>
    <w:tmpl w:val="52BEC39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845D7"/>
    <w:multiLevelType w:val="hybridMultilevel"/>
    <w:tmpl w:val="653E737E"/>
    <w:lvl w:ilvl="0" w:tplc="44166D4A">
      <w:start w:val="1"/>
      <w:numFmt w:val="decimal"/>
      <w:lvlText w:val="%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5FEB7A1D"/>
    <w:multiLevelType w:val="hybridMultilevel"/>
    <w:tmpl w:val="D0CEFBA6"/>
    <w:lvl w:ilvl="0" w:tplc="D2C6813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3B6782C"/>
    <w:multiLevelType w:val="hybridMultilevel"/>
    <w:tmpl w:val="5E8A2A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1016AE"/>
    <w:multiLevelType w:val="hybridMultilevel"/>
    <w:tmpl w:val="F2847D6E"/>
    <w:lvl w:ilvl="0" w:tplc="6AE428E8">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1915C6"/>
    <w:multiLevelType w:val="hybridMultilevel"/>
    <w:tmpl w:val="FBF804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9C38A5"/>
    <w:multiLevelType w:val="hybridMultilevel"/>
    <w:tmpl w:val="DD828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9214E8"/>
    <w:multiLevelType w:val="hybridMultilevel"/>
    <w:tmpl w:val="ABB01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A55F8D"/>
    <w:multiLevelType w:val="hybridMultilevel"/>
    <w:tmpl w:val="AD3EB38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B4DB9"/>
    <w:multiLevelType w:val="hybridMultilevel"/>
    <w:tmpl w:val="E55EF214"/>
    <w:lvl w:ilvl="0" w:tplc="AA58978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D12F3C"/>
    <w:multiLevelType w:val="hybridMultilevel"/>
    <w:tmpl w:val="17E29A3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C46C27"/>
    <w:multiLevelType w:val="hybridMultilevel"/>
    <w:tmpl w:val="556E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6"/>
  </w:num>
  <w:num w:numId="3">
    <w:abstractNumId w:val="30"/>
  </w:num>
  <w:num w:numId="4">
    <w:abstractNumId w:val="33"/>
  </w:num>
  <w:num w:numId="5">
    <w:abstractNumId w:val="32"/>
  </w:num>
  <w:num w:numId="6">
    <w:abstractNumId w:val="42"/>
  </w:num>
  <w:num w:numId="7">
    <w:abstractNumId w:val="15"/>
  </w:num>
  <w:num w:numId="8">
    <w:abstractNumId w:val="41"/>
  </w:num>
  <w:num w:numId="9">
    <w:abstractNumId w:val="26"/>
  </w:num>
  <w:num w:numId="10">
    <w:abstractNumId w:val="19"/>
  </w:num>
  <w:num w:numId="11">
    <w:abstractNumId w:val="13"/>
  </w:num>
  <w:num w:numId="12">
    <w:abstractNumId w:val="38"/>
  </w:num>
  <w:num w:numId="13">
    <w:abstractNumId w:val="45"/>
  </w:num>
  <w:num w:numId="14">
    <w:abstractNumId w:val="7"/>
  </w:num>
  <w:num w:numId="15">
    <w:abstractNumId w:val="18"/>
  </w:num>
  <w:num w:numId="16">
    <w:abstractNumId w:val="40"/>
  </w:num>
  <w:num w:numId="17">
    <w:abstractNumId w:val="25"/>
  </w:num>
  <w:num w:numId="18">
    <w:abstractNumId w:val="0"/>
  </w:num>
  <w:num w:numId="19">
    <w:abstractNumId w:val="39"/>
  </w:num>
  <w:num w:numId="20">
    <w:abstractNumId w:val="28"/>
  </w:num>
  <w:num w:numId="21">
    <w:abstractNumId w:val="4"/>
  </w:num>
  <w:num w:numId="22">
    <w:abstractNumId w:val="31"/>
  </w:num>
  <w:num w:numId="23">
    <w:abstractNumId w:val="34"/>
  </w:num>
  <w:num w:numId="24">
    <w:abstractNumId w:val="22"/>
  </w:num>
  <w:num w:numId="25">
    <w:abstractNumId w:val="14"/>
  </w:num>
  <w:num w:numId="26">
    <w:abstractNumId w:val="16"/>
  </w:num>
  <w:num w:numId="27">
    <w:abstractNumId w:val="44"/>
  </w:num>
  <w:num w:numId="28">
    <w:abstractNumId w:val="1"/>
  </w:num>
  <w:num w:numId="29">
    <w:abstractNumId w:val="35"/>
  </w:num>
  <w:num w:numId="30">
    <w:abstractNumId w:val="23"/>
  </w:num>
  <w:num w:numId="31">
    <w:abstractNumId w:val="3"/>
  </w:num>
  <w:num w:numId="32">
    <w:abstractNumId w:val="8"/>
  </w:num>
  <w:num w:numId="33">
    <w:abstractNumId w:val="5"/>
  </w:num>
  <w:num w:numId="34">
    <w:abstractNumId w:val="17"/>
  </w:num>
  <w:num w:numId="35">
    <w:abstractNumId w:val="2"/>
  </w:num>
  <w:num w:numId="36">
    <w:abstractNumId w:val="10"/>
  </w:num>
  <w:num w:numId="37">
    <w:abstractNumId w:val="12"/>
  </w:num>
  <w:num w:numId="38">
    <w:abstractNumId w:val="6"/>
  </w:num>
  <w:num w:numId="39">
    <w:abstractNumId w:val="24"/>
  </w:num>
  <w:num w:numId="40">
    <w:abstractNumId w:val="11"/>
  </w:num>
  <w:num w:numId="41">
    <w:abstractNumId w:val="27"/>
  </w:num>
  <w:num w:numId="42">
    <w:abstractNumId w:val="20"/>
  </w:num>
  <w:num w:numId="43">
    <w:abstractNumId w:val="46"/>
  </w:num>
  <w:num w:numId="44">
    <w:abstractNumId w:val="9"/>
  </w:num>
  <w:num w:numId="45">
    <w:abstractNumId w:val="29"/>
  </w:num>
  <w:num w:numId="46">
    <w:abstractNumId w:val="21"/>
  </w:num>
  <w:num w:numId="47">
    <w:abstractNumId w:val="43"/>
  </w:num>
  <w:num w:numId="48">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CD6"/>
    <w:rsid w:val="000023B1"/>
    <w:rsid w:val="00003AF5"/>
    <w:rsid w:val="000130A4"/>
    <w:rsid w:val="0001690B"/>
    <w:rsid w:val="00023C87"/>
    <w:rsid w:val="00027A77"/>
    <w:rsid w:val="000353FF"/>
    <w:rsid w:val="00062E22"/>
    <w:rsid w:val="00064B5F"/>
    <w:rsid w:val="00065210"/>
    <w:rsid w:val="00066B34"/>
    <w:rsid w:val="00075628"/>
    <w:rsid w:val="000834B9"/>
    <w:rsid w:val="00087950"/>
    <w:rsid w:val="000B5956"/>
    <w:rsid w:val="000C68B6"/>
    <w:rsid w:val="000D3E60"/>
    <w:rsid w:val="000D4442"/>
    <w:rsid w:val="00105B4A"/>
    <w:rsid w:val="00110FC2"/>
    <w:rsid w:val="0012206A"/>
    <w:rsid w:val="001304A9"/>
    <w:rsid w:val="0013713C"/>
    <w:rsid w:val="00141D44"/>
    <w:rsid w:val="00144A12"/>
    <w:rsid w:val="001549E1"/>
    <w:rsid w:val="001567DB"/>
    <w:rsid w:val="00157975"/>
    <w:rsid w:val="001616BE"/>
    <w:rsid w:val="001757DC"/>
    <w:rsid w:val="00175882"/>
    <w:rsid w:val="00175BC8"/>
    <w:rsid w:val="00176B36"/>
    <w:rsid w:val="0018031A"/>
    <w:rsid w:val="001A4340"/>
    <w:rsid w:val="001B00C1"/>
    <w:rsid w:val="001E2322"/>
    <w:rsid w:val="001E6054"/>
    <w:rsid w:val="002018F0"/>
    <w:rsid w:val="00221ABF"/>
    <w:rsid w:val="00231086"/>
    <w:rsid w:val="00242EA1"/>
    <w:rsid w:val="00245B3A"/>
    <w:rsid w:val="00246101"/>
    <w:rsid w:val="002541D3"/>
    <w:rsid w:val="00256D1C"/>
    <w:rsid w:val="00260548"/>
    <w:rsid w:val="00260C08"/>
    <w:rsid w:val="00277012"/>
    <w:rsid w:val="00280CCA"/>
    <w:rsid w:val="00286EBD"/>
    <w:rsid w:val="00297E2B"/>
    <w:rsid w:val="002B193A"/>
    <w:rsid w:val="003239E9"/>
    <w:rsid w:val="00325557"/>
    <w:rsid w:val="003359C9"/>
    <w:rsid w:val="003564A2"/>
    <w:rsid w:val="0036384D"/>
    <w:rsid w:val="00364190"/>
    <w:rsid w:val="00370D95"/>
    <w:rsid w:val="00374A09"/>
    <w:rsid w:val="00376FD7"/>
    <w:rsid w:val="003D36D4"/>
    <w:rsid w:val="003D6291"/>
    <w:rsid w:val="004147FC"/>
    <w:rsid w:val="00431A73"/>
    <w:rsid w:val="004639F4"/>
    <w:rsid w:val="00466CD6"/>
    <w:rsid w:val="00470B4C"/>
    <w:rsid w:val="00475179"/>
    <w:rsid w:val="004768A2"/>
    <w:rsid w:val="00492DA1"/>
    <w:rsid w:val="00494FFA"/>
    <w:rsid w:val="00495918"/>
    <w:rsid w:val="004A6938"/>
    <w:rsid w:val="004A7736"/>
    <w:rsid w:val="004B4A85"/>
    <w:rsid w:val="004B6663"/>
    <w:rsid w:val="004B7115"/>
    <w:rsid w:val="004E2595"/>
    <w:rsid w:val="004E3E73"/>
    <w:rsid w:val="0050632A"/>
    <w:rsid w:val="00521BFC"/>
    <w:rsid w:val="005527B6"/>
    <w:rsid w:val="00553072"/>
    <w:rsid w:val="00556FAC"/>
    <w:rsid w:val="0057175B"/>
    <w:rsid w:val="00572F07"/>
    <w:rsid w:val="00597F5E"/>
    <w:rsid w:val="005B3EC7"/>
    <w:rsid w:val="005B78E4"/>
    <w:rsid w:val="005D5BA8"/>
    <w:rsid w:val="005D6C3E"/>
    <w:rsid w:val="00615A80"/>
    <w:rsid w:val="0062149A"/>
    <w:rsid w:val="006330D2"/>
    <w:rsid w:val="00640536"/>
    <w:rsid w:val="006745AE"/>
    <w:rsid w:val="00675D76"/>
    <w:rsid w:val="00677494"/>
    <w:rsid w:val="00681B99"/>
    <w:rsid w:val="00685440"/>
    <w:rsid w:val="006C185A"/>
    <w:rsid w:val="006C2D27"/>
    <w:rsid w:val="006F02CF"/>
    <w:rsid w:val="00701A54"/>
    <w:rsid w:val="007076D6"/>
    <w:rsid w:val="0072690C"/>
    <w:rsid w:val="007316F2"/>
    <w:rsid w:val="00742BA1"/>
    <w:rsid w:val="00764980"/>
    <w:rsid w:val="0078474E"/>
    <w:rsid w:val="00793B6C"/>
    <w:rsid w:val="007C51C5"/>
    <w:rsid w:val="007D03B6"/>
    <w:rsid w:val="007D70D1"/>
    <w:rsid w:val="007D760F"/>
    <w:rsid w:val="007E4154"/>
    <w:rsid w:val="007E7AEC"/>
    <w:rsid w:val="007F4FF4"/>
    <w:rsid w:val="007F7172"/>
    <w:rsid w:val="008103C4"/>
    <w:rsid w:val="00816F5F"/>
    <w:rsid w:val="00830F81"/>
    <w:rsid w:val="00843D04"/>
    <w:rsid w:val="008468BE"/>
    <w:rsid w:val="00851934"/>
    <w:rsid w:val="0087106A"/>
    <w:rsid w:val="00871A18"/>
    <w:rsid w:val="00876EC4"/>
    <w:rsid w:val="00880973"/>
    <w:rsid w:val="008D2316"/>
    <w:rsid w:val="008F55D8"/>
    <w:rsid w:val="008F718B"/>
    <w:rsid w:val="008F758D"/>
    <w:rsid w:val="00901AD5"/>
    <w:rsid w:val="009033E0"/>
    <w:rsid w:val="009034AB"/>
    <w:rsid w:val="00904CCC"/>
    <w:rsid w:val="00910482"/>
    <w:rsid w:val="00914292"/>
    <w:rsid w:val="00916161"/>
    <w:rsid w:val="009354AA"/>
    <w:rsid w:val="009500FC"/>
    <w:rsid w:val="00953C56"/>
    <w:rsid w:val="009616E3"/>
    <w:rsid w:val="00964723"/>
    <w:rsid w:val="00965E7F"/>
    <w:rsid w:val="00992177"/>
    <w:rsid w:val="009973B7"/>
    <w:rsid w:val="009975E1"/>
    <w:rsid w:val="00997E88"/>
    <w:rsid w:val="009E7021"/>
    <w:rsid w:val="00A07100"/>
    <w:rsid w:val="00A1258D"/>
    <w:rsid w:val="00A21377"/>
    <w:rsid w:val="00A27F68"/>
    <w:rsid w:val="00A501B2"/>
    <w:rsid w:val="00A7397D"/>
    <w:rsid w:val="00A8056D"/>
    <w:rsid w:val="00A817BB"/>
    <w:rsid w:val="00A94B4A"/>
    <w:rsid w:val="00AA2731"/>
    <w:rsid w:val="00AA5368"/>
    <w:rsid w:val="00AF1D6F"/>
    <w:rsid w:val="00B15A52"/>
    <w:rsid w:val="00B274E1"/>
    <w:rsid w:val="00B47D52"/>
    <w:rsid w:val="00B535C7"/>
    <w:rsid w:val="00B84CAB"/>
    <w:rsid w:val="00BA6867"/>
    <w:rsid w:val="00BC7CE7"/>
    <w:rsid w:val="00BD4B61"/>
    <w:rsid w:val="00C01449"/>
    <w:rsid w:val="00C03200"/>
    <w:rsid w:val="00C07047"/>
    <w:rsid w:val="00C07E47"/>
    <w:rsid w:val="00C2772B"/>
    <w:rsid w:val="00C35B22"/>
    <w:rsid w:val="00C52CB2"/>
    <w:rsid w:val="00C7560A"/>
    <w:rsid w:val="00C8203C"/>
    <w:rsid w:val="00CB7A12"/>
    <w:rsid w:val="00CC6E39"/>
    <w:rsid w:val="00CD55ED"/>
    <w:rsid w:val="00CD63A8"/>
    <w:rsid w:val="00CE51F4"/>
    <w:rsid w:val="00CF1BAC"/>
    <w:rsid w:val="00D003DB"/>
    <w:rsid w:val="00D1695B"/>
    <w:rsid w:val="00D2181A"/>
    <w:rsid w:val="00D36754"/>
    <w:rsid w:val="00D52AE5"/>
    <w:rsid w:val="00D56260"/>
    <w:rsid w:val="00D66555"/>
    <w:rsid w:val="00D866DB"/>
    <w:rsid w:val="00DA0A8A"/>
    <w:rsid w:val="00DA4280"/>
    <w:rsid w:val="00DA5499"/>
    <w:rsid w:val="00DA626C"/>
    <w:rsid w:val="00DB074A"/>
    <w:rsid w:val="00DB2EF9"/>
    <w:rsid w:val="00DC1B3E"/>
    <w:rsid w:val="00DD2A0A"/>
    <w:rsid w:val="00DD4C73"/>
    <w:rsid w:val="00DE47DD"/>
    <w:rsid w:val="00E01D7A"/>
    <w:rsid w:val="00E05409"/>
    <w:rsid w:val="00E10BC2"/>
    <w:rsid w:val="00E129C4"/>
    <w:rsid w:val="00E16B66"/>
    <w:rsid w:val="00E27987"/>
    <w:rsid w:val="00E32483"/>
    <w:rsid w:val="00E4573D"/>
    <w:rsid w:val="00E4728B"/>
    <w:rsid w:val="00E55959"/>
    <w:rsid w:val="00E64CAA"/>
    <w:rsid w:val="00E95754"/>
    <w:rsid w:val="00EA2259"/>
    <w:rsid w:val="00EA3B23"/>
    <w:rsid w:val="00EA5938"/>
    <w:rsid w:val="00ED242A"/>
    <w:rsid w:val="00F00C67"/>
    <w:rsid w:val="00F154DF"/>
    <w:rsid w:val="00F22147"/>
    <w:rsid w:val="00F27D78"/>
    <w:rsid w:val="00F30E92"/>
    <w:rsid w:val="00F40BE1"/>
    <w:rsid w:val="00F41DEF"/>
    <w:rsid w:val="00F47C5F"/>
    <w:rsid w:val="00F61C86"/>
    <w:rsid w:val="00F73225"/>
    <w:rsid w:val="00F7363C"/>
    <w:rsid w:val="00F73CB8"/>
    <w:rsid w:val="00F83C85"/>
    <w:rsid w:val="00F87E5C"/>
    <w:rsid w:val="00F94525"/>
    <w:rsid w:val="00FA27D6"/>
    <w:rsid w:val="00FC4BBA"/>
    <w:rsid w:val="00FC5E0F"/>
    <w:rsid w:val="00FE3205"/>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1902"/>
  <w15:docId w15:val="{AD80AE33-33A4-4F75-89A9-DEDCC419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D6"/>
  </w:style>
  <w:style w:type="paragraph" w:styleId="Heading1">
    <w:name w:val="heading 1"/>
    <w:basedOn w:val="Normal"/>
    <w:next w:val="Normal"/>
    <w:link w:val="Heading1Char"/>
    <w:qFormat/>
    <w:rsid w:val="00A1258D"/>
    <w:pPr>
      <w:keepNext/>
      <w:jc w:val="center"/>
      <w:outlineLvl w:val="0"/>
    </w:pPr>
    <w:rPr>
      <w:rFonts w:ascii="Arial" w:eastAsia="Times New Roman" w:hAnsi="Arial" w:cs="Times New Roman"/>
      <w:b/>
      <w:sz w:val="28"/>
      <w:szCs w:val="20"/>
      <w:u w:val="single"/>
    </w:rPr>
  </w:style>
  <w:style w:type="paragraph" w:styleId="Heading2">
    <w:name w:val="heading 2"/>
    <w:basedOn w:val="Normal"/>
    <w:next w:val="Normal"/>
    <w:link w:val="Heading2Char"/>
    <w:uiPriority w:val="9"/>
    <w:semiHidden/>
    <w:unhideWhenUsed/>
    <w:qFormat/>
    <w:rsid w:val="00325557"/>
    <w:pPr>
      <w:keepNext/>
      <w:keepLines/>
      <w:spacing w:before="40"/>
      <w:outlineLvl w:val="1"/>
    </w:pPr>
    <w:rPr>
      <w:rFonts w:asciiTheme="majorHAnsi" w:eastAsiaTheme="majorEastAsia" w:hAnsiTheme="majorHAnsi" w:cstheme="majorBidi"/>
      <w:color w:val="E3900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CD6"/>
    <w:pPr>
      <w:ind w:left="720"/>
      <w:contextualSpacing/>
    </w:pPr>
    <w:rPr>
      <w:rFonts w:ascii="Calibri" w:eastAsia="Calibri" w:hAnsi="Calibri" w:cs="Times New Roman"/>
    </w:rPr>
  </w:style>
  <w:style w:type="character" w:styleId="Hyperlink">
    <w:name w:val="Hyperlink"/>
    <w:rsid w:val="006F02CF"/>
    <w:rPr>
      <w:color w:val="006666"/>
      <w:u w:val="single"/>
    </w:rPr>
  </w:style>
  <w:style w:type="character" w:customStyle="1" w:styleId="Heading1Char">
    <w:name w:val="Heading 1 Char"/>
    <w:basedOn w:val="DefaultParagraphFont"/>
    <w:link w:val="Heading1"/>
    <w:rsid w:val="00A1258D"/>
    <w:rPr>
      <w:rFonts w:ascii="Arial" w:eastAsia="Times New Roman" w:hAnsi="Arial" w:cs="Times New Roman"/>
      <w:b/>
      <w:sz w:val="28"/>
      <w:szCs w:val="20"/>
      <w:u w:val="single"/>
    </w:rPr>
  </w:style>
  <w:style w:type="paragraph" w:styleId="Header">
    <w:name w:val="header"/>
    <w:basedOn w:val="Normal"/>
    <w:link w:val="HeaderChar"/>
    <w:uiPriority w:val="99"/>
    <w:unhideWhenUsed/>
    <w:rsid w:val="007316F2"/>
    <w:pPr>
      <w:tabs>
        <w:tab w:val="center" w:pos="4680"/>
        <w:tab w:val="right" w:pos="9360"/>
      </w:tabs>
    </w:pPr>
  </w:style>
  <w:style w:type="character" w:customStyle="1" w:styleId="HeaderChar">
    <w:name w:val="Header Char"/>
    <w:basedOn w:val="DefaultParagraphFont"/>
    <w:link w:val="Header"/>
    <w:uiPriority w:val="99"/>
    <w:rsid w:val="007316F2"/>
  </w:style>
  <w:style w:type="paragraph" w:styleId="Footer">
    <w:name w:val="footer"/>
    <w:basedOn w:val="Normal"/>
    <w:link w:val="FooterChar"/>
    <w:uiPriority w:val="99"/>
    <w:unhideWhenUsed/>
    <w:rsid w:val="007316F2"/>
    <w:pPr>
      <w:tabs>
        <w:tab w:val="center" w:pos="4680"/>
        <w:tab w:val="right" w:pos="9360"/>
      </w:tabs>
    </w:pPr>
  </w:style>
  <w:style w:type="character" w:customStyle="1" w:styleId="FooterChar">
    <w:name w:val="Footer Char"/>
    <w:basedOn w:val="DefaultParagraphFont"/>
    <w:link w:val="Footer"/>
    <w:uiPriority w:val="99"/>
    <w:rsid w:val="007316F2"/>
  </w:style>
  <w:style w:type="paragraph" w:styleId="NormalWeb">
    <w:name w:val="Normal (Web)"/>
    <w:basedOn w:val="Normal"/>
    <w:uiPriority w:val="99"/>
    <w:unhideWhenUsed/>
    <w:rsid w:val="001579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57975"/>
  </w:style>
  <w:style w:type="character" w:styleId="Strong">
    <w:name w:val="Strong"/>
    <w:basedOn w:val="DefaultParagraphFont"/>
    <w:uiPriority w:val="22"/>
    <w:qFormat/>
    <w:rsid w:val="00157975"/>
    <w:rPr>
      <w:b/>
      <w:bCs/>
    </w:rPr>
  </w:style>
  <w:style w:type="character" w:styleId="FollowedHyperlink">
    <w:name w:val="FollowedHyperlink"/>
    <w:basedOn w:val="DefaultParagraphFont"/>
    <w:uiPriority w:val="99"/>
    <w:semiHidden/>
    <w:unhideWhenUsed/>
    <w:rsid w:val="00221ABF"/>
    <w:rPr>
      <w:color w:val="0000FF" w:themeColor="followedHyperlink"/>
      <w:u w:val="single"/>
    </w:rPr>
  </w:style>
  <w:style w:type="table" w:styleId="TableGrid">
    <w:name w:val="Table Grid"/>
    <w:basedOn w:val="TableNormal"/>
    <w:uiPriority w:val="39"/>
    <w:rsid w:val="0022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ntc">
    <w:name w:val="Table Fontc"/>
    <w:basedOn w:val="DefaultParagraphFont"/>
    <w:uiPriority w:val="1"/>
    <w:qFormat/>
    <w:locked/>
    <w:rsid w:val="00027A77"/>
    <w:rPr>
      <w:rFonts w:asciiTheme="minorHAnsi" w:hAnsiTheme="minorHAnsi"/>
      <w:color w:val="auto"/>
      <w:sz w:val="22"/>
    </w:rPr>
  </w:style>
  <w:style w:type="character" w:styleId="PlaceholderText">
    <w:name w:val="Placeholder Text"/>
    <w:basedOn w:val="DefaultParagraphFont"/>
    <w:uiPriority w:val="99"/>
    <w:semiHidden/>
    <w:rsid w:val="00027A77"/>
    <w:rPr>
      <w:color w:val="808080"/>
    </w:rPr>
  </w:style>
  <w:style w:type="paragraph" w:styleId="PlainText">
    <w:name w:val="Plain Text"/>
    <w:basedOn w:val="Normal"/>
    <w:link w:val="PlainTextChar"/>
    <w:uiPriority w:val="99"/>
    <w:semiHidden/>
    <w:unhideWhenUsed/>
    <w:rsid w:val="00141D44"/>
    <w:rPr>
      <w:rFonts w:ascii="Calibri" w:hAnsi="Calibri"/>
      <w:sz w:val="22"/>
      <w:szCs w:val="21"/>
    </w:rPr>
  </w:style>
  <w:style w:type="character" w:customStyle="1" w:styleId="PlainTextChar">
    <w:name w:val="Plain Text Char"/>
    <w:basedOn w:val="DefaultParagraphFont"/>
    <w:link w:val="PlainText"/>
    <w:uiPriority w:val="99"/>
    <w:semiHidden/>
    <w:rsid w:val="00141D44"/>
    <w:rPr>
      <w:rFonts w:ascii="Calibri" w:hAnsi="Calibri"/>
      <w:sz w:val="22"/>
      <w:szCs w:val="21"/>
    </w:rPr>
  </w:style>
  <w:style w:type="character" w:customStyle="1" w:styleId="Heading2Char">
    <w:name w:val="Heading 2 Char"/>
    <w:basedOn w:val="DefaultParagraphFont"/>
    <w:link w:val="Heading2"/>
    <w:uiPriority w:val="9"/>
    <w:semiHidden/>
    <w:rsid w:val="00325557"/>
    <w:rPr>
      <w:rFonts w:asciiTheme="majorHAnsi" w:eastAsiaTheme="majorEastAsia" w:hAnsiTheme="majorHAnsi" w:cstheme="majorBidi"/>
      <w:color w:val="E3900A" w:themeColor="accent1" w:themeShade="BF"/>
      <w:sz w:val="26"/>
      <w:szCs w:val="26"/>
    </w:rPr>
  </w:style>
  <w:style w:type="paragraph" w:styleId="BalloonText">
    <w:name w:val="Balloon Text"/>
    <w:basedOn w:val="Normal"/>
    <w:link w:val="BalloonTextChar"/>
    <w:uiPriority w:val="99"/>
    <w:semiHidden/>
    <w:unhideWhenUsed/>
    <w:rsid w:val="00325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557"/>
    <w:rPr>
      <w:rFonts w:ascii="Segoe UI" w:hAnsi="Segoe UI" w:cs="Segoe UI"/>
      <w:sz w:val="18"/>
      <w:szCs w:val="18"/>
    </w:rPr>
  </w:style>
  <w:style w:type="paragraph" w:customStyle="1" w:styleId="Default">
    <w:name w:val="Default"/>
    <w:rsid w:val="00260548"/>
    <w:pPr>
      <w:autoSpaceDE w:val="0"/>
      <w:autoSpaceDN w:val="0"/>
      <w:adjustRightInd w:val="0"/>
    </w:pPr>
    <w:rPr>
      <w:rFonts w:ascii="Georgia" w:hAnsi="Georgia" w:cs="Georgia"/>
      <w:color w:val="000000"/>
    </w:rPr>
  </w:style>
  <w:style w:type="character" w:styleId="UnresolvedMention">
    <w:name w:val="Unresolved Mention"/>
    <w:basedOn w:val="DefaultParagraphFont"/>
    <w:uiPriority w:val="99"/>
    <w:semiHidden/>
    <w:unhideWhenUsed/>
    <w:rsid w:val="003239E9"/>
    <w:rPr>
      <w:color w:val="605E5C"/>
      <w:shd w:val="clear" w:color="auto" w:fill="E1DFDD"/>
    </w:rPr>
  </w:style>
  <w:style w:type="character" w:styleId="CommentReference">
    <w:name w:val="annotation reference"/>
    <w:basedOn w:val="DefaultParagraphFont"/>
    <w:uiPriority w:val="99"/>
    <w:semiHidden/>
    <w:unhideWhenUsed/>
    <w:rsid w:val="00BA6867"/>
    <w:rPr>
      <w:sz w:val="16"/>
      <w:szCs w:val="16"/>
    </w:rPr>
  </w:style>
  <w:style w:type="paragraph" w:styleId="CommentText">
    <w:name w:val="annotation text"/>
    <w:basedOn w:val="Normal"/>
    <w:link w:val="CommentTextChar"/>
    <w:uiPriority w:val="99"/>
    <w:semiHidden/>
    <w:unhideWhenUsed/>
    <w:rsid w:val="00BA6867"/>
    <w:rPr>
      <w:sz w:val="20"/>
      <w:szCs w:val="20"/>
    </w:rPr>
  </w:style>
  <w:style w:type="character" w:customStyle="1" w:styleId="CommentTextChar">
    <w:name w:val="Comment Text Char"/>
    <w:basedOn w:val="DefaultParagraphFont"/>
    <w:link w:val="CommentText"/>
    <w:uiPriority w:val="99"/>
    <w:semiHidden/>
    <w:rsid w:val="00BA6867"/>
    <w:rPr>
      <w:sz w:val="20"/>
      <w:szCs w:val="20"/>
    </w:rPr>
  </w:style>
  <w:style w:type="paragraph" w:styleId="CommentSubject">
    <w:name w:val="annotation subject"/>
    <w:basedOn w:val="CommentText"/>
    <w:next w:val="CommentText"/>
    <w:link w:val="CommentSubjectChar"/>
    <w:uiPriority w:val="99"/>
    <w:semiHidden/>
    <w:unhideWhenUsed/>
    <w:rsid w:val="00BA6867"/>
    <w:rPr>
      <w:b/>
      <w:bCs/>
    </w:rPr>
  </w:style>
  <w:style w:type="character" w:customStyle="1" w:styleId="CommentSubjectChar">
    <w:name w:val="Comment Subject Char"/>
    <w:basedOn w:val="CommentTextChar"/>
    <w:link w:val="CommentSubject"/>
    <w:uiPriority w:val="99"/>
    <w:semiHidden/>
    <w:rsid w:val="00BA68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4708">
      <w:bodyDiv w:val="1"/>
      <w:marLeft w:val="0"/>
      <w:marRight w:val="0"/>
      <w:marTop w:val="0"/>
      <w:marBottom w:val="0"/>
      <w:divBdr>
        <w:top w:val="none" w:sz="0" w:space="0" w:color="auto"/>
        <w:left w:val="none" w:sz="0" w:space="0" w:color="auto"/>
        <w:bottom w:val="none" w:sz="0" w:space="0" w:color="auto"/>
        <w:right w:val="none" w:sz="0" w:space="0" w:color="auto"/>
      </w:divBdr>
    </w:div>
    <w:div w:id="316343928">
      <w:bodyDiv w:val="1"/>
      <w:marLeft w:val="0"/>
      <w:marRight w:val="0"/>
      <w:marTop w:val="0"/>
      <w:marBottom w:val="0"/>
      <w:divBdr>
        <w:top w:val="none" w:sz="0" w:space="0" w:color="auto"/>
        <w:left w:val="none" w:sz="0" w:space="0" w:color="auto"/>
        <w:bottom w:val="none" w:sz="0" w:space="0" w:color="auto"/>
        <w:right w:val="none" w:sz="0" w:space="0" w:color="auto"/>
      </w:divBdr>
    </w:div>
    <w:div w:id="867377016">
      <w:bodyDiv w:val="1"/>
      <w:marLeft w:val="0"/>
      <w:marRight w:val="0"/>
      <w:marTop w:val="0"/>
      <w:marBottom w:val="0"/>
      <w:divBdr>
        <w:top w:val="none" w:sz="0" w:space="0" w:color="auto"/>
        <w:left w:val="none" w:sz="0" w:space="0" w:color="auto"/>
        <w:bottom w:val="none" w:sz="0" w:space="0" w:color="auto"/>
        <w:right w:val="none" w:sz="0" w:space="0" w:color="auto"/>
      </w:divBdr>
    </w:div>
    <w:div w:id="905333180">
      <w:bodyDiv w:val="1"/>
      <w:marLeft w:val="0"/>
      <w:marRight w:val="0"/>
      <w:marTop w:val="0"/>
      <w:marBottom w:val="0"/>
      <w:divBdr>
        <w:top w:val="none" w:sz="0" w:space="0" w:color="auto"/>
        <w:left w:val="none" w:sz="0" w:space="0" w:color="auto"/>
        <w:bottom w:val="none" w:sz="0" w:space="0" w:color="auto"/>
        <w:right w:val="none" w:sz="0" w:space="0" w:color="auto"/>
      </w:divBdr>
    </w:div>
    <w:div w:id="1122529864">
      <w:bodyDiv w:val="1"/>
      <w:marLeft w:val="0"/>
      <w:marRight w:val="0"/>
      <w:marTop w:val="0"/>
      <w:marBottom w:val="0"/>
      <w:divBdr>
        <w:top w:val="none" w:sz="0" w:space="0" w:color="auto"/>
        <w:left w:val="none" w:sz="0" w:space="0" w:color="auto"/>
        <w:bottom w:val="none" w:sz="0" w:space="0" w:color="auto"/>
        <w:right w:val="none" w:sz="0" w:space="0" w:color="auto"/>
      </w:divBdr>
    </w:div>
    <w:div w:id="1124735863">
      <w:bodyDiv w:val="1"/>
      <w:marLeft w:val="0"/>
      <w:marRight w:val="0"/>
      <w:marTop w:val="0"/>
      <w:marBottom w:val="0"/>
      <w:divBdr>
        <w:top w:val="none" w:sz="0" w:space="0" w:color="auto"/>
        <w:left w:val="none" w:sz="0" w:space="0" w:color="auto"/>
        <w:bottom w:val="none" w:sz="0" w:space="0" w:color="auto"/>
        <w:right w:val="none" w:sz="0" w:space="0" w:color="auto"/>
      </w:divBdr>
    </w:div>
    <w:div w:id="1198469291">
      <w:bodyDiv w:val="1"/>
      <w:marLeft w:val="0"/>
      <w:marRight w:val="0"/>
      <w:marTop w:val="0"/>
      <w:marBottom w:val="0"/>
      <w:divBdr>
        <w:top w:val="none" w:sz="0" w:space="0" w:color="auto"/>
        <w:left w:val="none" w:sz="0" w:space="0" w:color="auto"/>
        <w:bottom w:val="none" w:sz="0" w:space="0" w:color="auto"/>
        <w:right w:val="none" w:sz="0" w:space="0" w:color="auto"/>
      </w:divBdr>
    </w:div>
    <w:div w:id="1520925653">
      <w:bodyDiv w:val="1"/>
      <w:marLeft w:val="0"/>
      <w:marRight w:val="0"/>
      <w:marTop w:val="0"/>
      <w:marBottom w:val="0"/>
      <w:divBdr>
        <w:top w:val="none" w:sz="0" w:space="0" w:color="auto"/>
        <w:left w:val="none" w:sz="0" w:space="0" w:color="auto"/>
        <w:bottom w:val="none" w:sz="0" w:space="0" w:color="auto"/>
        <w:right w:val="none" w:sz="0" w:space="0" w:color="auto"/>
      </w:divBdr>
    </w:div>
    <w:div w:id="1572499642">
      <w:bodyDiv w:val="1"/>
      <w:marLeft w:val="0"/>
      <w:marRight w:val="0"/>
      <w:marTop w:val="0"/>
      <w:marBottom w:val="0"/>
      <w:divBdr>
        <w:top w:val="none" w:sz="0" w:space="0" w:color="auto"/>
        <w:left w:val="none" w:sz="0" w:space="0" w:color="auto"/>
        <w:bottom w:val="none" w:sz="0" w:space="0" w:color="auto"/>
        <w:right w:val="none" w:sz="0" w:space="0" w:color="auto"/>
      </w:divBdr>
    </w:div>
    <w:div w:id="1925603860">
      <w:bodyDiv w:val="1"/>
      <w:marLeft w:val="0"/>
      <w:marRight w:val="0"/>
      <w:marTop w:val="0"/>
      <w:marBottom w:val="0"/>
      <w:divBdr>
        <w:top w:val="none" w:sz="0" w:space="0" w:color="auto"/>
        <w:left w:val="none" w:sz="0" w:space="0" w:color="auto"/>
        <w:bottom w:val="none" w:sz="0" w:space="0" w:color="auto"/>
        <w:right w:val="none" w:sz="0" w:space="0" w:color="auto"/>
      </w:divBdr>
    </w:div>
    <w:div w:id="1935698668">
      <w:bodyDiv w:val="1"/>
      <w:marLeft w:val="0"/>
      <w:marRight w:val="0"/>
      <w:marTop w:val="0"/>
      <w:marBottom w:val="0"/>
      <w:divBdr>
        <w:top w:val="none" w:sz="0" w:space="0" w:color="auto"/>
        <w:left w:val="none" w:sz="0" w:space="0" w:color="auto"/>
        <w:bottom w:val="none" w:sz="0" w:space="0" w:color="auto"/>
        <w:right w:val="none" w:sz="0" w:space="0" w:color="auto"/>
      </w:divBdr>
    </w:div>
    <w:div w:id="1950624314">
      <w:bodyDiv w:val="1"/>
      <w:marLeft w:val="0"/>
      <w:marRight w:val="0"/>
      <w:marTop w:val="0"/>
      <w:marBottom w:val="0"/>
      <w:divBdr>
        <w:top w:val="none" w:sz="0" w:space="0" w:color="auto"/>
        <w:left w:val="none" w:sz="0" w:space="0" w:color="auto"/>
        <w:bottom w:val="none" w:sz="0" w:space="0" w:color="auto"/>
        <w:right w:val="none" w:sz="0" w:space="0" w:color="auto"/>
      </w:divBdr>
    </w:div>
    <w:div w:id="2011634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marshall.usc.edu/gareth-james/ISL/ISLR%20Seventh%20Printing.pdf" TargetMode="External"/><Relationship Id="rId13" Type="http://schemas.openxmlformats.org/officeDocument/2006/relationships/hyperlink" Target="https://englianhu.files.wordpress.com/2016/01/reproducible-research-with-r-and-studio-2nd-edition.pdf" TargetMode="External"/><Relationship Id="rId18" Type="http://schemas.openxmlformats.org/officeDocument/2006/relationships/hyperlink" Target="http://diversity.harvard.edu/policies/hsph-complaints-against-non-faculty-academic-appointe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ccronin@hsph.harvard.edu" TargetMode="External"/><Relationship Id="rId7" Type="http://schemas.openxmlformats.org/officeDocument/2006/relationships/endnotes" Target="endnotes.xml"/><Relationship Id="rId12" Type="http://schemas.openxmlformats.org/officeDocument/2006/relationships/hyperlink" Target="https://rkabacoff.github.io/datavis/" TargetMode="External"/><Relationship Id="rId17" Type="http://schemas.openxmlformats.org/officeDocument/2006/relationships/hyperlink" Target="http://hwpi.harvard.edu/title-ix/complaints-against-faculty-member-hsph"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wpi.harvard.edu/files/title-ix/files/harvard_sexual_harassment_policy.pdf" TargetMode="External"/><Relationship Id="rId20" Type="http://schemas.openxmlformats.org/officeDocument/2006/relationships/hyperlink" Target="https://www.hsph.harvard.edu/student-handbook/academic-support/academic-integ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hyperlink" Target="https://www.hsph.harvard.edu/student-handbook/academic-support/final-examination-policy/" TargetMode="External"/><Relationship Id="rId5" Type="http://schemas.openxmlformats.org/officeDocument/2006/relationships/webSettings" Target="webSettings.xml"/><Relationship Id="rId15" Type="http://schemas.openxmlformats.org/officeDocument/2006/relationships/hyperlink" Target="https://reportinghotline.harvard.edu/" TargetMode="External"/><Relationship Id="rId23" Type="http://schemas.openxmlformats.org/officeDocument/2006/relationships/hyperlink" Target="https://www.hsph.harvard.edu/student-handbook/academic-support/hsph-grading-system/" TargetMode="External"/><Relationship Id="rId28" Type="http://schemas.openxmlformats.org/officeDocument/2006/relationships/theme" Target="theme/theme1.xml"/><Relationship Id="rId10" Type="http://schemas.openxmlformats.org/officeDocument/2006/relationships/hyperlink" Target="https://eicu-crd.mit.edu/" TargetMode="External"/><Relationship Id="rId19" Type="http://schemas.openxmlformats.org/officeDocument/2006/relationships/hyperlink" Target="http://hwpi.harvard.edu/title-ix/complaints-against-non-faculty-academic-appointees-hsph" TargetMode="External"/><Relationship Id="rId4" Type="http://schemas.openxmlformats.org/officeDocument/2006/relationships/settings" Target="settings.xml"/><Relationship Id="rId9" Type="http://schemas.openxmlformats.org/officeDocument/2006/relationships/hyperlink" Target="https://mimic.physionet.org/" TargetMode="External"/><Relationship Id="rId14" Type="http://schemas.openxmlformats.org/officeDocument/2006/relationships/hyperlink" Target="https://www.practicereproducibleresearch.org/" TargetMode="External"/><Relationship Id="rId22" Type="http://schemas.openxmlformats.org/officeDocument/2006/relationships/hyperlink" Target="https://www.hsph.harvard.edu/student-handbook/student-life-policies/religious-holiday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MPH EPI Slides">
      <a:dk1>
        <a:sysClr val="windowText" lastClr="000000"/>
      </a:dk1>
      <a:lt1>
        <a:srgbClr val="FFFFFF"/>
      </a:lt1>
      <a:dk2>
        <a:srgbClr val="305B75"/>
      </a:dk2>
      <a:lt2>
        <a:srgbClr val="FFFFFF"/>
      </a:lt2>
      <a:accent1>
        <a:srgbClr val="F7B446"/>
      </a:accent1>
      <a:accent2>
        <a:srgbClr val="A51C2E"/>
      </a:accent2>
      <a:accent3>
        <a:srgbClr val="78556E"/>
      </a:accent3>
      <a:accent4>
        <a:srgbClr val="595959"/>
      </a:accent4>
      <a:accent5>
        <a:srgbClr val="6E9EAF"/>
      </a:accent5>
      <a:accent6>
        <a:srgbClr val="6F8F56"/>
      </a:accent6>
      <a:hlink>
        <a:srgbClr val="0000FF"/>
      </a:hlink>
      <a:folHlink>
        <a:srgbClr val="0000FF"/>
      </a:folHlink>
    </a:clrScheme>
    <a:fontScheme name="HSPH">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69766-6FB9-2C4C-880A-03E7064D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Riley, Julie S</dc:creator>
  <cp:lastModifiedBy>Mattie, Heather</cp:lastModifiedBy>
  <cp:revision>41</cp:revision>
  <cp:lastPrinted>2018-02-27T17:31:00Z</cp:lastPrinted>
  <dcterms:created xsi:type="dcterms:W3CDTF">2020-02-27T12:56:00Z</dcterms:created>
  <dcterms:modified xsi:type="dcterms:W3CDTF">2021-07-24T15:08:00Z</dcterms:modified>
</cp:coreProperties>
</file>