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20406" w14:textId="77777777" w:rsidR="002A6900" w:rsidRDefault="00000000">
      <w:pPr>
        <w:pStyle w:val="Title"/>
      </w:pPr>
      <w:r>
        <w:t>Prompt, Run, Verify</w:t>
      </w:r>
    </w:p>
    <w:p w14:paraId="47687DA6" w14:textId="77777777" w:rsidR="00B41304" w:rsidRDefault="00000000">
      <w:pPr>
        <w:pStyle w:val="Subtitle"/>
      </w:pPr>
      <w:r>
        <w:t>Student Guide</w:t>
      </w:r>
    </w:p>
    <w:p w14:paraId="4E8142EE" w14:textId="02E2872D" w:rsidR="002A6900" w:rsidRDefault="00000000">
      <w:pPr>
        <w:pStyle w:val="Subtitle"/>
      </w:pPr>
      <w:r>
        <w:t>Workshop 3: Using LLMs for Data Analysis in Public Health</w:t>
      </w:r>
    </w:p>
    <w:p w14:paraId="7BC8800C" w14:textId="6EBB6C4E" w:rsidR="002A6900" w:rsidRDefault="00000000" w:rsidP="00B41304">
      <w:pPr>
        <w:pStyle w:val="Author"/>
      </w:pPr>
      <w:r>
        <w:t>Heather Mattie, PhD · Harvard T.H. Chan School of Public Health</w:t>
      </w:r>
    </w:p>
    <w:p w14:paraId="55E53449" w14:textId="68370846" w:rsidR="002A6900" w:rsidRDefault="00000000">
      <w:pPr>
        <w:pStyle w:val="FirstParagraph"/>
      </w:pPr>
      <w:r>
        <w:rPr>
          <w:b/>
          <w:bCs/>
        </w:rPr>
        <w:t>One file for the whole session.</w:t>
      </w:r>
      <w:r>
        <w:t xml:space="preserve"> Everything you need to follow along is on this page: the prompts we’ll use, the codebook, the Spot the bug exercise, and a checklist to keep. The dataset file and analysis file should be downloaded and put in the same location as this file on your computer if you’d like to run</w:t>
      </w:r>
      <w:r w:rsidR="007C778A">
        <w:t xml:space="preserve"> the</w:t>
      </w:r>
      <w:r>
        <w:t xml:space="preserve"> R code</w:t>
      </w:r>
      <w:r w:rsidR="007C778A">
        <w:t xml:space="preserve"> included in this workshop</w:t>
      </w:r>
      <w:r>
        <w:t>.</w:t>
      </w:r>
    </w:p>
    <w:p w14:paraId="5513ABF6" w14:textId="77777777" w:rsidR="002A6900" w:rsidRDefault="00000000">
      <w:pPr>
        <w:pStyle w:val="Heading1"/>
      </w:pPr>
      <w:bookmarkStart w:id="0" w:name="before-you-start"/>
      <w:r>
        <w:t>1. Before you start</w:t>
      </w:r>
    </w:p>
    <w:p w14:paraId="6EB8D53B" w14:textId="77777777" w:rsidR="002A6900" w:rsidRDefault="00000000">
      <w:pPr>
        <w:pStyle w:val="FirstParagraph"/>
      </w:pPr>
      <w:r>
        <w:rPr>
          <w:b/>
          <w:bCs/>
        </w:rPr>
        <w:t>Everyone needs</w:t>
      </w:r>
      <w:r>
        <w:t xml:space="preserve"> a laptop, your School AI Sandbox login, and the dataset above (</w:t>
      </w:r>
      <w:r>
        <w:rPr>
          <w:rStyle w:val="VerbatimChar"/>
        </w:rPr>
        <w:t>nhanes_workshop.csv</w:t>
      </w:r>
      <w:r>
        <w:t>). This is public data from the NHANES R package, so it is safe to upload.</w:t>
      </w:r>
    </w:p>
    <w:p w14:paraId="43D9229B" w14:textId="77777777" w:rsidR="002A6900" w:rsidRDefault="00000000">
      <w:pPr>
        <w:pStyle w:val="BodyText"/>
      </w:pPr>
      <w:r>
        <w:rPr>
          <w:b/>
          <w:bCs/>
        </w:rPr>
        <w:t>If you use R</w:t>
      </w:r>
      <w:r>
        <w:t>, save the R Markdown file (</w:t>
      </w:r>
      <w:r>
        <w:rPr>
          <w:rStyle w:val="VerbatimChar"/>
        </w:rPr>
        <w:t>workshop3_analysis.Rmd</w:t>
      </w:r>
      <w:r>
        <w:t xml:space="preserve">) in the </w:t>
      </w:r>
      <w:r>
        <w:rPr>
          <w:b/>
          <w:bCs/>
        </w:rPr>
        <w:t>same folder</w:t>
      </w:r>
      <w:r>
        <w:t xml:space="preserve"> as the dataset. Open it in RStudio and run this once in the Console:</w:t>
      </w:r>
    </w:p>
    <w:p w14:paraId="7C117CFB" w14:textId="77777777" w:rsidR="002A6900" w:rsidRDefault="00000000">
      <w:pPr>
        <w:pStyle w:val="SourceCode"/>
      </w:pPr>
      <w:r>
        <w:rPr>
          <w:rStyle w:val="FunctionTok"/>
        </w:rPr>
        <w:t>install.packages</w:t>
      </w:r>
      <w:r>
        <w:rPr>
          <w:rStyle w:val="NormalTok"/>
        </w:rPr>
        <w:t>(</w:t>
      </w:r>
      <w:r>
        <w:rPr>
          <w:rStyle w:val="FunctionTok"/>
        </w:rPr>
        <w:t>c</w:t>
      </w:r>
      <w:r>
        <w:rPr>
          <w:rStyle w:val="NormalTok"/>
        </w:rPr>
        <w:t>(</w:t>
      </w:r>
      <w:r>
        <w:rPr>
          <w:rStyle w:val="StringTok"/>
        </w:rPr>
        <w:t>"tidyverse"</w:t>
      </w:r>
      <w:r>
        <w:rPr>
          <w:rStyle w:val="NormalTok"/>
        </w:rPr>
        <w:t xml:space="preserve">, </w:t>
      </w:r>
      <w:r>
        <w:rPr>
          <w:rStyle w:val="StringTok"/>
        </w:rPr>
        <w:t>"gtsummary"</w:t>
      </w:r>
      <w:r>
        <w:rPr>
          <w:rStyle w:val="NormalTok"/>
        </w:rPr>
        <w:t xml:space="preserve">, </w:t>
      </w:r>
      <w:r>
        <w:rPr>
          <w:rStyle w:val="StringTok"/>
        </w:rPr>
        <w:t>"flextable"</w:t>
      </w:r>
      <w:r>
        <w:rPr>
          <w:rStyle w:val="NormalTok"/>
        </w:rPr>
        <w:t xml:space="preserve">, </w:t>
      </w:r>
      <w:r>
        <w:rPr>
          <w:rStyle w:val="StringTok"/>
        </w:rPr>
        <w:t>"broom"</w:t>
      </w:r>
      <w:r>
        <w:rPr>
          <w:rStyle w:val="NormalTok"/>
        </w:rPr>
        <w:t xml:space="preserve">, </w:t>
      </w:r>
      <w:r>
        <w:rPr>
          <w:rStyle w:val="StringTok"/>
        </w:rPr>
        <w:t>"rmarkdown"</w:t>
      </w:r>
      <w:r>
        <w:rPr>
          <w:rStyle w:val="NormalTok"/>
        </w:rPr>
        <w:t>))</w:t>
      </w:r>
    </w:p>
    <w:p w14:paraId="45F49FDF" w14:textId="77777777" w:rsidR="002A6900" w:rsidRDefault="00000000">
      <w:pPr>
        <w:pStyle w:val="FirstParagraph"/>
      </w:pPr>
      <w:r>
        <w:rPr>
          <w:b/>
          <w:bCs/>
        </w:rPr>
        <w:t>New to R? Take the no-code track.</w:t>
      </w:r>
      <w:r>
        <w:t xml:space="preserve"> Do every exercise in the Sandbox chat only. The verification checklist in section 6 applies to you too: you can still check whether the numbers are plausible and whether the groups add up.</w:t>
      </w:r>
    </w:p>
    <w:p w14:paraId="54A5FD0F" w14:textId="77777777" w:rsidR="002A6900" w:rsidRDefault="00000000">
      <w:pPr>
        <w:pStyle w:val="Heading1"/>
      </w:pPr>
      <w:bookmarkStart w:id="1" w:name="the-framework"/>
      <w:bookmarkEnd w:id="0"/>
      <w:r>
        <w:t>2. The framework</w:t>
      </w:r>
    </w:p>
    <w:p w14:paraId="7EEA1A7D" w14:textId="77777777" w:rsidR="002A6900" w:rsidRDefault="00000000">
      <w:pPr>
        <w:pStyle w:val="FirstParagraph"/>
      </w:pPr>
      <w:r>
        <w:t>A habit loop for any time you use an LLM to help with analysis.</w:t>
      </w:r>
    </w:p>
    <w:tbl>
      <w:tblPr>
        <w:tblStyle w:val="Table"/>
        <w:tblW w:w="5000" w:type="pct"/>
        <w:tblLayout w:type="fixed"/>
        <w:tblLook w:val="0020" w:firstRow="1" w:lastRow="0" w:firstColumn="0" w:lastColumn="0" w:noHBand="0" w:noVBand="0"/>
      </w:tblPr>
      <w:tblGrid>
        <w:gridCol w:w="4788"/>
        <w:gridCol w:w="4788"/>
      </w:tblGrid>
      <w:tr w:rsidR="002A6900" w14:paraId="26D3287D" w14:textId="77777777" w:rsidTr="002A690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0718C8" w14:textId="77777777" w:rsidR="002A6900" w:rsidRDefault="00000000">
            <w:pPr>
              <w:pStyle w:val="Compact"/>
            </w:pPr>
            <w:r>
              <w:t>Step</w:t>
            </w:r>
          </w:p>
        </w:tc>
        <w:tc>
          <w:tcPr>
            <w:tcW w:w="3960" w:type="dxa"/>
          </w:tcPr>
          <w:p w14:paraId="094E95BD" w14:textId="77777777" w:rsidR="002A6900" w:rsidRDefault="00000000">
            <w:pPr>
              <w:pStyle w:val="Compact"/>
            </w:pPr>
            <w:r>
              <w:t>What you do</w:t>
            </w:r>
          </w:p>
        </w:tc>
      </w:tr>
      <w:tr w:rsidR="002A6900" w14:paraId="3016FAEF" w14:textId="77777777">
        <w:tc>
          <w:tcPr>
            <w:tcW w:w="3960" w:type="dxa"/>
          </w:tcPr>
          <w:p w14:paraId="0DC4F910" w14:textId="77777777" w:rsidR="002A6900" w:rsidRDefault="00000000">
            <w:pPr>
              <w:pStyle w:val="Compact"/>
            </w:pPr>
            <w:r>
              <w:rPr>
                <w:b/>
                <w:bCs/>
              </w:rPr>
              <w:t>1. Plan</w:t>
            </w:r>
          </w:p>
        </w:tc>
        <w:tc>
          <w:tcPr>
            <w:tcW w:w="3960" w:type="dxa"/>
          </w:tcPr>
          <w:p w14:paraId="58939063" w14:textId="77777777" w:rsidR="002A6900" w:rsidRDefault="00000000">
            <w:pPr>
              <w:pStyle w:val="Compact"/>
            </w:pPr>
            <w:r>
              <w:t>Know the question, outcome, exposure, covariates, and why this model, before you ask.</w:t>
            </w:r>
          </w:p>
        </w:tc>
      </w:tr>
      <w:tr w:rsidR="002A6900" w14:paraId="66E2CD71" w14:textId="77777777">
        <w:tc>
          <w:tcPr>
            <w:tcW w:w="3960" w:type="dxa"/>
          </w:tcPr>
          <w:p w14:paraId="7CA57BE9" w14:textId="77777777" w:rsidR="002A6900" w:rsidRDefault="00000000">
            <w:pPr>
              <w:pStyle w:val="Compact"/>
            </w:pPr>
            <w:r>
              <w:rPr>
                <w:b/>
                <w:bCs/>
              </w:rPr>
              <w:t>2. Protect</w:t>
            </w:r>
          </w:p>
        </w:tc>
        <w:tc>
          <w:tcPr>
            <w:tcW w:w="3960" w:type="dxa"/>
          </w:tcPr>
          <w:p w14:paraId="738F98B8" w14:textId="77777777" w:rsidR="002A6900" w:rsidRDefault="00000000">
            <w:pPr>
              <w:pStyle w:val="Compact"/>
            </w:pPr>
            <w:r>
              <w:t>Classify the data. Check your DUA and IRB protocol. An approved tool is not an approved use. Unsure? Don’t upload.</w:t>
            </w:r>
          </w:p>
        </w:tc>
      </w:tr>
      <w:tr w:rsidR="002A6900" w14:paraId="49F10337" w14:textId="77777777">
        <w:tc>
          <w:tcPr>
            <w:tcW w:w="3960" w:type="dxa"/>
          </w:tcPr>
          <w:p w14:paraId="25F058F8" w14:textId="77777777" w:rsidR="002A6900" w:rsidRDefault="00000000">
            <w:pPr>
              <w:pStyle w:val="Compact"/>
            </w:pPr>
            <w:r>
              <w:rPr>
                <w:b/>
                <w:bCs/>
              </w:rPr>
              <w:t>3. Prompt</w:t>
            </w:r>
          </w:p>
        </w:tc>
        <w:tc>
          <w:tcPr>
            <w:tcW w:w="3960" w:type="dxa"/>
          </w:tcPr>
          <w:p w14:paraId="1091F1AC" w14:textId="77777777" w:rsidR="002A6900" w:rsidRDefault="00000000">
            <w:pPr>
              <w:pStyle w:val="Compact"/>
            </w:pPr>
            <w:r>
              <w:t>Context + objective + expected format. Share structure, never records.</w:t>
            </w:r>
          </w:p>
        </w:tc>
      </w:tr>
      <w:tr w:rsidR="002A6900" w14:paraId="352CE444" w14:textId="77777777">
        <w:tc>
          <w:tcPr>
            <w:tcW w:w="3960" w:type="dxa"/>
          </w:tcPr>
          <w:p w14:paraId="3E152381" w14:textId="77777777" w:rsidR="002A6900" w:rsidRDefault="00000000">
            <w:pPr>
              <w:pStyle w:val="Compact"/>
            </w:pPr>
            <w:r>
              <w:rPr>
                <w:b/>
                <w:bCs/>
              </w:rPr>
              <w:t>4. Run</w:t>
            </w:r>
          </w:p>
        </w:tc>
        <w:tc>
          <w:tcPr>
            <w:tcW w:w="3960" w:type="dxa"/>
          </w:tcPr>
          <w:p w14:paraId="4BFFF37D" w14:textId="77777777" w:rsidR="002A6900" w:rsidRDefault="00000000">
            <w:pPr>
              <w:pStyle w:val="Compact"/>
            </w:pPr>
            <w:r>
              <w:t xml:space="preserve">Run the code yourself in R, in an R Markdown file. Read every message and </w:t>
            </w:r>
            <w:r>
              <w:lastRenderedPageBreak/>
              <w:t>warning.</w:t>
            </w:r>
          </w:p>
        </w:tc>
      </w:tr>
      <w:tr w:rsidR="002A6900" w14:paraId="55C50E8C" w14:textId="77777777">
        <w:tc>
          <w:tcPr>
            <w:tcW w:w="3960" w:type="dxa"/>
          </w:tcPr>
          <w:p w14:paraId="163DE716" w14:textId="77777777" w:rsidR="002A6900" w:rsidRDefault="00000000">
            <w:pPr>
              <w:pStyle w:val="Compact"/>
            </w:pPr>
            <w:r>
              <w:rPr>
                <w:b/>
                <w:bCs/>
              </w:rPr>
              <w:lastRenderedPageBreak/>
              <w:t>5. Verify</w:t>
            </w:r>
          </w:p>
        </w:tc>
        <w:tc>
          <w:tcPr>
            <w:tcW w:w="3960" w:type="dxa"/>
          </w:tcPr>
          <w:p w14:paraId="5FD6FD6C" w14:textId="77777777" w:rsidR="002A6900" w:rsidRDefault="00000000">
            <w:pPr>
              <w:pStyle w:val="Compact"/>
            </w:pPr>
            <w:r>
              <w:t>Run the checks in section 6. If one fails, don’t use the result.</w:t>
            </w:r>
          </w:p>
        </w:tc>
      </w:tr>
      <w:tr w:rsidR="002A6900" w14:paraId="2F14DB06" w14:textId="77777777">
        <w:tc>
          <w:tcPr>
            <w:tcW w:w="3960" w:type="dxa"/>
          </w:tcPr>
          <w:p w14:paraId="03CBE36F" w14:textId="77777777" w:rsidR="002A6900" w:rsidRDefault="00000000">
            <w:pPr>
              <w:pStyle w:val="Compact"/>
            </w:pPr>
            <w:r>
              <w:rPr>
                <w:b/>
                <w:bCs/>
              </w:rPr>
              <w:t>6. Own</w:t>
            </w:r>
          </w:p>
        </w:tc>
        <w:tc>
          <w:tcPr>
            <w:tcW w:w="3960" w:type="dxa"/>
          </w:tcPr>
          <w:p w14:paraId="3FE0D33E" w14:textId="77777777" w:rsidR="002A6900" w:rsidRDefault="00000000">
            <w:pPr>
              <w:pStyle w:val="Compact"/>
            </w:pPr>
            <w:r>
              <w:t>Explain every line. Disclose AI use. Have a person review methods and interpretation.</w:t>
            </w:r>
          </w:p>
        </w:tc>
      </w:tr>
    </w:tbl>
    <w:p w14:paraId="4E23456D" w14:textId="77777777" w:rsidR="002A6900" w:rsidRDefault="00000000">
      <w:pPr>
        <w:pStyle w:val="Heading1"/>
      </w:pPr>
      <w:bookmarkStart w:id="2" w:name="prompts-for-today"/>
      <w:bookmarkEnd w:id="1"/>
      <w:r>
        <w:t>3. Prompts for today</w:t>
      </w:r>
    </w:p>
    <w:p w14:paraId="3A2B550B" w14:textId="77777777" w:rsidR="002A6900" w:rsidRDefault="00000000">
      <w:pPr>
        <w:pStyle w:val="FirstParagraph"/>
      </w:pPr>
      <w:r>
        <w:t>Copy these into the Sandbox when we reach each part. The labels (P1, P2, …) match what you’ll hear in the session.</w:t>
      </w:r>
    </w:p>
    <w:p w14:paraId="2B6A56CC" w14:textId="77777777" w:rsidR="002A6900" w:rsidRDefault="00000000">
      <w:pPr>
        <w:pStyle w:val="Heading2"/>
      </w:pPr>
      <w:bookmarkStart w:id="3" w:name="try-it-ask-for-a-mean-and-sd"/>
      <w:r>
        <w:t>Try it: ask for a mean and SD</w:t>
      </w:r>
    </w:p>
    <w:p w14:paraId="299094BF" w14:textId="77777777" w:rsidR="002A6900" w:rsidRDefault="00000000">
      <w:pPr>
        <w:pStyle w:val="FirstParagraph"/>
      </w:pPr>
      <w:r>
        <w:rPr>
          <w:b/>
          <w:bCs/>
        </w:rPr>
        <w:t>Round 1.</w:t>
      </w:r>
      <w:r>
        <w:t xml:space="preserve"> Start a new chat. Turn code execution </w:t>
      </w:r>
      <w:r>
        <w:rPr>
          <w:b/>
          <w:bCs/>
        </w:rPr>
        <w:t>off</w:t>
      </w:r>
      <w:r>
        <w:t xml:space="preserve"> if your model has that option.</w:t>
      </w:r>
    </w:p>
    <w:p w14:paraId="2AA7258D" w14:textId="77777777" w:rsidR="002A6900" w:rsidRDefault="00000000">
      <w:pPr>
        <w:pStyle w:val="SourceCode"/>
      </w:pPr>
      <w:r>
        <w:rPr>
          <w:rStyle w:val="VerbatimChar"/>
        </w:rPr>
        <w:t>P1</w:t>
      </w:r>
      <w:r>
        <w:br/>
      </w:r>
      <w:r>
        <w:rPr>
          <w:rStyle w:val="VerbatimChar"/>
        </w:rPr>
        <w:t>Here are 25 systolic blood pressure readings:</w:t>
      </w:r>
      <w:r>
        <w:br/>
      </w:r>
      <w:r>
        <w:rPr>
          <w:rStyle w:val="VerbatimChar"/>
        </w:rPr>
        <w:t>130, 118, 100, 119, 96, 90, 120, 148, 114, 130, 99, 124, 131, 130, 148, 98, 118, 114, 113, 134, 116, 143, 158, 112, 110</w:t>
      </w:r>
      <w:r>
        <w:br/>
      </w:r>
      <w:r>
        <w:br/>
      </w:r>
      <w:r>
        <w:rPr>
          <w:rStyle w:val="VerbatimChar"/>
        </w:rPr>
        <w:t>Don't run any code or use any tools. Just tell me the mean and standard deviation.</w:t>
      </w:r>
    </w:p>
    <w:p w14:paraId="6958549B" w14:textId="77777777" w:rsidR="002A6900" w:rsidRDefault="00000000">
      <w:pPr>
        <w:pStyle w:val="FirstParagraph"/>
      </w:pPr>
      <w:r>
        <w:rPr>
          <w:b/>
          <w:bCs/>
        </w:rPr>
        <w:t>Round 2.</w:t>
      </w:r>
      <w:r>
        <w:t xml:space="preserve"> Start another new chat, with code execution </w:t>
      </w:r>
      <w:r>
        <w:rPr>
          <w:b/>
          <w:bCs/>
        </w:rPr>
        <w:t>on</w:t>
      </w:r>
      <w:r>
        <w:t>.</w:t>
      </w:r>
    </w:p>
    <w:p w14:paraId="7CB2BBF6" w14:textId="77777777" w:rsidR="002A6900" w:rsidRDefault="00000000">
      <w:pPr>
        <w:pStyle w:val="SourceCode"/>
      </w:pPr>
      <w:r>
        <w:rPr>
          <w:rStyle w:val="VerbatimChar"/>
        </w:rPr>
        <w:t>P2</w:t>
      </w:r>
      <w:r>
        <w:br/>
      </w:r>
      <w:r>
        <w:rPr>
          <w:rStyle w:val="VerbatimChar"/>
        </w:rPr>
        <w:t>Here are 25 systolic blood pressure readings:</w:t>
      </w:r>
      <w:r>
        <w:br/>
      </w:r>
      <w:r>
        <w:rPr>
          <w:rStyle w:val="VerbatimChar"/>
        </w:rPr>
        <w:t>130, 118, 100, 119, 96, 90, 120, 148, 114, 130, 99, 124, 131, 130, 148, 98, 118, 114, 113, 134, 116, 143, 158, 112, 110</w:t>
      </w:r>
      <w:r>
        <w:br/>
      </w:r>
      <w:r>
        <w:br/>
      </w:r>
      <w:r>
        <w:rPr>
          <w:rStyle w:val="VerbatimChar"/>
        </w:rPr>
        <w:t>Calculate the mean and the sample standard deviation. Show me the exact code you ran and tell me which language it was in.</w:t>
      </w:r>
    </w:p>
    <w:p w14:paraId="6FE1BDA8" w14:textId="77777777" w:rsidR="002A6900" w:rsidRDefault="00000000">
      <w:pPr>
        <w:pStyle w:val="FirstParagraph"/>
      </w:pPr>
      <w:r>
        <w:t>Enter both answers and your model’s name in the poll.</w:t>
      </w:r>
    </w:p>
    <w:p w14:paraId="4235C872" w14:textId="77777777" w:rsidR="002A6900" w:rsidRDefault="00000000">
      <w:pPr>
        <w:pStyle w:val="Heading2"/>
      </w:pPr>
      <w:bookmarkStart w:id="4" w:name="demo-1-upload-the-data-follow-along"/>
      <w:bookmarkEnd w:id="3"/>
      <w:r>
        <w:t>Demo 1: upload the data (follow along)</w:t>
      </w:r>
    </w:p>
    <w:p w14:paraId="2457A557" w14:textId="77777777" w:rsidR="002A6900" w:rsidRDefault="00000000">
      <w:pPr>
        <w:pStyle w:val="FirstParagraph"/>
      </w:pPr>
      <w:r>
        <w:t xml:space="preserve">Start a new chat and upload </w:t>
      </w:r>
      <w:r>
        <w:rPr>
          <w:rStyle w:val="VerbatimChar"/>
        </w:rPr>
        <w:t>nhanes_workshop.csv</w:t>
      </w:r>
      <w:r>
        <w:t>. Use the same chat for P3 to P8. After each answer, ask yourself the question in the right-hand column.</w:t>
      </w:r>
    </w:p>
    <w:tbl>
      <w:tblPr>
        <w:tblStyle w:val="Table"/>
        <w:tblW w:w="5000" w:type="pct"/>
        <w:tblLayout w:type="fixed"/>
        <w:tblLook w:val="0020" w:firstRow="1" w:lastRow="0" w:firstColumn="0" w:lastColumn="0" w:noHBand="0" w:noVBand="0"/>
      </w:tblPr>
      <w:tblGrid>
        <w:gridCol w:w="4788"/>
        <w:gridCol w:w="4788"/>
      </w:tblGrid>
      <w:tr w:rsidR="002A6900" w14:paraId="1CABDDFE" w14:textId="77777777" w:rsidTr="002A690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6ED1F9" w14:textId="77777777" w:rsidR="002A6900" w:rsidRDefault="00000000">
            <w:pPr>
              <w:pStyle w:val="Compact"/>
            </w:pPr>
            <w:r>
              <w:t>Prompt</w:t>
            </w:r>
          </w:p>
        </w:tc>
        <w:tc>
          <w:tcPr>
            <w:tcW w:w="3960" w:type="dxa"/>
          </w:tcPr>
          <w:p w14:paraId="237A0F5B" w14:textId="77777777" w:rsidR="002A6900" w:rsidRDefault="00000000">
            <w:pPr>
              <w:pStyle w:val="Compact"/>
            </w:pPr>
            <w:r>
              <w:t>Then check</w:t>
            </w:r>
          </w:p>
        </w:tc>
      </w:tr>
      <w:tr w:rsidR="002A6900" w14:paraId="2747BAA2" w14:textId="77777777">
        <w:tc>
          <w:tcPr>
            <w:tcW w:w="3960" w:type="dxa"/>
          </w:tcPr>
          <w:p w14:paraId="08701B24" w14:textId="77777777" w:rsidR="002A6900" w:rsidRDefault="00000000">
            <w:pPr>
              <w:pStyle w:val="Compact"/>
            </w:pPr>
            <w:r>
              <w:t>P3: first look</w:t>
            </w:r>
          </w:p>
        </w:tc>
        <w:tc>
          <w:tcPr>
            <w:tcW w:w="3960" w:type="dxa"/>
          </w:tcPr>
          <w:p w14:paraId="4FCDDA97" w14:textId="77777777" w:rsidR="002A6900" w:rsidRDefault="00000000">
            <w:pPr>
              <w:pStyle w:val="Compact"/>
            </w:pPr>
            <w:r>
              <w:t>Rows, columns, types. Is race stored as a number? Anything odd about BMI?</w:t>
            </w:r>
          </w:p>
        </w:tc>
      </w:tr>
      <w:tr w:rsidR="002A6900" w14:paraId="2DA6F0CB" w14:textId="77777777">
        <w:tc>
          <w:tcPr>
            <w:tcW w:w="3960" w:type="dxa"/>
          </w:tcPr>
          <w:p w14:paraId="05CFA249" w14:textId="77777777" w:rsidR="002A6900" w:rsidRDefault="00000000">
            <w:pPr>
              <w:pStyle w:val="Compact"/>
            </w:pPr>
            <w:r>
              <w:t>P4: clean and describe</w:t>
            </w:r>
          </w:p>
        </w:tc>
        <w:tc>
          <w:tcPr>
            <w:tcW w:w="3960" w:type="dxa"/>
          </w:tcPr>
          <w:p w14:paraId="09917E4C" w14:textId="77777777" w:rsidR="002A6900" w:rsidRDefault="00000000">
            <w:pPr>
              <w:pStyle w:val="Compact"/>
            </w:pPr>
            <w:r>
              <w:t>Do the two groups add up to 1,000? Are the means plausible?</w:t>
            </w:r>
          </w:p>
        </w:tc>
      </w:tr>
      <w:tr w:rsidR="002A6900" w14:paraId="3BB1225C" w14:textId="77777777">
        <w:tc>
          <w:tcPr>
            <w:tcW w:w="3960" w:type="dxa"/>
          </w:tcPr>
          <w:p w14:paraId="787064A6" w14:textId="77777777" w:rsidR="002A6900" w:rsidRDefault="00000000">
            <w:pPr>
              <w:pStyle w:val="Compact"/>
            </w:pPr>
            <w:r>
              <w:lastRenderedPageBreak/>
              <w:t>P5: plots</w:t>
            </w:r>
          </w:p>
        </w:tc>
        <w:tc>
          <w:tcPr>
            <w:tcW w:w="3960" w:type="dxa"/>
          </w:tcPr>
          <w:p w14:paraId="0AD22A65" w14:textId="77777777" w:rsidR="002A6900" w:rsidRDefault="00000000">
            <w:pPr>
              <w:pStyle w:val="Compact"/>
            </w:pPr>
            <w:r>
              <w:t>Did it mention rows removed because of missing values?</w:t>
            </w:r>
          </w:p>
        </w:tc>
      </w:tr>
      <w:tr w:rsidR="002A6900" w14:paraId="0B7FE805" w14:textId="77777777">
        <w:tc>
          <w:tcPr>
            <w:tcW w:w="3960" w:type="dxa"/>
          </w:tcPr>
          <w:p w14:paraId="157FE9B5" w14:textId="77777777" w:rsidR="002A6900" w:rsidRDefault="00000000">
            <w:pPr>
              <w:pStyle w:val="Compact"/>
            </w:pPr>
            <w:r>
              <w:t>P6: Table 1</w:t>
            </w:r>
          </w:p>
        </w:tc>
        <w:tc>
          <w:tcPr>
            <w:tcW w:w="3960" w:type="dxa"/>
          </w:tcPr>
          <w:p w14:paraId="673586C3" w14:textId="77777777" w:rsidR="002A6900" w:rsidRDefault="00000000">
            <w:pPr>
              <w:pStyle w:val="Compact"/>
            </w:pPr>
            <w:r>
              <w:t>Are categories shown as n (%)? Did it add p-values you didn’t ask for?</w:t>
            </w:r>
          </w:p>
        </w:tc>
      </w:tr>
      <w:tr w:rsidR="002A6900" w14:paraId="191E6974" w14:textId="77777777">
        <w:tc>
          <w:tcPr>
            <w:tcW w:w="3960" w:type="dxa"/>
          </w:tcPr>
          <w:p w14:paraId="44F4C0FD" w14:textId="77777777" w:rsidR="002A6900" w:rsidRDefault="00000000">
            <w:pPr>
              <w:pStyle w:val="Compact"/>
            </w:pPr>
            <w:r>
              <w:t>P7: regressions</w:t>
            </w:r>
          </w:p>
        </w:tc>
        <w:tc>
          <w:tcPr>
            <w:tcW w:w="3960" w:type="dxa"/>
          </w:tcPr>
          <w:p w14:paraId="7C9C7416" w14:textId="77777777" w:rsidR="002A6900" w:rsidRDefault="00000000">
            <w:pPr>
              <w:pStyle w:val="Compact"/>
            </w:pPr>
            <w:r>
              <w:t>How many people are in each model?</w:t>
            </w:r>
          </w:p>
        </w:tc>
      </w:tr>
      <w:tr w:rsidR="002A6900" w14:paraId="3214B438" w14:textId="77777777">
        <w:tc>
          <w:tcPr>
            <w:tcW w:w="3960" w:type="dxa"/>
          </w:tcPr>
          <w:p w14:paraId="3EC04B8D" w14:textId="77777777" w:rsidR="002A6900" w:rsidRDefault="00000000">
            <w:pPr>
              <w:pStyle w:val="Compact"/>
            </w:pPr>
            <w:r>
              <w:t>P8: interpretation</w:t>
            </w:r>
          </w:p>
        </w:tc>
        <w:tc>
          <w:tcPr>
            <w:tcW w:w="3960" w:type="dxa"/>
          </w:tcPr>
          <w:p w14:paraId="721F33D7" w14:textId="77777777" w:rsidR="002A6900" w:rsidRDefault="00000000">
            <w:pPr>
              <w:pStyle w:val="Compact"/>
            </w:pPr>
            <w:r>
              <w:t>Any “significant,” “risk,” or “causes” that the results don’t support?</w:t>
            </w:r>
          </w:p>
        </w:tc>
      </w:tr>
    </w:tbl>
    <w:p w14:paraId="5F529E96" w14:textId="77777777" w:rsidR="002A6900" w:rsidRDefault="00000000">
      <w:pPr>
        <w:pStyle w:val="SourceCode"/>
      </w:pPr>
      <w:r>
        <w:rPr>
          <w:rStyle w:val="VerbatimChar"/>
        </w:rPr>
        <w:t>P3</w:t>
      </w:r>
      <w:r>
        <w:br/>
      </w:r>
      <w:r>
        <w:rPr>
          <w:rStyle w:val="VerbatimChar"/>
        </w:rPr>
        <w:t>I've uploaded a CSV from a study of US adults. Give me an overview of the variables, their types, and any values that look unusual. Then give me the R code to do the same check myself.</w:t>
      </w:r>
    </w:p>
    <w:p w14:paraId="7F9ABCF3" w14:textId="77777777" w:rsidR="002A6900" w:rsidRDefault="00000000">
      <w:pPr>
        <w:pStyle w:val="SourceCode"/>
      </w:pPr>
      <w:r>
        <w:rPr>
          <w:rStyle w:val="VerbatimChar"/>
        </w:rPr>
        <w:t>P4</w:t>
      </w:r>
      <w:r>
        <w:br/>
      </w:r>
      <w:r>
        <w:rPr>
          <w:rStyle w:val="VerbatimChar"/>
        </w:rPr>
        <w:t>The codebook says: bmi = 999 means missing. race is a categorical variable coded 1 = White, 2 = Black, 3 = Mexican American, 4 = Other Hispanic, 5 = Other/Multiracial. sex is "female"/"male".</w:t>
      </w:r>
      <w:r>
        <w:br/>
      </w:r>
      <w:r>
        <w:br/>
      </w:r>
      <w:r>
        <w:rPr>
          <w:rStyle w:val="VerbatimChar"/>
        </w:rPr>
        <w:t>Clean the data accordingly. Then give me the number of people, mean age, mean BMI, and mean systolic BP (sbp) by sex, including how many sbp values are missing. Give me the R code too, using the tidyverse.</w:t>
      </w:r>
    </w:p>
    <w:p w14:paraId="6E4FBC06" w14:textId="77777777" w:rsidR="002A6900" w:rsidRDefault="00000000">
      <w:pPr>
        <w:pStyle w:val="SourceCode"/>
      </w:pPr>
      <w:r>
        <w:rPr>
          <w:rStyle w:val="VerbatimChar"/>
        </w:rPr>
        <w:t>P5</w:t>
      </w:r>
      <w:r>
        <w:br/>
      </w:r>
      <w:r>
        <w:rPr>
          <w:rStyle w:val="VerbatimChar"/>
        </w:rPr>
        <w:t>Make a histogram of BMI and a scatterplot of BMI vs. systolic BP with a linear trend line, one panel per sex. Then give me the R ggplot2 code to make the same plots.</w:t>
      </w:r>
    </w:p>
    <w:p w14:paraId="03ED14DD" w14:textId="77777777" w:rsidR="002A6900" w:rsidRDefault="00000000">
      <w:pPr>
        <w:pStyle w:val="SourceCode"/>
      </w:pPr>
      <w:r>
        <w:rPr>
          <w:rStyle w:val="VerbatimChar"/>
        </w:rPr>
        <w:t>P6</w:t>
      </w:r>
      <w:r>
        <w:br/>
      </w:r>
      <w:r>
        <w:rPr>
          <w:rStyle w:val="VerbatimChar"/>
        </w:rPr>
        <w:t>Create a Table 1 for a manuscript comparing participants with and without diabetes. Include age, sex, race/ethnicity, education, BMI, systolic BP, physical activity, and smoking. Show means (SD) for continuous variables and n (%) for categorical ones. Give me the R code using gtsummary.</w:t>
      </w:r>
    </w:p>
    <w:p w14:paraId="39461E4E" w14:textId="77777777" w:rsidR="002A6900" w:rsidRDefault="00000000">
      <w:pPr>
        <w:pStyle w:val="SourceCode"/>
      </w:pPr>
      <w:r>
        <w:rPr>
          <w:rStyle w:val="VerbatimChar"/>
        </w:rPr>
        <w:t>P7</w:t>
      </w:r>
      <w:r>
        <w:br/>
      </w:r>
      <w:r>
        <w:rPr>
          <w:rStyle w:val="VerbatimChar"/>
        </w:rPr>
        <w:t>Fit two models:</w:t>
      </w:r>
      <w:r>
        <w:br/>
      </w:r>
      <w:r>
        <w:rPr>
          <w:rStyle w:val="VerbatimChar"/>
        </w:rPr>
        <w:t>1. A linear regression of systolic BP on BMI, age, sex, and race/ethnicity.</w:t>
      </w:r>
      <w:r>
        <w:br/>
      </w:r>
      <w:r>
        <w:rPr>
          <w:rStyle w:val="VerbatimChar"/>
        </w:rPr>
        <w:t>2. A logistic regression of diabetes on BMI, age, sex, and physical activity, reported as odds ratios.</w:t>
      </w:r>
      <w:r>
        <w:br/>
      </w:r>
      <w:r>
        <w:rPr>
          <w:rStyle w:val="VerbatimChar"/>
        </w:rPr>
        <w:t>Show the results in tables and give me the R code.</w:t>
      </w:r>
    </w:p>
    <w:p w14:paraId="52055CC5" w14:textId="77777777" w:rsidR="002A6900" w:rsidRDefault="00000000">
      <w:pPr>
        <w:pStyle w:val="SourceCode"/>
      </w:pPr>
      <w:r>
        <w:rPr>
          <w:rStyle w:val="VerbatimChar"/>
        </w:rPr>
        <w:t>P8</w:t>
      </w:r>
      <w:r>
        <w:br/>
      </w:r>
      <w:r>
        <w:rPr>
          <w:rStyle w:val="VerbatimChar"/>
        </w:rPr>
        <w:t>Write a paragraph summarizing these regression results for the Results section of a public health manuscript.</w:t>
      </w:r>
    </w:p>
    <w:p w14:paraId="32C4C184" w14:textId="77777777" w:rsidR="002A6900" w:rsidRDefault="00000000">
      <w:pPr>
        <w:pStyle w:val="FirstParagraph"/>
      </w:pPr>
      <w:r>
        <w:rPr>
          <w:b/>
          <w:bCs/>
        </w:rPr>
        <w:t>Using R?</w:t>
      </w:r>
      <w:r>
        <w:t xml:space="preserve"> The same analysis, with the checkpoints written in, is in </w:t>
      </w:r>
      <w:r>
        <w:rPr>
          <w:rStyle w:val="VerbatimChar"/>
        </w:rPr>
        <w:t>workshop3_analysis.Rmd</w:t>
      </w:r>
      <w:r>
        <w:t>. Run it chunk by chunk and compare R’s numbers with the chat’s.</w:t>
      </w:r>
    </w:p>
    <w:p w14:paraId="4140B786" w14:textId="77777777" w:rsidR="002A6900" w:rsidRDefault="00000000">
      <w:pPr>
        <w:pStyle w:val="Heading2"/>
      </w:pPr>
      <w:bookmarkStart w:id="5" w:name="demo-2-when-you-cant-upload-the-data"/>
      <w:bookmarkEnd w:id="4"/>
      <w:r>
        <w:lastRenderedPageBreak/>
        <w:t>Demo 2: when you can’t upload the data</w:t>
      </w:r>
    </w:p>
    <w:p w14:paraId="6ACD6FF6" w14:textId="77777777" w:rsidR="002A6900" w:rsidRDefault="00000000">
      <w:pPr>
        <w:pStyle w:val="FirstParagraph"/>
      </w:pPr>
      <w:r>
        <w:t xml:space="preserve">Pretend the dataset is an electronic health record extract with protected health information. It cannot go in the chat. Describe its </w:t>
      </w:r>
      <w:r>
        <w:rPr>
          <w:b/>
          <w:bCs/>
        </w:rPr>
        <w:t>structure</w:t>
      </w:r>
      <w:r>
        <w:t xml:space="preserve"> instead, using the codebook in section 4.</w:t>
      </w:r>
    </w:p>
    <w:p w14:paraId="664D19DD" w14:textId="77777777" w:rsidR="002A6900" w:rsidRDefault="00000000">
      <w:pPr>
        <w:pStyle w:val="SourceCode"/>
      </w:pPr>
      <w:r>
        <w:rPr>
          <w:rStyle w:val="VerbatimChar"/>
        </w:rPr>
        <w:t>P9 (template)</w:t>
      </w:r>
      <w:r>
        <w:br/>
      </w:r>
      <w:r>
        <w:rPr>
          <w:rStyle w:val="VerbatimChar"/>
        </w:rPr>
        <w:t>Context: I'm working in R with [tidyverse / base R / gtsummary]. My data frame `[name]` has [N] rows. I can't share the data because of privacy rules. Columns:</w:t>
      </w:r>
      <w:r>
        <w:br/>
      </w:r>
      <w:r>
        <w:rPr>
          <w:rStyle w:val="VerbatimChar"/>
        </w:rPr>
        <w:t>- [variable] ([type], [range or levels], [how missing is coded])</w:t>
      </w:r>
      <w:r>
        <w:br/>
      </w:r>
      <w:r>
        <w:rPr>
          <w:rStyle w:val="VerbatimChar"/>
        </w:rPr>
        <w:t>- ...</w:t>
      </w:r>
      <w:r>
        <w:br/>
      </w:r>
      <w:r>
        <w:br/>
      </w:r>
      <w:r>
        <w:rPr>
          <w:rStyle w:val="VerbatimChar"/>
        </w:rPr>
        <w:t>Objective: I want [the result you need, e.g. "the mean BMI for people with and without diabetes"].</w:t>
      </w:r>
      <w:r>
        <w:br/>
      </w:r>
      <w:r>
        <w:br/>
      </w:r>
      <w:r>
        <w:rPr>
          <w:rStyle w:val="VerbatimChar"/>
        </w:rPr>
        <w:t>Format: One commented R code chunk. First, write code that creates a fake 50-row data frame with this exact structure so I can test the code without real data.</w:t>
      </w:r>
    </w:p>
    <w:p w14:paraId="36E629E6" w14:textId="77777777" w:rsidR="002A6900" w:rsidRDefault="00000000">
      <w:pPr>
        <w:pStyle w:val="FirstParagraph"/>
      </w:pPr>
      <w:r>
        <w:rPr>
          <w:b/>
          <w:bCs/>
        </w:rPr>
        <w:t>Pair activity (4 minutes).</w:t>
      </w:r>
      <w:r>
        <w:t xml:space="preserve"> With a partner, fill in P9 for one small analysis. The details that matter most are the ones an LLM would otherwise guess:</w:t>
      </w:r>
    </w:p>
    <w:p w14:paraId="36E224A3" w14:textId="77777777" w:rsidR="002A6900" w:rsidRDefault="00000000">
      <w:pPr>
        <w:pStyle w:val="Compact"/>
        <w:numPr>
          <w:ilvl w:val="0"/>
          <w:numId w:val="2"/>
        </w:numPr>
      </w:pPr>
      <w:r>
        <w:t>text case (“female” vs. “Female”)</w:t>
      </w:r>
    </w:p>
    <w:p w14:paraId="1CA45104" w14:textId="77777777" w:rsidR="002A6900" w:rsidRDefault="00000000">
      <w:pPr>
        <w:pStyle w:val="Compact"/>
        <w:numPr>
          <w:ilvl w:val="0"/>
          <w:numId w:val="2"/>
        </w:numPr>
      </w:pPr>
      <w:r>
        <w:t>categories stored as numbers (race is 1 to 5)</w:t>
      </w:r>
    </w:p>
    <w:p w14:paraId="66C4CB16" w14:textId="77777777" w:rsidR="002A6900" w:rsidRDefault="00000000">
      <w:pPr>
        <w:pStyle w:val="Compact"/>
        <w:numPr>
          <w:ilvl w:val="0"/>
          <w:numId w:val="2"/>
        </w:numPr>
      </w:pPr>
      <w:r>
        <w:t>missing-value codes (BMI uses 999)</w:t>
      </w:r>
    </w:p>
    <w:p w14:paraId="26AFF385" w14:textId="77777777" w:rsidR="002A6900" w:rsidRDefault="00000000">
      <w:pPr>
        <w:pStyle w:val="FirstParagraph"/>
      </w:pPr>
      <w:r>
        <w:t xml:space="preserve">The workflow: </w:t>
      </w:r>
      <w:r>
        <w:rPr>
          <w:b/>
          <w:bCs/>
        </w:rPr>
        <w:t>describe</w:t>
      </w:r>
      <w:r>
        <w:t xml:space="preserve"> the data, have the LLM </w:t>
      </w:r>
      <w:r>
        <w:rPr>
          <w:b/>
          <w:bCs/>
        </w:rPr>
        <w:t>fake</w:t>
      </w:r>
      <w:r>
        <w:t xml:space="preserve"> a dataset with the same shape, </w:t>
      </w:r>
      <w:r>
        <w:rPr>
          <w:b/>
          <w:bCs/>
        </w:rPr>
        <w:t>develop</w:t>
      </w:r>
      <w:r>
        <w:t xml:space="preserve"> your code on the fake data, then </w:t>
      </w:r>
      <w:r>
        <w:rPr>
          <w:b/>
          <w:bCs/>
        </w:rPr>
        <w:t>run</w:t>
      </w:r>
      <w:r>
        <w:t xml:space="preserve"> it on the real data inside the approved environment.</w:t>
      </w:r>
    </w:p>
    <w:p w14:paraId="471DF7B4" w14:textId="77777777" w:rsidR="002A6900" w:rsidRDefault="00000000">
      <w:pPr>
        <w:pStyle w:val="Heading2"/>
      </w:pPr>
      <w:bookmarkStart w:id="6" w:name="debugging"/>
      <w:bookmarkEnd w:id="5"/>
      <w:r>
        <w:t>Debugging</w:t>
      </w:r>
    </w:p>
    <w:p w14:paraId="63B48BAE" w14:textId="77777777" w:rsidR="002A6900" w:rsidRDefault="00000000">
      <w:pPr>
        <w:pStyle w:val="FirstParagraph"/>
      </w:pPr>
      <w:r>
        <w:t>Use these after Spot the bug (section 5).</w:t>
      </w:r>
    </w:p>
    <w:p w14:paraId="205F8381" w14:textId="77777777" w:rsidR="002A6900" w:rsidRDefault="00000000">
      <w:pPr>
        <w:pStyle w:val="SourceCode"/>
      </w:pPr>
      <w:r>
        <w:rPr>
          <w:rStyle w:val="VerbatimChar"/>
        </w:rPr>
        <w:t>P10</w:t>
      </w:r>
      <w:r>
        <w:br/>
      </w:r>
      <w:r>
        <w:rPr>
          <w:rStyle w:val="VerbatimChar"/>
        </w:rPr>
        <w:t>This R code gives an error. What does the error mean, and how do I fix it?</w:t>
      </w:r>
      <w:r>
        <w:br/>
      </w:r>
      <w:r>
        <w:rPr>
          <w:rStyle w:val="VerbatimChar"/>
        </w:rPr>
        <w:t>[paste the code and the full error message]</w:t>
      </w:r>
    </w:p>
    <w:p w14:paraId="0B44B7EB" w14:textId="77777777" w:rsidR="002A6900" w:rsidRDefault="00000000">
      <w:pPr>
        <w:pStyle w:val="SourceCode"/>
      </w:pPr>
      <w:r>
        <w:rPr>
          <w:rStyle w:val="VerbatimChar"/>
        </w:rPr>
        <w:t>P11</w:t>
      </w:r>
      <w:r>
        <w:br/>
      </w:r>
      <w:r>
        <w:rPr>
          <w:rStyle w:val="VerbatimChar"/>
        </w:rPr>
        <w:t>I ran this model and got the output below. Is anything wrong with this regression?</w:t>
      </w:r>
      <w:r>
        <w:br/>
      </w:r>
      <w:r>
        <w:rPr>
          <w:rStyle w:val="VerbatimChar"/>
        </w:rPr>
        <w:t>[paste the code and the output]</w:t>
      </w:r>
    </w:p>
    <w:p w14:paraId="665073DB" w14:textId="77777777" w:rsidR="002A6900" w:rsidRDefault="00000000">
      <w:pPr>
        <w:pStyle w:val="SourceCode"/>
      </w:pPr>
      <w:r>
        <w:rPr>
          <w:rStyle w:val="VerbatimChar"/>
        </w:rPr>
        <w:t>P12</w:t>
      </w:r>
      <w:r>
        <w:br/>
      </w:r>
      <w:r>
        <w:rPr>
          <w:rStyle w:val="VerbatimChar"/>
        </w:rPr>
        <w:t>race is coded 1–5 for five racial/ethnic groups. Is it being treated as a categorical variable in this model? If not, what changes?</w:t>
      </w:r>
    </w:p>
    <w:p w14:paraId="37798F52" w14:textId="77777777" w:rsidR="002A6900" w:rsidRDefault="00000000">
      <w:pPr>
        <w:pStyle w:val="Heading1"/>
      </w:pPr>
      <w:bookmarkStart w:id="7" w:name="codebook"/>
      <w:bookmarkEnd w:id="2"/>
      <w:bookmarkEnd w:id="6"/>
      <w:r>
        <w:lastRenderedPageBreak/>
        <w:t>4. Codebook</w:t>
      </w:r>
    </w:p>
    <w:p w14:paraId="4D7C12CE" w14:textId="77777777" w:rsidR="002A6900" w:rsidRDefault="00000000">
      <w:pPr>
        <w:pStyle w:val="FirstParagraph"/>
      </w:pPr>
      <w:r>
        <w:rPr>
          <w:rStyle w:val="VerbatimChar"/>
        </w:rPr>
        <w:t>nhanes_workshop.csv</w:t>
      </w:r>
      <w:r>
        <w:t>: 1,000 adults aged 20 and older from the public NHANES R package (2009–2012 survey cycles).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2A6900" w14:paraId="17D6C618" w14:textId="77777777" w:rsidTr="002A6900">
        <w:trPr>
          <w:cnfStyle w:val="100000000000" w:firstRow="1" w:lastRow="0" w:firstColumn="0" w:lastColumn="0" w:oddVBand="0" w:evenVBand="0" w:oddHBand="0" w:evenHBand="0" w:firstRowFirstColumn="0" w:firstRowLastColumn="0" w:lastRowFirstColumn="0" w:lastRowLastColumn="0"/>
          <w:tblHeader/>
        </w:trPr>
        <w:tc>
          <w:tcPr>
            <w:tcW w:w="1584" w:type="dxa"/>
          </w:tcPr>
          <w:p w14:paraId="2BEA56C2" w14:textId="77777777" w:rsidR="002A6900" w:rsidRDefault="00000000">
            <w:pPr>
              <w:pStyle w:val="Compact"/>
            </w:pPr>
            <w:r>
              <w:t>Variable</w:t>
            </w:r>
          </w:p>
        </w:tc>
        <w:tc>
          <w:tcPr>
            <w:tcW w:w="1584" w:type="dxa"/>
          </w:tcPr>
          <w:p w14:paraId="580F15DC" w14:textId="77777777" w:rsidR="002A6900" w:rsidRDefault="00000000">
            <w:pPr>
              <w:pStyle w:val="Compact"/>
            </w:pPr>
            <w:r>
              <w:t>Type</w:t>
            </w:r>
          </w:p>
        </w:tc>
        <w:tc>
          <w:tcPr>
            <w:tcW w:w="1584" w:type="dxa"/>
          </w:tcPr>
          <w:p w14:paraId="55C67A67" w14:textId="77777777" w:rsidR="002A6900" w:rsidRDefault="00000000">
            <w:pPr>
              <w:pStyle w:val="Compact"/>
            </w:pPr>
            <w:r>
              <w:t>Description</w:t>
            </w:r>
          </w:p>
        </w:tc>
        <w:tc>
          <w:tcPr>
            <w:tcW w:w="1584" w:type="dxa"/>
          </w:tcPr>
          <w:p w14:paraId="3A52A752" w14:textId="77777777" w:rsidR="002A6900" w:rsidRDefault="00000000">
            <w:pPr>
              <w:pStyle w:val="Compact"/>
            </w:pPr>
            <w:r>
              <w:t>Values or units</w:t>
            </w:r>
          </w:p>
        </w:tc>
        <w:tc>
          <w:tcPr>
            <w:tcW w:w="1584" w:type="dxa"/>
          </w:tcPr>
          <w:p w14:paraId="0FE9CFD5" w14:textId="77777777" w:rsidR="002A6900" w:rsidRDefault="00000000">
            <w:pPr>
              <w:pStyle w:val="Compact"/>
            </w:pPr>
            <w:r>
              <w:t>Missing coded as</w:t>
            </w:r>
          </w:p>
        </w:tc>
      </w:tr>
      <w:tr w:rsidR="002A6900" w14:paraId="195C9E63" w14:textId="77777777">
        <w:tc>
          <w:tcPr>
            <w:tcW w:w="1584" w:type="dxa"/>
          </w:tcPr>
          <w:p w14:paraId="257A4489" w14:textId="77777777" w:rsidR="002A6900" w:rsidRDefault="00000000">
            <w:pPr>
              <w:pStyle w:val="Compact"/>
            </w:pPr>
            <w:r>
              <w:rPr>
                <w:rStyle w:val="VerbatimChar"/>
              </w:rPr>
              <w:t>study_id</w:t>
            </w:r>
          </w:p>
        </w:tc>
        <w:tc>
          <w:tcPr>
            <w:tcW w:w="1584" w:type="dxa"/>
          </w:tcPr>
          <w:p w14:paraId="5EA40FFD" w14:textId="77777777" w:rsidR="002A6900" w:rsidRDefault="00000000">
            <w:pPr>
              <w:pStyle w:val="Compact"/>
            </w:pPr>
            <w:r>
              <w:t>text</w:t>
            </w:r>
          </w:p>
        </w:tc>
        <w:tc>
          <w:tcPr>
            <w:tcW w:w="1584" w:type="dxa"/>
          </w:tcPr>
          <w:p w14:paraId="57063D0B" w14:textId="77777777" w:rsidR="002A6900" w:rsidRDefault="00000000">
            <w:pPr>
              <w:pStyle w:val="Compact"/>
            </w:pPr>
            <w:r>
              <w:t>Participant ID (made up for this workshop)</w:t>
            </w:r>
          </w:p>
        </w:tc>
        <w:tc>
          <w:tcPr>
            <w:tcW w:w="1584" w:type="dxa"/>
          </w:tcPr>
          <w:p w14:paraId="2560AA8F" w14:textId="77777777" w:rsidR="002A6900" w:rsidRDefault="00000000">
            <w:pPr>
              <w:pStyle w:val="Compact"/>
            </w:pPr>
            <w:r>
              <w:t>P0001–P1000</w:t>
            </w:r>
          </w:p>
        </w:tc>
        <w:tc>
          <w:tcPr>
            <w:tcW w:w="1584" w:type="dxa"/>
          </w:tcPr>
          <w:p w14:paraId="087C0871" w14:textId="77777777" w:rsidR="002A6900" w:rsidRDefault="00000000">
            <w:pPr>
              <w:pStyle w:val="Compact"/>
            </w:pPr>
            <w:r>
              <w:t>none</w:t>
            </w:r>
          </w:p>
        </w:tc>
      </w:tr>
      <w:tr w:rsidR="002A6900" w14:paraId="4B08285C" w14:textId="77777777">
        <w:tc>
          <w:tcPr>
            <w:tcW w:w="1584" w:type="dxa"/>
          </w:tcPr>
          <w:p w14:paraId="1134EC72" w14:textId="77777777" w:rsidR="002A6900" w:rsidRDefault="00000000">
            <w:pPr>
              <w:pStyle w:val="Compact"/>
            </w:pPr>
            <w:r>
              <w:rPr>
                <w:rStyle w:val="VerbatimChar"/>
              </w:rPr>
              <w:t>age</w:t>
            </w:r>
          </w:p>
        </w:tc>
        <w:tc>
          <w:tcPr>
            <w:tcW w:w="1584" w:type="dxa"/>
          </w:tcPr>
          <w:p w14:paraId="365F98E6" w14:textId="77777777" w:rsidR="002A6900" w:rsidRDefault="00000000">
            <w:pPr>
              <w:pStyle w:val="Compact"/>
            </w:pPr>
            <w:r>
              <w:t>number</w:t>
            </w:r>
          </w:p>
        </w:tc>
        <w:tc>
          <w:tcPr>
            <w:tcW w:w="1584" w:type="dxa"/>
          </w:tcPr>
          <w:p w14:paraId="0C796DF9" w14:textId="77777777" w:rsidR="002A6900" w:rsidRDefault="00000000">
            <w:pPr>
              <w:pStyle w:val="Compact"/>
            </w:pPr>
            <w:r>
              <w:t>Age at screening</w:t>
            </w:r>
          </w:p>
        </w:tc>
        <w:tc>
          <w:tcPr>
            <w:tcW w:w="1584" w:type="dxa"/>
          </w:tcPr>
          <w:p w14:paraId="297CA8B3" w14:textId="77777777" w:rsidR="002A6900" w:rsidRDefault="00000000">
            <w:pPr>
              <w:pStyle w:val="Compact"/>
            </w:pPr>
            <w:r>
              <w:t>years, 20–80 (80 = 80 or older)</w:t>
            </w:r>
          </w:p>
        </w:tc>
        <w:tc>
          <w:tcPr>
            <w:tcW w:w="1584" w:type="dxa"/>
          </w:tcPr>
          <w:p w14:paraId="2E609A31" w14:textId="77777777" w:rsidR="002A6900" w:rsidRDefault="00000000">
            <w:pPr>
              <w:pStyle w:val="Compact"/>
            </w:pPr>
            <w:r>
              <w:t>none</w:t>
            </w:r>
          </w:p>
        </w:tc>
      </w:tr>
      <w:tr w:rsidR="002A6900" w14:paraId="1AE30D12" w14:textId="77777777">
        <w:tc>
          <w:tcPr>
            <w:tcW w:w="1584" w:type="dxa"/>
          </w:tcPr>
          <w:p w14:paraId="1301341B" w14:textId="77777777" w:rsidR="002A6900" w:rsidRDefault="00000000">
            <w:pPr>
              <w:pStyle w:val="Compact"/>
            </w:pPr>
            <w:r>
              <w:rPr>
                <w:rStyle w:val="VerbatimChar"/>
              </w:rPr>
              <w:t>sex</w:t>
            </w:r>
          </w:p>
        </w:tc>
        <w:tc>
          <w:tcPr>
            <w:tcW w:w="1584" w:type="dxa"/>
          </w:tcPr>
          <w:p w14:paraId="3038ABC1" w14:textId="77777777" w:rsidR="002A6900" w:rsidRDefault="00000000">
            <w:pPr>
              <w:pStyle w:val="Compact"/>
            </w:pPr>
            <w:r>
              <w:t>text</w:t>
            </w:r>
          </w:p>
        </w:tc>
        <w:tc>
          <w:tcPr>
            <w:tcW w:w="1584" w:type="dxa"/>
          </w:tcPr>
          <w:p w14:paraId="0921CA95" w14:textId="77777777" w:rsidR="002A6900" w:rsidRDefault="00000000">
            <w:pPr>
              <w:pStyle w:val="Compact"/>
            </w:pPr>
            <w:r>
              <w:t>Sex</w:t>
            </w:r>
          </w:p>
        </w:tc>
        <w:tc>
          <w:tcPr>
            <w:tcW w:w="1584" w:type="dxa"/>
          </w:tcPr>
          <w:p w14:paraId="706563D5" w14:textId="77777777" w:rsidR="002A6900" w:rsidRDefault="00000000">
            <w:pPr>
              <w:pStyle w:val="Compact"/>
            </w:pPr>
            <w:r>
              <w:t>“female” or “male” (lowercase)</w:t>
            </w:r>
          </w:p>
        </w:tc>
        <w:tc>
          <w:tcPr>
            <w:tcW w:w="1584" w:type="dxa"/>
          </w:tcPr>
          <w:p w14:paraId="7CB3DAEF" w14:textId="77777777" w:rsidR="002A6900" w:rsidRDefault="00000000">
            <w:pPr>
              <w:pStyle w:val="Compact"/>
            </w:pPr>
            <w:r>
              <w:t>none</w:t>
            </w:r>
          </w:p>
        </w:tc>
      </w:tr>
      <w:tr w:rsidR="002A6900" w14:paraId="1A59DB9C" w14:textId="77777777">
        <w:tc>
          <w:tcPr>
            <w:tcW w:w="1584" w:type="dxa"/>
          </w:tcPr>
          <w:p w14:paraId="137923F7" w14:textId="77777777" w:rsidR="002A6900" w:rsidRDefault="00000000">
            <w:pPr>
              <w:pStyle w:val="Compact"/>
            </w:pPr>
            <w:r>
              <w:rPr>
                <w:rStyle w:val="VerbatimChar"/>
              </w:rPr>
              <w:t>race</w:t>
            </w:r>
          </w:p>
        </w:tc>
        <w:tc>
          <w:tcPr>
            <w:tcW w:w="1584" w:type="dxa"/>
          </w:tcPr>
          <w:p w14:paraId="29656597" w14:textId="77777777" w:rsidR="002A6900" w:rsidRDefault="00000000">
            <w:pPr>
              <w:pStyle w:val="Compact"/>
            </w:pPr>
            <w:r>
              <w:t xml:space="preserve">integer, </w:t>
            </w:r>
            <w:r>
              <w:rPr>
                <w:b/>
                <w:bCs/>
              </w:rPr>
              <w:t>categorical</w:t>
            </w:r>
          </w:p>
        </w:tc>
        <w:tc>
          <w:tcPr>
            <w:tcW w:w="1584" w:type="dxa"/>
          </w:tcPr>
          <w:p w14:paraId="31F727CD" w14:textId="77777777" w:rsidR="002A6900" w:rsidRDefault="00000000">
            <w:pPr>
              <w:pStyle w:val="Compact"/>
            </w:pPr>
            <w:r>
              <w:t>Race/ethnicity</w:t>
            </w:r>
          </w:p>
        </w:tc>
        <w:tc>
          <w:tcPr>
            <w:tcW w:w="1584" w:type="dxa"/>
          </w:tcPr>
          <w:p w14:paraId="71BEA40F" w14:textId="77777777" w:rsidR="002A6900" w:rsidRDefault="00000000">
            <w:pPr>
              <w:pStyle w:val="Compact"/>
            </w:pPr>
            <w:r>
              <w:t>1 = White, 2 = Black, 3 = Mexican American, 4 = Other Hispanic, 5 = Other/Multiracial</w:t>
            </w:r>
          </w:p>
        </w:tc>
        <w:tc>
          <w:tcPr>
            <w:tcW w:w="1584" w:type="dxa"/>
          </w:tcPr>
          <w:p w14:paraId="39A8C351" w14:textId="77777777" w:rsidR="002A6900" w:rsidRDefault="00000000">
            <w:pPr>
              <w:pStyle w:val="Compact"/>
            </w:pPr>
            <w:r>
              <w:t>none</w:t>
            </w:r>
          </w:p>
        </w:tc>
      </w:tr>
      <w:tr w:rsidR="002A6900" w14:paraId="505871E5" w14:textId="77777777">
        <w:tc>
          <w:tcPr>
            <w:tcW w:w="1584" w:type="dxa"/>
          </w:tcPr>
          <w:p w14:paraId="044AB9B4" w14:textId="77777777" w:rsidR="002A6900" w:rsidRDefault="00000000">
            <w:pPr>
              <w:pStyle w:val="Compact"/>
            </w:pPr>
            <w:r>
              <w:rPr>
                <w:rStyle w:val="VerbatimChar"/>
              </w:rPr>
              <w:t>education</w:t>
            </w:r>
          </w:p>
        </w:tc>
        <w:tc>
          <w:tcPr>
            <w:tcW w:w="1584" w:type="dxa"/>
          </w:tcPr>
          <w:p w14:paraId="41C2F38D" w14:textId="77777777" w:rsidR="002A6900" w:rsidRDefault="00000000">
            <w:pPr>
              <w:pStyle w:val="Compact"/>
            </w:pPr>
            <w:r>
              <w:t>text</w:t>
            </w:r>
          </w:p>
        </w:tc>
        <w:tc>
          <w:tcPr>
            <w:tcW w:w="1584" w:type="dxa"/>
          </w:tcPr>
          <w:p w14:paraId="6F0634CC" w14:textId="77777777" w:rsidR="002A6900" w:rsidRDefault="00000000">
            <w:pPr>
              <w:pStyle w:val="Compact"/>
            </w:pPr>
            <w:r>
              <w:t>Highest education completed</w:t>
            </w:r>
          </w:p>
        </w:tc>
        <w:tc>
          <w:tcPr>
            <w:tcW w:w="1584" w:type="dxa"/>
          </w:tcPr>
          <w:p w14:paraId="5C246860" w14:textId="77777777" w:rsidR="002A6900" w:rsidRDefault="00000000">
            <w:pPr>
              <w:pStyle w:val="Compact"/>
            </w:pPr>
            <w:r>
              <w:t>8th Grade; 9 - 11th Grade; High School; Some College; College Grad</w:t>
            </w:r>
          </w:p>
        </w:tc>
        <w:tc>
          <w:tcPr>
            <w:tcW w:w="1584" w:type="dxa"/>
          </w:tcPr>
          <w:p w14:paraId="7BC504DC" w14:textId="77777777" w:rsidR="002A6900" w:rsidRDefault="00000000">
            <w:pPr>
              <w:pStyle w:val="Compact"/>
            </w:pPr>
            <w:r>
              <w:t>blank</w:t>
            </w:r>
          </w:p>
        </w:tc>
      </w:tr>
      <w:tr w:rsidR="002A6900" w14:paraId="0E2D6344" w14:textId="77777777">
        <w:tc>
          <w:tcPr>
            <w:tcW w:w="1584" w:type="dxa"/>
          </w:tcPr>
          <w:p w14:paraId="6C162F56" w14:textId="77777777" w:rsidR="002A6900" w:rsidRDefault="00000000">
            <w:pPr>
              <w:pStyle w:val="Compact"/>
            </w:pPr>
            <w:r>
              <w:rPr>
                <w:rStyle w:val="VerbatimChar"/>
              </w:rPr>
              <w:t>bmi</w:t>
            </w:r>
          </w:p>
        </w:tc>
        <w:tc>
          <w:tcPr>
            <w:tcW w:w="1584" w:type="dxa"/>
          </w:tcPr>
          <w:p w14:paraId="2A22EB95" w14:textId="77777777" w:rsidR="002A6900" w:rsidRDefault="00000000">
            <w:pPr>
              <w:pStyle w:val="Compact"/>
            </w:pPr>
            <w:r>
              <w:t>number</w:t>
            </w:r>
          </w:p>
        </w:tc>
        <w:tc>
          <w:tcPr>
            <w:tcW w:w="1584" w:type="dxa"/>
          </w:tcPr>
          <w:p w14:paraId="18B477D7" w14:textId="77777777" w:rsidR="002A6900" w:rsidRDefault="00000000">
            <w:pPr>
              <w:pStyle w:val="Compact"/>
            </w:pPr>
            <w:r>
              <w:t>Body mass index</w:t>
            </w:r>
          </w:p>
        </w:tc>
        <w:tc>
          <w:tcPr>
            <w:tcW w:w="1584" w:type="dxa"/>
          </w:tcPr>
          <w:p w14:paraId="5E663C3C" w14:textId="77777777" w:rsidR="002A6900" w:rsidRDefault="00000000">
            <w:pPr>
              <w:pStyle w:val="Compact"/>
            </w:pPr>
            <w:r>
              <w:t>kg/m²</w:t>
            </w:r>
          </w:p>
        </w:tc>
        <w:tc>
          <w:tcPr>
            <w:tcW w:w="1584" w:type="dxa"/>
          </w:tcPr>
          <w:p w14:paraId="1321AE6E" w14:textId="77777777" w:rsidR="002A6900" w:rsidRDefault="00000000">
            <w:pPr>
              <w:pStyle w:val="Compact"/>
            </w:pPr>
            <w:r>
              <w:rPr>
                <w:b/>
                <w:bCs/>
              </w:rPr>
              <w:t>999</w:t>
            </w:r>
          </w:p>
        </w:tc>
      </w:tr>
      <w:tr w:rsidR="002A6900" w14:paraId="72832BB3" w14:textId="77777777">
        <w:tc>
          <w:tcPr>
            <w:tcW w:w="1584" w:type="dxa"/>
          </w:tcPr>
          <w:p w14:paraId="7E45EF1B" w14:textId="77777777" w:rsidR="002A6900" w:rsidRDefault="00000000">
            <w:pPr>
              <w:pStyle w:val="Compact"/>
            </w:pPr>
            <w:r>
              <w:rPr>
                <w:rStyle w:val="VerbatimChar"/>
              </w:rPr>
              <w:t>sbp</w:t>
            </w:r>
          </w:p>
        </w:tc>
        <w:tc>
          <w:tcPr>
            <w:tcW w:w="1584" w:type="dxa"/>
          </w:tcPr>
          <w:p w14:paraId="5BF2E2FB" w14:textId="77777777" w:rsidR="002A6900" w:rsidRDefault="00000000">
            <w:pPr>
              <w:pStyle w:val="Compact"/>
            </w:pPr>
            <w:r>
              <w:t>number</w:t>
            </w:r>
          </w:p>
        </w:tc>
        <w:tc>
          <w:tcPr>
            <w:tcW w:w="1584" w:type="dxa"/>
          </w:tcPr>
          <w:p w14:paraId="0FFAA0E9" w14:textId="77777777" w:rsidR="002A6900" w:rsidRDefault="00000000">
            <w:pPr>
              <w:pStyle w:val="Compact"/>
            </w:pPr>
            <w:r>
              <w:t>Systolic blood pressure (average of readings)</w:t>
            </w:r>
          </w:p>
        </w:tc>
        <w:tc>
          <w:tcPr>
            <w:tcW w:w="1584" w:type="dxa"/>
          </w:tcPr>
          <w:p w14:paraId="1CFBC970" w14:textId="77777777" w:rsidR="002A6900" w:rsidRDefault="00000000">
            <w:pPr>
              <w:pStyle w:val="Compact"/>
            </w:pPr>
            <w:r>
              <w:t>mmHg</w:t>
            </w:r>
          </w:p>
        </w:tc>
        <w:tc>
          <w:tcPr>
            <w:tcW w:w="1584" w:type="dxa"/>
          </w:tcPr>
          <w:p w14:paraId="026B8969" w14:textId="77777777" w:rsidR="002A6900" w:rsidRDefault="00000000">
            <w:pPr>
              <w:pStyle w:val="Compact"/>
            </w:pPr>
            <w:r>
              <w:t>blank</w:t>
            </w:r>
          </w:p>
        </w:tc>
      </w:tr>
      <w:tr w:rsidR="002A6900" w14:paraId="3C3C4FAD" w14:textId="77777777">
        <w:tc>
          <w:tcPr>
            <w:tcW w:w="1584" w:type="dxa"/>
          </w:tcPr>
          <w:p w14:paraId="2D3078D4" w14:textId="77777777" w:rsidR="002A6900" w:rsidRDefault="00000000">
            <w:pPr>
              <w:pStyle w:val="Compact"/>
            </w:pPr>
            <w:r>
              <w:rPr>
                <w:rStyle w:val="VerbatimChar"/>
              </w:rPr>
              <w:t>diabetes</w:t>
            </w:r>
          </w:p>
        </w:tc>
        <w:tc>
          <w:tcPr>
            <w:tcW w:w="1584" w:type="dxa"/>
          </w:tcPr>
          <w:p w14:paraId="37981EBB" w14:textId="77777777" w:rsidR="002A6900" w:rsidRDefault="00000000">
            <w:pPr>
              <w:pStyle w:val="Compact"/>
            </w:pPr>
            <w:r>
              <w:t>text</w:t>
            </w:r>
          </w:p>
        </w:tc>
        <w:tc>
          <w:tcPr>
            <w:tcW w:w="1584" w:type="dxa"/>
          </w:tcPr>
          <w:p w14:paraId="61DFAADF" w14:textId="77777777" w:rsidR="002A6900" w:rsidRDefault="00000000">
            <w:pPr>
              <w:pStyle w:val="Compact"/>
            </w:pPr>
            <w:r>
              <w:t>Ever told by a health professional they have diabetes</w:t>
            </w:r>
          </w:p>
        </w:tc>
        <w:tc>
          <w:tcPr>
            <w:tcW w:w="1584" w:type="dxa"/>
          </w:tcPr>
          <w:p w14:paraId="5CAB1D07" w14:textId="77777777" w:rsidR="002A6900" w:rsidRDefault="00000000">
            <w:pPr>
              <w:pStyle w:val="Compact"/>
            </w:pPr>
            <w:r>
              <w:t>“No” or “Yes”</w:t>
            </w:r>
          </w:p>
        </w:tc>
        <w:tc>
          <w:tcPr>
            <w:tcW w:w="1584" w:type="dxa"/>
          </w:tcPr>
          <w:p w14:paraId="2B858497" w14:textId="77777777" w:rsidR="002A6900" w:rsidRDefault="00000000">
            <w:pPr>
              <w:pStyle w:val="Compact"/>
            </w:pPr>
            <w:r>
              <w:t>blank</w:t>
            </w:r>
          </w:p>
        </w:tc>
      </w:tr>
      <w:tr w:rsidR="002A6900" w14:paraId="682B51A5" w14:textId="77777777">
        <w:tc>
          <w:tcPr>
            <w:tcW w:w="1584" w:type="dxa"/>
          </w:tcPr>
          <w:p w14:paraId="70C969E0" w14:textId="77777777" w:rsidR="002A6900" w:rsidRDefault="00000000">
            <w:pPr>
              <w:pStyle w:val="Compact"/>
            </w:pPr>
            <w:r>
              <w:rPr>
                <w:rStyle w:val="VerbatimChar"/>
              </w:rPr>
              <w:t>phys_active</w:t>
            </w:r>
          </w:p>
        </w:tc>
        <w:tc>
          <w:tcPr>
            <w:tcW w:w="1584" w:type="dxa"/>
          </w:tcPr>
          <w:p w14:paraId="79EFA1E5" w14:textId="77777777" w:rsidR="002A6900" w:rsidRDefault="00000000">
            <w:pPr>
              <w:pStyle w:val="Compact"/>
            </w:pPr>
            <w:r>
              <w:t>text</w:t>
            </w:r>
          </w:p>
        </w:tc>
        <w:tc>
          <w:tcPr>
            <w:tcW w:w="1584" w:type="dxa"/>
          </w:tcPr>
          <w:p w14:paraId="7922C134" w14:textId="77777777" w:rsidR="002A6900" w:rsidRDefault="00000000">
            <w:pPr>
              <w:pStyle w:val="Compact"/>
            </w:pPr>
            <w:r>
              <w:t xml:space="preserve">Does moderate or vigorous sports, fitness, </w:t>
            </w:r>
            <w:r>
              <w:lastRenderedPageBreak/>
              <w:t>or recreation</w:t>
            </w:r>
          </w:p>
        </w:tc>
        <w:tc>
          <w:tcPr>
            <w:tcW w:w="1584" w:type="dxa"/>
          </w:tcPr>
          <w:p w14:paraId="455AE133" w14:textId="77777777" w:rsidR="002A6900" w:rsidRDefault="00000000">
            <w:pPr>
              <w:pStyle w:val="Compact"/>
            </w:pPr>
            <w:r>
              <w:lastRenderedPageBreak/>
              <w:t>“No” or “Yes”</w:t>
            </w:r>
          </w:p>
        </w:tc>
        <w:tc>
          <w:tcPr>
            <w:tcW w:w="1584" w:type="dxa"/>
          </w:tcPr>
          <w:p w14:paraId="4A7E3E5D" w14:textId="77777777" w:rsidR="002A6900" w:rsidRDefault="00000000">
            <w:pPr>
              <w:pStyle w:val="Compact"/>
            </w:pPr>
            <w:r>
              <w:t>blank</w:t>
            </w:r>
          </w:p>
        </w:tc>
      </w:tr>
      <w:tr w:rsidR="002A6900" w14:paraId="6210130A" w14:textId="77777777">
        <w:tc>
          <w:tcPr>
            <w:tcW w:w="1584" w:type="dxa"/>
          </w:tcPr>
          <w:p w14:paraId="60E81B4E" w14:textId="77777777" w:rsidR="002A6900" w:rsidRDefault="00000000">
            <w:pPr>
              <w:pStyle w:val="Compact"/>
            </w:pPr>
            <w:r>
              <w:rPr>
                <w:rStyle w:val="VerbatimChar"/>
              </w:rPr>
              <w:t>ever_smoker</w:t>
            </w:r>
          </w:p>
        </w:tc>
        <w:tc>
          <w:tcPr>
            <w:tcW w:w="1584" w:type="dxa"/>
          </w:tcPr>
          <w:p w14:paraId="436C5C8C" w14:textId="77777777" w:rsidR="002A6900" w:rsidRDefault="00000000">
            <w:pPr>
              <w:pStyle w:val="Compact"/>
            </w:pPr>
            <w:r>
              <w:t>text</w:t>
            </w:r>
          </w:p>
        </w:tc>
        <w:tc>
          <w:tcPr>
            <w:tcW w:w="1584" w:type="dxa"/>
          </w:tcPr>
          <w:p w14:paraId="2F273F34" w14:textId="77777777" w:rsidR="002A6900" w:rsidRDefault="00000000">
            <w:pPr>
              <w:pStyle w:val="Compact"/>
            </w:pPr>
            <w:r>
              <w:t>Smoked at least 100 cigarettes in lifetime</w:t>
            </w:r>
          </w:p>
        </w:tc>
        <w:tc>
          <w:tcPr>
            <w:tcW w:w="1584" w:type="dxa"/>
          </w:tcPr>
          <w:p w14:paraId="0FB0674A" w14:textId="77777777" w:rsidR="002A6900" w:rsidRDefault="00000000">
            <w:pPr>
              <w:pStyle w:val="Compact"/>
            </w:pPr>
            <w:r>
              <w:t>“No” or “Yes”</w:t>
            </w:r>
          </w:p>
        </w:tc>
        <w:tc>
          <w:tcPr>
            <w:tcW w:w="1584" w:type="dxa"/>
          </w:tcPr>
          <w:p w14:paraId="7D773A9A" w14:textId="77777777" w:rsidR="002A6900" w:rsidRDefault="00000000">
            <w:pPr>
              <w:pStyle w:val="Compact"/>
            </w:pPr>
            <w:r>
              <w:t>blank</w:t>
            </w:r>
          </w:p>
        </w:tc>
      </w:tr>
    </w:tbl>
    <w:p w14:paraId="1DB75275" w14:textId="77777777" w:rsidR="002A6900" w:rsidRDefault="00000000">
      <w:pPr>
        <w:pStyle w:val="Heading1"/>
      </w:pPr>
      <w:bookmarkStart w:id="8" w:name="spot-the-bug"/>
      <w:bookmarkEnd w:id="7"/>
      <w:r>
        <w:t>5. Spot the bug</w:t>
      </w:r>
    </w:p>
    <w:p w14:paraId="1CE31498" w14:textId="77777777" w:rsidR="002A6900" w:rsidRDefault="00000000">
      <w:pPr>
        <w:pStyle w:val="FirstParagraph"/>
      </w:pPr>
      <w:r>
        <w:t xml:space="preserve">Each chunk below is code an LLM wrote from a prompt that did </w:t>
      </w:r>
      <w:r>
        <w:rPr>
          <w:b/>
          <w:bCs/>
        </w:rPr>
        <w:t>not</w:t>
      </w:r>
      <w:r>
        <w:t xml:space="preserve"> include the codebook. All three have a problem. Only one of them tells you so.</w:t>
      </w:r>
    </w:p>
    <w:p w14:paraId="4E99C6A3" w14:textId="77777777" w:rsidR="002A6900" w:rsidRDefault="00000000">
      <w:pPr>
        <w:pStyle w:val="BodyText"/>
      </w:pPr>
      <w:r>
        <w:t>With your partner, for each chunk:</w:t>
      </w:r>
    </w:p>
    <w:p w14:paraId="7C6636A0" w14:textId="77777777" w:rsidR="002A6900" w:rsidRDefault="00000000">
      <w:pPr>
        <w:pStyle w:val="Compact"/>
        <w:numPr>
          <w:ilvl w:val="0"/>
          <w:numId w:val="3"/>
        </w:numPr>
      </w:pPr>
      <w:r>
        <w:t>Did R complain?</w:t>
      </w:r>
    </w:p>
    <w:p w14:paraId="784A890A" w14:textId="77777777" w:rsidR="002A6900" w:rsidRDefault="00000000">
      <w:pPr>
        <w:pStyle w:val="Compact"/>
        <w:numPr>
          <w:ilvl w:val="0"/>
          <w:numId w:val="3"/>
        </w:numPr>
      </w:pPr>
      <w:r>
        <w:t xml:space="preserve">Is the result </w:t>
      </w:r>
      <w:r>
        <w:rPr>
          <w:b/>
          <w:bCs/>
        </w:rPr>
        <w:t>plausible</w:t>
      </w:r>
      <w:r>
        <w:t>? Check the number of people, the values, and the number of estimates.</w:t>
      </w:r>
    </w:p>
    <w:p w14:paraId="5E783AA5" w14:textId="77777777" w:rsidR="002A6900" w:rsidRDefault="00000000">
      <w:pPr>
        <w:pStyle w:val="Compact"/>
        <w:numPr>
          <w:ilvl w:val="0"/>
          <w:numId w:val="3"/>
        </w:numPr>
      </w:pPr>
      <w:r>
        <w:t xml:space="preserve">What would you change, </w:t>
      </w:r>
      <w:r>
        <w:rPr>
          <w:b/>
          <w:bCs/>
        </w:rPr>
        <w:t>in the code or in the prompt</w:t>
      </w:r>
      <w:r>
        <w:t>?</w:t>
      </w:r>
    </w:p>
    <w:p w14:paraId="456EA914" w14:textId="77777777" w:rsidR="002A6900" w:rsidRDefault="00000000">
      <w:pPr>
        <w:pStyle w:val="Heading2"/>
      </w:pPr>
      <w:bookmarkStart w:id="9" w:name="bug-a"/>
      <w:r>
        <w:t>Bug A</w:t>
      </w:r>
    </w:p>
    <w:p w14:paraId="415935A3" w14:textId="77777777" w:rsidR="002A6900" w:rsidRDefault="00000000">
      <w:pPr>
        <w:pStyle w:val="BlockText"/>
      </w:pPr>
      <w:r>
        <w:rPr>
          <w:b/>
          <w:bCs/>
        </w:rPr>
        <w:t>Prompt:</w:t>
      </w:r>
      <w:r>
        <w:t xml:space="preserve"> “Make a scatterplot of BMI vs. systolic blood pressure with a trend line.”</w:t>
      </w:r>
    </w:p>
    <w:p w14:paraId="166B9219" w14:textId="77777777" w:rsidR="002A6900" w:rsidRDefault="00000000">
      <w:pPr>
        <w:pStyle w:val="SourceCode"/>
      </w:pPr>
      <w:r>
        <w:rPr>
          <w:rStyle w:val="NormalTok"/>
        </w:rPr>
        <w:t xml:space="preserve">dat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bmi, </w:t>
      </w:r>
      <w:r>
        <w:rPr>
          <w:rStyle w:val="AttributeTok"/>
        </w:rPr>
        <w:t>y =</w:t>
      </w:r>
      <w:r>
        <w:rPr>
          <w:rStyle w:val="NormalTok"/>
        </w:rPr>
        <w:t xml:space="preserve"> sbp)) </w:t>
      </w:r>
      <w:r>
        <w:rPr>
          <w:rStyle w:val="SpecialCharTok"/>
        </w:rPr>
        <w:t>%&gt;%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0.3</w:t>
      </w:r>
      <w:r>
        <w:rPr>
          <w:rStyle w:val="NormalTok"/>
        </w:rPr>
        <w:t xml:space="preserve">) </w:t>
      </w:r>
      <w:r>
        <w:rPr>
          <w:rStyle w:val="SpecialCharTok"/>
        </w:rPr>
        <w:t>%&gt;%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w:t>
      </w:r>
    </w:p>
    <w:p w14:paraId="37D0816E" w14:textId="77777777" w:rsidR="002A6900" w:rsidRDefault="00000000">
      <w:pPr>
        <w:pStyle w:val="SourceCode"/>
      </w:pPr>
      <w:r>
        <w:rPr>
          <w:rStyle w:val="VerbatimChar"/>
        </w:rPr>
        <w:t>## Error in `geom_point()`:</w:t>
      </w:r>
      <w:r>
        <w:br/>
      </w:r>
      <w:r>
        <w:rPr>
          <w:rStyle w:val="VerbatimChar"/>
        </w:rPr>
        <w:t>## ! `mapping` must be created by `aes()`.</w:t>
      </w:r>
      <w:r>
        <w:br/>
      </w:r>
      <w:r>
        <w:rPr>
          <w:rStyle w:val="VerbatimChar"/>
        </w:rPr>
        <w:t>## ✖ You've supplied a &lt;ggplot2::ggplot&gt; object.</w:t>
      </w:r>
      <w:r>
        <w:br/>
      </w:r>
      <w:r>
        <w:rPr>
          <w:rStyle w:val="VerbatimChar"/>
        </w:rPr>
        <w:t>## ℹ Did you use `%&gt;%` or `|&gt;` instead of `+`?</w:t>
      </w:r>
    </w:p>
    <w:p w14:paraId="55022337" w14:textId="77777777" w:rsidR="002A6900" w:rsidRDefault="00000000">
      <w:pPr>
        <w:pStyle w:val="Heading2"/>
      </w:pPr>
      <w:bookmarkStart w:id="10" w:name="bug-b"/>
      <w:bookmarkEnd w:id="9"/>
      <w:r>
        <w:t>Bug B</w:t>
      </w:r>
    </w:p>
    <w:p w14:paraId="4E0DCF0B" w14:textId="77777777" w:rsidR="002A6900" w:rsidRDefault="00000000">
      <w:pPr>
        <w:pStyle w:val="BlockText"/>
      </w:pPr>
      <w:r>
        <w:rPr>
          <w:b/>
          <w:bCs/>
        </w:rPr>
        <w:t>Prompt:</w:t>
      </w:r>
      <w:r>
        <w:t xml:space="preserve"> “Fit a linear regression of systolic BP on BMI, age, sex, and race.”</w:t>
      </w:r>
    </w:p>
    <w:p w14:paraId="02CCBF94" w14:textId="77777777" w:rsidR="002A6900" w:rsidRDefault="00000000">
      <w:pPr>
        <w:pStyle w:val="SourceCode"/>
      </w:pPr>
      <w:r>
        <w:rPr>
          <w:rStyle w:val="NormalTok"/>
        </w:rPr>
        <w:t xml:space="preserve">fit </w:t>
      </w:r>
      <w:r>
        <w:rPr>
          <w:rStyle w:val="OtherTok"/>
        </w:rPr>
        <w:t>&lt;-</w:t>
      </w:r>
      <w:r>
        <w:rPr>
          <w:rStyle w:val="NormalTok"/>
        </w:rPr>
        <w:t xml:space="preserve"> </w:t>
      </w:r>
      <w:r>
        <w:rPr>
          <w:rStyle w:val="FunctionTok"/>
        </w:rPr>
        <w:t>lm</w:t>
      </w:r>
      <w:r>
        <w:rPr>
          <w:rStyle w:val="NormalTok"/>
        </w:rPr>
        <w:t xml:space="preserve">(sbp </w:t>
      </w:r>
      <w:r>
        <w:rPr>
          <w:rStyle w:val="SpecialCharTok"/>
        </w:rPr>
        <w:t>~</w:t>
      </w:r>
      <w:r>
        <w:rPr>
          <w:rStyle w:val="NormalTok"/>
        </w:rPr>
        <w:t xml:space="preserve"> bmi </w:t>
      </w:r>
      <w:r>
        <w:rPr>
          <w:rStyle w:val="SpecialCharTok"/>
        </w:rPr>
        <w:t>+</w:t>
      </w:r>
      <w:r>
        <w:rPr>
          <w:rStyle w:val="NormalTok"/>
        </w:rPr>
        <w:t xml:space="preserve"> age </w:t>
      </w:r>
      <w:r>
        <w:rPr>
          <w:rStyle w:val="SpecialCharTok"/>
        </w:rPr>
        <w:t>+</w:t>
      </w:r>
      <w:r>
        <w:rPr>
          <w:rStyle w:val="NormalTok"/>
        </w:rPr>
        <w:t xml:space="preserve"> sex </w:t>
      </w:r>
      <w:r>
        <w:rPr>
          <w:rStyle w:val="SpecialCharTok"/>
        </w:rPr>
        <w:t>+</w:t>
      </w:r>
      <w:r>
        <w:rPr>
          <w:rStyle w:val="NormalTok"/>
        </w:rPr>
        <w:t xml:space="preserve"> race, </w:t>
      </w:r>
      <w:r>
        <w:rPr>
          <w:rStyle w:val="AttributeTok"/>
        </w:rPr>
        <w:t>data =</w:t>
      </w:r>
      <w:r>
        <w:rPr>
          <w:rStyle w:val="NormalTok"/>
        </w:rPr>
        <w:t xml:space="preserve"> dat)</w:t>
      </w:r>
      <w:r>
        <w:br/>
      </w:r>
      <w:r>
        <w:rPr>
          <w:rStyle w:val="FunctionTok"/>
        </w:rPr>
        <w:t>summary</w:t>
      </w:r>
      <w:r>
        <w:rPr>
          <w:rStyle w:val="NormalTok"/>
        </w:rPr>
        <w:t>(fit)</w:t>
      </w:r>
      <w:r>
        <w:rPr>
          <w:rStyle w:val="SpecialCharTok"/>
        </w:rPr>
        <w:t>$</w:t>
      </w:r>
      <w:r>
        <w:rPr>
          <w:rStyle w:val="NormalTok"/>
        </w:rPr>
        <w:t xml:space="preserve">coefficients </w:t>
      </w:r>
      <w:r>
        <w:rPr>
          <w:rStyle w:val="SpecialCharTok"/>
        </w:rPr>
        <w:t>%&gt;%</w:t>
      </w:r>
      <w:r>
        <w:rPr>
          <w:rStyle w:val="NormalTok"/>
        </w:rPr>
        <w:t xml:space="preserve"> </w:t>
      </w:r>
      <w:r>
        <w:rPr>
          <w:rStyle w:val="FunctionTok"/>
        </w:rPr>
        <w:t>round</w:t>
      </w:r>
      <w:r>
        <w:rPr>
          <w:rStyle w:val="NormalTok"/>
        </w:rPr>
        <w:t>(</w:t>
      </w:r>
      <w:r>
        <w:rPr>
          <w:rStyle w:val="DecValTok"/>
        </w:rPr>
        <w:t>3</w:t>
      </w:r>
      <w:r>
        <w:rPr>
          <w:rStyle w:val="NormalTok"/>
        </w:rPr>
        <w:t>)</w:t>
      </w:r>
    </w:p>
    <w:p w14:paraId="03DE376F" w14:textId="77777777" w:rsidR="002A6900" w:rsidRDefault="00000000">
      <w:pPr>
        <w:pStyle w:val="SourceCode"/>
      </w:pPr>
      <w:r>
        <w:rPr>
          <w:rStyle w:val="VerbatimChar"/>
        </w:rPr>
        <w:t>##             Estimate Std. Error t value Pr(&gt;|t|)</w:t>
      </w:r>
      <w:r>
        <w:br/>
      </w:r>
      <w:r>
        <w:rPr>
          <w:rStyle w:val="VerbatimChar"/>
        </w:rPr>
        <w:t>## (Intercept)   91.288      2.918  31.285    0.000</w:t>
      </w:r>
      <w:r>
        <w:br/>
      </w:r>
      <w:r>
        <w:rPr>
          <w:rStyle w:val="VerbatimChar"/>
        </w:rPr>
        <w:t>## bmi            0.187      0.077   2.423    0.016</w:t>
      </w:r>
      <w:r>
        <w:br/>
      </w:r>
      <w:r>
        <w:rPr>
          <w:rStyle w:val="VerbatimChar"/>
        </w:rPr>
        <w:t>## age            0.464      0.030  15.458    0.000</w:t>
      </w:r>
      <w:r>
        <w:br/>
      </w:r>
      <w:r>
        <w:rPr>
          <w:rStyle w:val="VerbatimChar"/>
        </w:rPr>
        <w:t>## sexmale        5.585      1.009   5.537    0.000</w:t>
      </w:r>
      <w:r>
        <w:br/>
      </w:r>
      <w:r>
        <w:rPr>
          <w:rStyle w:val="VerbatimChar"/>
        </w:rPr>
        <w:t>## race          -0.039      0.384  -0.101    0.919</w:t>
      </w:r>
    </w:p>
    <w:p w14:paraId="7F01464F" w14:textId="77777777" w:rsidR="002A6900" w:rsidRDefault="00000000">
      <w:pPr>
        <w:pStyle w:val="Heading2"/>
      </w:pPr>
      <w:bookmarkStart w:id="11" w:name="bug-c"/>
      <w:bookmarkEnd w:id="10"/>
      <w:r>
        <w:lastRenderedPageBreak/>
        <w:t>Bug C</w:t>
      </w:r>
    </w:p>
    <w:p w14:paraId="6EF3433F" w14:textId="77777777" w:rsidR="002A6900" w:rsidRDefault="00000000">
      <w:pPr>
        <w:pStyle w:val="BlockText"/>
      </w:pPr>
      <w:r>
        <w:rPr>
          <w:b/>
          <w:bCs/>
        </w:rPr>
        <w:t>Prompt:</w:t>
      </w:r>
      <w:r>
        <w:t xml:space="preserve"> “What is the mean systolic blood pressure for women?”</w:t>
      </w:r>
    </w:p>
    <w:p w14:paraId="0567B882" w14:textId="77777777" w:rsidR="002A6900" w:rsidRDefault="00000000">
      <w:pPr>
        <w:pStyle w:val="SourceCode"/>
      </w:pPr>
      <w:r>
        <w:rPr>
          <w:rStyle w:val="NormalTok"/>
        </w:rPr>
        <w:t xml:space="preserve">dat </w:t>
      </w:r>
      <w:r>
        <w:rPr>
          <w:rStyle w:val="SpecialCharTok"/>
        </w:rPr>
        <w:t>%&gt;%</w:t>
      </w:r>
      <w:r>
        <w:br/>
      </w:r>
      <w:r>
        <w:rPr>
          <w:rStyle w:val="NormalTok"/>
        </w:rPr>
        <w:t xml:space="preserve">  </w:t>
      </w:r>
      <w:r>
        <w:rPr>
          <w:rStyle w:val="FunctionTok"/>
        </w:rPr>
        <w:t>filter</w:t>
      </w:r>
      <w:r>
        <w:rPr>
          <w:rStyle w:val="NormalTok"/>
        </w:rPr>
        <w:t xml:space="preserve">(sex </w:t>
      </w:r>
      <w:r>
        <w:rPr>
          <w:rStyle w:val="SpecialCharTok"/>
        </w:rPr>
        <w:t>==</w:t>
      </w:r>
      <w:r>
        <w:rPr>
          <w:rStyle w:val="NormalTok"/>
        </w:rPr>
        <w:t xml:space="preserve"> </w:t>
      </w:r>
      <w:r>
        <w:rPr>
          <w:rStyle w:val="StringTok"/>
        </w:rPr>
        <w:t>"Female"</w:t>
      </w:r>
      <w:r>
        <w:rPr>
          <w:rStyle w:val="NormalTok"/>
        </w:rPr>
        <w:t xml:space="preserve">) </w:t>
      </w:r>
      <w:r>
        <w:rPr>
          <w:rStyle w:val="SpecialCharTok"/>
        </w:rPr>
        <w:t>%&gt;%</w:t>
      </w:r>
      <w:r>
        <w:br/>
      </w:r>
      <w:r>
        <w:rPr>
          <w:rStyle w:val="NormalTok"/>
        </w:rPr>
        <w:t xml:space="preserve">  </w:t>
      </w:r>
      <w:r>
        <w:rPr>
          <w:rStyle w:val="FunctionTok"/>
        </w:rPr>
        <w:t>summarize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AttributeTok"/>
        </w:rPr>
        <w:t>mean_sbp =</w:t>
      </w:r>
      <w:r>
        <w:rPr>
          <w:rStyle w:val="NormalTok"/>
        </w:rPr>
        <w:t xml:space="preserve"> </w:t>
      </w:r>
      <w:r>
        <w:rPr>
          <w:rStyle w:val="FunctionTok"/>
        </w:rPr>
        <w:t>mean</w:t>
      </w:r>
      <w:r>
        <w:rPr>
          <w:rStyle w:val="NormalTok"/>
        </w:rPr>
        <w:t xml:space="preserve">(sbp, </w:t>
      </w:r>
      <w:r>
        <w:rPr>
          <w:rStyle w:val="AttributeTok"/>
        </w:rPr>
        <w:t>na.rm =</w:t>
      </w:r>
      <w:r>
        <w:rPr>
          <w:rStyle w:val="NormalTok"/>
        </w:rPr>
        <w:t xml:space="preserve"> </w:t>
      </w:r>
      <w:r>
        <w:rPr>
          <w:rStyle w:val="ConstantTok"/>
        </w:rPr>
        <w:t>TRUE</w:t>
      </w:r>
      <w:r>
        <w:rPr>
          <w:rStyle w:val="NormalTok"/>
        </w:rPr>
        <w:t>))</w:t>
      </w:r>
    </w:p>
    <w:p w14:paraId="771E0700" w14:textId="77777777" w:rsidR="002A6900" w:rsidRDefault="00000000">
      <w:pPr>
        <w:pStyle w:val="SourceCode"/>
      </w:pPr>
      <w:r>
        <w:rPr>
          <w:rStyle w:val="VerbatimChar"/>
        </w:rPr>
        <w:t>## # A tibble: 1 × 2</w:t>
      </w:r>
      <w:r>
        <w:br/>
      </w:r>
      <w:r>
        <w:rPr>
          <w:rStyle w:val="VerbatimChar"/>
        </w:rPr>
        <w:t>##       n mean_sbp</w:t>
      </w:r>
      <w:r>
        <w:br/>
      </w:r>
      <w:r>
        <w:rPr>
          <w:rStyle w:val="VerbatimChar"/>
        </w:rPr>
        <w:t>##   &lt;int&gt;    &lt;dbl&gt;</w:t>
      </w:r>
      <w:r>
        <w:br/>
      </w:r>
      <w:r>
        <w:rPr>
          <w:rStyle w:val="VerbatimChar"/>
        </w:rPr>
        <w:t>## 1     0      NaN</w:t>
      </w:r>
    </w:p>
    <w:p w14:paraId="55FF788B" w14:textId="77777777" w:rsidR="002A6900" w:rsidRDefault="00000000">
      <w:pPr>
        <w:pStyle w:val="FirstParagraph"/>
      </w:pPr>
      <w:r>
        <w:rPr>
          <w:b/>
          <w:bCs/>
        </w:rPr>
        <w:t>Discuss:</w:t>
      </w:r>
      <w:r>
        <w:t xml:space="preserve"> Which of the three is most likely to end up in a published paper? Why?</w:t>
      </w:r>
    </w:p>
    <w:p w14:paraId="44C05BC4" w14:textId="77777777" w:rsidR="002A6900" w:rsidRDefault="00000000">
      <w:pPr>
        <w:pStyle w:val="Heading1"/>
      </w:pPr>
      <w:bookmarkStart w:id="12" w:name="verify-before-you-trust"/>
      <w:bookmarkEnd w:id="8"/>
      <w:bookmarkEnd w:id="11"/>
      <w:r>
        <w:t>6. Verify before you trust</w:t>
      </w:r>
    </w:p>
    <w:p w14:paraId="228D3DEE" w14:textId="77777777" w:rsidR="002A6900" w:rsidRDefault="00000000">
      <w:pPr>
        <w:pStyle w:val="FirstParagraph"/>
      </w:pPr>
      <w:r>
        <w:t>Code can run without errors and still be wrong. Only the first check catches a loud bug; the other four catch silent ones.</w:t>
      </w:r>
    </w:p>
    <w:tbl>
      <w:tblPr>
        <w:tblStyle w:val="Table"/>
        <w:tblW w:w="5000" w:type="pct"/>
        <w:tblLayout w:type="fixed"/>
        <w:tblLook w:val="0020" w:firstRow="1" w:lastRow="0" w:firstColumn="0" w:lastColumn="0" w:noHBand="0" w:noVBand="0"/>
      </w:tblPr>
      <w:tblGrid>
        <w:gridCol w:w="3192"/>
        <w:gridCol w:w="3192"/>
        <w:gridCol w:w="3192"/>
      </w:tblGrid>
      <w:tr w:rsidR="002A6900" w14:paraId="3DB6F9DD" w14:textId="77777777" w:rsidTr="002A690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8D9121" w14:textId="77777777" w:rsidR="002A6900" w:rsidRDefault="00000000">
            <w:pPr>
              <w:pStyle w:val="Compact"/>
            </w:pPr>
            <w:r>
              <w:t>Check</w:t>
            </w:r>
          </w:p>
        </w:tc>
        <w:tc>
          <w:tcPr>
            <w:tcW w:w="2640" w:type="dxa"/>
          </w:tcPr>
          <w:p w14:paraId="15056546" w14:textId="77777777" w:rsidR="002A6900" w:rsidRDefault="00000000">
            <w:pPr>
              <w:pStyle w:val="Compact"/>
            </w:pPr>
            <w:r>
              <w:t>Ask yourself</w:t>
            </w:r>
          </w:p>
        </w:tc>
        <w:tc>
          <w:tcPr>
            <w:tcW w:w="2640" w:type="dxa"/>
          </w:tcPr>
          <w:p w14:paraId="0B0AF072" w14:textId="77777777" w:rsidR="002A6900" w:rsidRDefault="00000000">
            <w:pPr>
              <w:pStyle w:val="Compact"/>
            </w:pPr>
            <w:r>
              <w:t>In R</w:t>
            </w:r>
          </w:p>
        </w:tc>
      </w:tr>
      <w:tr w:rsidR="002A6900" w14:paraId="65842CA2" w14:textId="77777777">
        <w:tc>
          <w:tcPr>
            <w:tcW w:w="2640" w:type="dxa"/>
          </w:tcPr>
          <w:p w14:paraId="2F9C72D2" w14:textId="77777777" w:rsidR="002A6900" w:rsidRDefault="00000000">
            <w:pPr>
              <w:pStyle w:val="Compact"/>
            </w:pPr>
            <w:r>
              <w:rPr>
                <w:b/>
                <w:bCs/>
              </w:rPr>
              <w:t>1. Runs cleanly</w:t>
            </w:r>
          </w:p>
        </w:tc>
        <w:tc>
          <w:tcPr>
            <w:tcW w:w="2640" w:type="dxa"/>
          </w:tcPr>
          <w:p w14:paraId="1FEDAC78" w14:textId="77777777" w:rsidR="002A6900" w:rsidRDefault="00000000">
            <w:pPr>
              <w:pStyle w:val="Compact"/>
            </w:pPr>
            <w:r>
              <w:t>Any errors, warnings, or “Removed N rows” messages?</w:t>
            </w:r>
          </w:p>
        </w:tc>
        <w:tc>
          <w:tcPr>
            <w:tcW w:w="2640" w:type="dxa"/>
          </w:tcPr>
          <w:p w14:paraId="7BFE4AB0" w14:textId="77777777" w:rsidR="002A6900" w:rsidRDefault="00000000">
            <w:pPr>
              <w:pStyle w:val="Compact"/>
            </w:pPr>
            <w:r>
              <w:t>Read the whole console, not just the last line</w:t>
            </w:r>
          </w:p>
        </w:tc>
      </w:tr>
      <w:tr w:rsidR="002A6900" w14:paraId="00195731" w14:textId="77777777">
        <w:tc>
          <w:tcPr>
            <w:tcW w:w="2640" w:type="dxa"/>
          </w:tcPr>
          <w:p w14:paraId="1AB135DE" w14:textId="77777777" w:rsidR="002A6900" w:rsidRDefault="00000000">
            <w:pPr>
              <w:pStyle w:val="Compact"/>
            </w:pPr>
            <w:r>
              <w:rPr>
                <w:b/>
                <w:bCs/>
              </w:rPr>
              <w:t>2. Right shape</w:t>
            </w:r>
          </w:p>
        </w:tc>
        <w:tc>
          <w:tcPr>
            <w:tcW w:w="2640" w:type="dxa"/>
          </w:tcPr>
          <w:p w14:paraId="1B6C5886" w14:textId="77777777" w:rsidR="002A6900" w:rsidRDefault="00000000">
            <w:pPr>
              <w:pStyle w:val="Compact"/>
            </w:pPr>
            <w:r>
              <w:t>Right number of rows and columns? Right types? Is a category stored as a number?</w:t>
            </w:r>
          </w:p>
        </w:tc>
        <w:tc>
          <w:tcPr>
            <w:tcW w:w="2640" w:type="dxa"/>
          </w:tcPr>
          <w:p w14:paraId="268CBC1C" w14:textId="77777777" w:rsidR="002A6900" w:rsidRDefault="00000000">
            <w:pPr>
              <w:pStyle w:val="Compact"/>
            </w:pPr>
            <w:r>
              <w:rPr>
                <w:rStyle w:val="VerbatimChar"/>
              </w:rPr>
              <w:t>dim()</w:t>
            </w:r>
            <w:r>
              <w:t xml:space="preserve">, </w:t>
            </w:r>
            <w:r>
              <w:rPr>
                <w:rStyle w:val="VerbatimChar"/>
              </w:rPr>
              <w:t>glimpse()</w:t>
            </w:r>
            <w:r>
              <w:t xml:space="preserve">, </w:t>
            </w:r>
            <w:r>
              <w:rPr>
                <w:rStyle w:val="VerbatimChar"/>
              </w:rPr>
              <w:t>nobs(model)</w:t>
            </w:r>
          </w:p>
        </w:tc>
      </w:tr>
      <w:tr w:rsidR="002A6900" w14:paraId="6A70458C" w14:textId="77777777">
        <w:tc>
          <w:tcPr>
            <w:tcW w:w="2640" w:type="dxa"/>
          </w:tcPr>
          <w:p w14:paraId="67329E2F" w14:textId="77777777" w:rsidR="002A6900" w:rsidRDefault="00000000">
            <w:pPr>
              <w:pStyle w:val="Compact"/>
            </w:pPr>
            <w:r>
              <w:rPr>
                <w:b/>
                <w:bCs/>
              </w:rPr>
              <w:t>3. Plausible values</w:t>
            </w:r>
          </w:p>
        </w:tc>
        <w:tc>
          <w:tcPr>
            <w:tcW w:w="2640" w:type="dxa"/>
          </w:tcPr>
          <w:p w14:paraId="1BEB5170" w14:textId="77777777" w:rsidR="002A6900" w:rsidRDefault="00000000">
            <w:pPr>
              <w:pStyle w:val="Compact"/>
            </w:pPr>
            <w:r>
              <w:t>Right orders of magnitude? Do totals add up? Codes like 999 hiding as data?</w:t>
            </w:r>
          </w:p>
        </w:tc>
        <w:tc>
          <w:tcPr>
            <w:tcW w:w="2640" w:type="dxa"/>
          </w:tcPr>
          <w:p w14:paraId="2D9FE711" w14:textId="77777777" w:rsidR="002A6900" w:rsidRDefault="00000000">
            <w:pPr>
              <w:pStyle w:val="Compact"/>
            </w:pPr>
            <w:r>
              <w:rPr>
                <w:rStyle w:val="VerbatimChar"/>
              </w:rPr>
              <w:t>summary()</w:t>
            </w:r>
            <w:r>
              <w:t xml:space="preserve">, </w:t>
            </w:r>
            <w:r>
              <w:rPr>
                <w:rStyle w:val="VerbatimChar"/>
              </w:rPr>
              <w:t>View()</w:t>
            </w:r>
            <w:r>
              <w:t xml:space="preserve"> then sort, </w:t>
            </w:r>
            <w:r>
              <w:rPr>
                <w:rStyle w:val="VerbatimChar"/>
              </w:rPr>
              <w:t>colSums(is.na(dat))</w:t>
            </w:r>
          </w:p>
        </w:tc>
      </w:tr>
      <w:tr w:rsidR="002A6900" w14:paraId="42FE5795" w14:textId="77777777">
        <w:tc>
          <w:tcPr>
            <w:tcW w:w="2640" w:type="dxa"/>
          </w:tcPr>
          <w:p w14:paraId="70290BE9" w14:textId="77777777" w:rsidR="002A6900" w:rsidRDefault="00000000">
            <w:pPr>
              <w:pStyle w:val="Compact"/>
            </w:pPr>
            <w:r>
              <w:rPr>
                <w:b/>
                <w:bCs/>
              </w:rPr>
              <w:t>4. Known answer</w:t>
            </w:r>
          </w:p>
        </w:tc>
        <w:tc>
          <w:tcPr>
            <w:tcW w:w="2640" w:type="dxa"/>
          </w:tcPr>
          <w:p w14:paraId="71BAD3BE" w14:textId="77777777" w:rsidR="002A6900" w:rsidRDefault="00000000">
            <w:pPr>
              <w:pStyle w:val="Compact"/>
            </w:pPr>
            <w:r>
              <w:t>Does the code give the right answer on 6 rows you can check by hand?</w:t>
            </w:r>
          </w:p>
        </w:tc>
        <w:tc>
          <w:tcPr>
            <w:tcW w:w="2640" w:type="dxa"/>
          </w:tcPr>
          <w:p w14:paraId="275A01A8" w14:textId="77777777" w:rsidR="002A6900" w:rsidRDefault="00000000">
            <w:pPr>
              <w:pStyle w:val="Compact"/>
            </w:pPr>
            <w:r>
              <w:t xml:space="preserve">A small </w:t>
            </w:r>
            <w:r>
              <w:rPr>
                <w:rStyle w:val="VerbatimChar"/>
              </w:rPr>
              <w:t>tibble()</w:t>
            </w:r>
            <w:r>
              <w:t xml:space="preserve"> test</w:t>
            </w:r>
          </w:p>
        </w:tc>
      </w:tr>
      <w:tr w:rsidR="002A6900" w14:paraId="4088983E" w14:textId="77777777">
        <w:tc>
          <w:tcPr>
            <w:tcW w:w="2640" w:type="dxa"/>
          </w:tcPr>
          <w:p w14:paraId="3272C8E5" w14:textId="77777777" w:rsidR="002A6900" w:rsidRDefault="00000000">
            <w:pPr>
              <w:pStyle w:val="Compact"/>
            </w:pPr>
            <w:r>
              <w:rPr>
                <w:b/>
                <w:bCs/>
              </w:rPr>
              <w:t>5. Right question</w:t>
            </w:r>
          </w:p>
        </w:tc>
        <w:tc>
          <w:tcPr>
            <w:tcW w:w="2640" w:type="dxa"/>
          </w:tcPr>
          <w:p w14:paraId="7891C3E4" w14:textId="77777777" w:rsidR="002A6900" w:rsidRDefault="00000000">
            <w:pPr>
              <w:pStyle w:val="Compact"/>
            </w:pPr>
            <w:r>
              <w:t>Does this model answer my research question? Is the interpretation right?</w:t>
            </w:r>
          </w:p>
        </w:tc>
        <w:tc>
          <w:tcPr>
            <w:tcW w:w="2640" w:type="dxa"/>
          </w:tcPr>
          <w:p w14:paraId="0B1505B5" w14:textId="77777777" w:rsidR="002A6900" w:rsidRDefault="00000000">
            <w:pPr>
              <w:pStyle w:val="Compact"/>
            </w:pPr>
            <w:r>
              <w:t>Your training, your advisor</w:t>
            </w:r>
          </w:p>
        </w:tc>
      </w:tr>
    </w:tbl>
    <w:p w14:paraId="534551CC" w14:textId="77777777" w:rsidR="002A6900" w:rsidRDefault="00000000">
      <w:pPr>
        <w:pStyle w:val="BodyText"/>
      </w:pPr>
      <w:r>
        <w:rPr>
          <w:b/>
          <w:bCs/>
        </w:rPr>
        <w:t>Text vs. numbers.</w:t>
      </w:r>
      <w:r>
        <w:t xml:space="preserve"> An LLM predicts numbers one chunk of digits at a time; it doesn’t calculate them. Trust numbers that code printed. Check numbers the LLM typed.</w:t>
      </w:r>
    </w:p>
    <w:p w14:paraId="255FDFB2" w14:textId="77777777" w:rsidR="002A6900" w:rsidRDefault="00000000">
      <w:pPr>
        <w:pStyle w:val="Heading1"/>
      </w:pPr>
      <w:bookmarkStart w:id="13" w:name="dos-and-donts"/>
      <w:bookmarkEnd w:id="12"/>
      <w:r>
        <w:lastRenderedPageBreak/>
        <w:t>7. Dos and don’ts</w:t>
      </w:r>
    </w:p>
    <w:p w14:paraId="6A15684F" w14:textId="77777777" w:rsidR="002A6900" w:rsidRDefault="00000000">
      <w:pPr>
        <w:pStyle w:val="Heading3"/>
      </w:pPr>
      <w:bookmarkStart w:id="14" w:name="do"/>
      <w:r>
        <w:t>Do</w:t>
      </w:r>
    </w:p>
    <w:p w14:paraId="524F84D3" w14:textId="77777777" w:rsidR="002A6900" w:rsidRDefault="00000000">
      <w:pPr>
        <w:pStyle w:val="Compact"/>
        <w:numPr>
          <w:ilvl w:val="0"/>
          <w:numId w:val="4"/>
        </w:numPr>
      </w:pPr>
      <w:r>
        <w:t>Describe your data’s structure (codebook, column names and types) instead of pasting records.</w:t>
      </w:r>
    </w:p>
    <w:p w14:paraId="4FA78298" w14:textId="77777777" w:rsidR="002A6900" w:rsidRDefault="00000000">
      <w:pPr>
        <w:pStyle w:val="Compact"/>
        <w:numPr>
          <w:ilvl w:val="0"/>
          <w:numId w:val="4"/>
        </w:numPr>
      </w:pPr>
      <w:r>
        <w:t xml:space="preserve">Say what you want, not how. Let the model pick functions, then look them up with </w:t>
      </w:r>
      <w:r>
        <w:rPr>
          <w:rStyle w:val="VerbatimChar"/>
        </w:rPr>
        <w:t>?function_name</w:t>
      </w:r>
      <w:r>
        <w:t>.</w:t>
      </w:r>
    </w:p>
    <w:p w14:paraId="6849E94B" w14:textId="77777777" w:rsidR="002A6900" w:rsidRDefault="00000000">
      <w:pPr>
        <w:pStyle w:val="Compact"/>
        <w:numPr>
          <w:ilvl w:val="0"/>
          <w:numId w:val="4"/>
        </w:numPr>
      </w:pPr>
      <w:r>
        <w:t>Ask: “What assumptions does this test require, and how do I check them?”</w:t>
      </w:r>
    </w:p>
    <w:p w14:paraId="7687C78C" w14:textId="77777777" w:rsidR="002A6900" w:rsidRDefault="00000000">
      <w:pPr>
        <w:pStyle w:val="Compact"/>
        <w:numPr>
          <w:ilvl w:val="0"/>
          <w:numId w:val="4"/>
        </w:numPr>
      </w:pPr>
      <w:r>
        <w:t>Read every warning and check the number of people at every step.</w:t>
      </w:r>
    </w:p>
    <w:p w14:paraId="51FF35E0" w14:textId="77777777" w:rsidR="002A6900" w:rsidRDefault="00000000">
      <w:pPr>
        <w:pStyle w:val="Compact"/>
        <w:numPr>
          <w:ilvl w:val="0"/>
          <w:numId w:val="4"/>
        </w:numPr>
      </w:pPr>
      <w:r>
        <w:t>Test the code on a tiny dataset where you know the answer.</w:t>
      </w:r>
    </w:p>
    <w:p w14:paraId="46C2C17E" w14:textId="77777777" w:rsidR="002A6900" w:rsidRDefault="00000000">
      <w:pPr>
        <w:pStyle w:val="Compact"/>
        <w:numPr>
          <w:ilvl w:val="0"/>
          <w:numId w:val="4"/>
        </w:numPr>
      </w:pPr>
      <w:r>
        <w:t>Keep everything in a reproducible R Markdown file, including the prompts you used.</w:t>
      </w:r>
    </w:p>
    <w:p w14:paraId="3885E6ED" w14:textId="77777777" w:rsidR="002A6900" w:rsidRDefault="00000000">
      <w:pPr>
        <w:pStyle w:val="Compact"/>
        <w:numPr>
          <w:ilvl w:val="0"/>
          <w:numId w:val="4"/>
        </w:numPr>
      </w:pPr>
      <w:r>
        <w:t>Ask your advisor or a statistician about model choice and interpretation.</w:t>
      </w:r>
    </w:p>
    <w:p w14:paraId="03F8D802" w14:textId="77777777" w:rsidR="002A6900" w:rsidRDefault="00000000">
      <w:pPr>
        <w:pStyle w:val="Heading3"/>
      </w:pPr>
      <w:bookmarkStart w:id="15" w:name="dont"/>
      <w:bookmarkEnd w:id="14"/>
      <w:r>
        <w:t>Don’t</w:t>
      </w:r>
    </w:p>
    <w:p w14:paraId="7C838A42" w14:textId="77777777" w:rsidR="002A6900" w:rsidRDefault="00000000">
      <w:pPr>
        <w:pStyle w:val="Compact"/>
        <w:numPr>
          <w:ilvl w:val="0"/>
          <w:numId w:val="5"/>
        </w:numPr>
      </w:pPr>
      <w:r>
        <w:t>Upload PHI, restricted, or DUA-covered data, not even “just the first few rows.”</w:t>
      </w:r>
    </w:p>
    <w:p w14:paraId="5D5BF565" w14:textId="77777777" w:rsidR="002A6900" w:rsidRDefault="00000000">
      <w:pPr>
        <w:pStyle w:val="Compact"/>
        <w:numPr>
          <w:ilvl w:val="0"/>
          <w:numId w:val="5"/>
        </w:numPr>
      </w:pPr>
      <w:r>
        <w:t>Report numbers the model typed in its reply. Report only what your code printed.</w:t>
      </w:r>
    </w:p>
    <w:p w14:paraId="2BE2016E" w14:textId="77777777" w:rsidR="002A6900" w:rsidRDefault="00000000">
      <w:pPr>
        <w:pStyle w:val="Compact"/>
        <w:numPr>
          <w:ilvl w:val="0"/>
          <w:numId w:val="5"/>
        </w:numPr>
      </w:pPr>
      <w:r>
        <w:t>Accept “significant,” “causes,” or “strong effect” without checking.</w:t>
      </w:r>
    </w:p>
    <w:p w14:paraId="185D955B" w14:textId="77777777" w:rsidR="002A6900" w:rsidRDefault="00000000">
      <w:pPr>
        <w:pStyle w:val="Compact"/>
        <w:numPr>
          <w:ilvl w:val="0"/>
          <w:numId w:val="5"/>
        </w:numPr>
      </w:pPr>
      <w:r>
        <w:t>Submit code you can’t explain line by line.</w:t>
      </w:r>
    </w:p>
    <w:p w14:paraId="593786F8" w14:textId="77777777" w:rsidR="002A6900" w:rsidRDefault="00000000">
      <w:pPr>
        <w:pStyle w:val="Compact"/>
        <w:numPr>
          <w:ilvl w:val="0"/>
          <w:numId w:val="5"/>
        </w:numPr>
      </w:pPr>
      <w:r>
        <w:t>Assume two runs or two models give the same answer.</w:t>
      </w:r>
    </w:p>
    <w:p w14:paraId="4241B9CD" w14:textId="77777777" w:rsidR="002A6900" w:rsidRDefault="00000000">
      <w:pPr>
        <w:pStyle w:val="Compact"/>
        <w:numPr>
          <w:ilvl w:val="0"/>
          <w:numId w:val="5"/>
        </w:numPr>
      </w:pPr>
      <w:r>
        <w:t>Let the LLM choose your statistical method.</w:t>
      </w:r>
    </w:p>
    <w:p w14:paraId="6E81C1EA" w14:textId="77777777" w:rsidR="002A6900" w:rsidRDefault="00000000">
      <w:pPr>
        <w:pStyle w:val="Compact"/>
        <w:numPr>
          <w:ilvl w:val="0"/>
          <w:numId w:val="5"/>
        </w:numPr>
      </w:pPr>
      <w:r>
        <w:t>Skip learning R because an LLM can write it. You can’t check what you don’t understand.</w:t>
      </w:r>
    </w:p>
    <w:p w14:paraId="02F9230D" w14:textId="77777777" w:rsidR="002A6900" w:rsidRDefault="00000000">
      <w:pPr>
        <w:pStyle w:val="Heading1"/>
      </w:pPr>
      <w:bookmarkStart w:id="16" w:name="who-to-ask"/>
      <w:bookmarkEnd w:id="13"/>
      <w:bookmarkEnd w:id="15"/>
      <w:r>
        <w:t>8. Who to ask</w:t>
      </w:r>
    </w:p>
    <w:tbl>
      <w:tblPr>
        <w:tblStyle w:val="Table"/>
        <w:tblW w:w="5000" w:type="pct"/>
        <w:tblLayout w:type="fixed"/>
        <w:tblLook w:val="0020" w:firstRow="1" w:lastRow="0" w:firstColumn="0" w:lastColumn="0" w:noHBand="0" w:noVBand="0"/>
      </w:tblPr>
      <w:tblGrid>
        <w:gridCol w:w="3192"/>
        <w:gridCol w:w="3192"/>
        <w:gridCol w:w="3192"/>
      </w:tblGrid>
      <w:tr w:rsidR="002A6900" w14:paraId="68EFE119" w14:textId="77777777" w:rsidTr="002A690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AC2528F" w14:textId="77777777" w:rsidR="002A6900" w:rsidRDefault="00000000">
            <w:pPr>
              <w:pStyle w:val="Compact"/>
            </w:pPr>
            <w:r>
              <w:t>Ask the LLM</w:t>
            </w:r>
          </w:p>
        </w:tc>
        <w:tc>
          <w:tcPr>
            <w:tcW w:w="2640" w:type="dxa"/>
          </w:tcPr>
          <w:p w14:paraId="7BE61190" w14:textId="77777777" w:rsidR="002A6900" w:rsidRDefault="00000000">
            <w:pPr>
              <w:pStyle w:val="Compact"/>
            </w:pPr>
            <w:r>
              <w:t>Read the documentation</w:t>
            </w:r>
          </w:p>
        </w:tc>
        <w:tc>
          <w:tcPr>
            <w:tcW w:w="2640" w:type="dxa"/>
          </w:tcPr>
          <w:p w14:paraId="443CBB72" w14:textId="77777777" w:rsidR="002A6900" w:rsidRDefault="00000000">
            <w:pPr>
              <w:pStyle w:val="Compact"/>
            </w:pPr>
            <w:r>
              <w:t>Ask a person</w:t>
            </w:r>
          </w:p>
        </w:tc>
      </w:tr>
      <w:tr w:rsidR="002A6900" w14:paraId="4B14E0C9" w14:textId="77777777">
        <w:tc>
          <w:tcPr>
            <w:tcW w:w="2640" w:type="dxa"/>
          </w:tcPr>
          <w:p w14:paraId="559B705F" w14:textId="77777777" w:rsidR="002A6900" w:rsidRDefault="00000000">
            <w:pPr>
              <w:pStyle w:val="Compact"/>
            </w:pPr>
            <w:r>
              <w:t>“How do I do X in R?”</w:t>
            </w:r>
          </w:p>
        </w:tc>
        <w:tc>
          <w:tcPr>
            <w:tcW w:w="2640" w:type="dxa"/>
          </w:tcPr>
          <w:p w14:paraId="4732C2C1" w14:textId="77777777" w:rsidR="002A6900" w:rsidRDefault="00000000">
            <w:pPr>
              <w:pStyle w:val="Compact"/>
            </w:pPr>
            <w:r>
              <w:t>Exactly what a function does (</w:t>
            </w:r>
            <w:r>
              <w:rPr>
                <w:rStyle w:val="VerbatimChar"/>
              </w:rPr>
              <w:t>?function_name</w:t>
            </w:r>
            <w:r>
              <w:t>)</w:t>
            </w:r>
          </w:p>
        </w:tc>
        <w:tc>
          <w:tcPr>
            <w:tcW w:w="2640" w:type="dxa"/>
          </w:tcPr>
          <w:p w14:paraId="01664294" w14:textId="77777777" w:rsidR="002A6900" w:rsidRDefault="00000000">
            <w:pPr>
              <w:pStyle w:val="Compact"/>
            </w:pPr>
            <w:r>
              <w:t>Which test or model to use</w:t>
            </w:r>
          </w:p>
        </w:tc>
      </w:tr>
      <w:tr w:rsidR="002A6900" w14:paraId="79E4C8E4" w14:textId="77777777">
        <w:tc>
          <w:tcPr>
            <w:tcW w:w="2640" w:type="dxa"/>
          </w:tcPr>
          <w:p w14:paraId="7B0061A0" w14:textId="77777777" w:rsidR="002A6900" w:rsidRDefault="00000000">
            <w:pPr>
              <w:pStyle w:val="Compact"/>
            </w:pPr>
            <w:r>
              <w:t>Decoding an error message</w:t>
            </w:r>
          </w:p>
        </w:tc>
        <w:tc>
          <w:tcPr>
            <w:tcW w:w="2640" w:type="dxa"/>
          </w:tcPr>
          <w:p w14:paraId="58AE1DED" w14:textId="77777777" w:rsidR="002A6900" w:rsidRDefault="00000000">
            <w:pPr>
              <w:pStyle w:val="Compact"/>
            </w:pPr>
            <w:r>
              <w:t>Every argument, not just the common ones</w:t>
            </w:r>
          </w:p>
        </w:tc>
        <w:tc>
          <w:tcPr>
            <w:tcW w:w="2640" w:type="dxa"/>
          </w:tcPr>
          <w:p w14:paraId="2ABEEF08" w14:textId="77777777" w:rsidR="002A6900" w:rsidRDefault="00000000">
            <w:pPr>
              <w:pStyle w:val="Compact"/>
            </w:pPr>
            <w:r>
              <w:t>Interpreting your results</w:t>
            </w:r>
          </w:p>
        </w:tc>
      </w:tr>
      <w:tr w:rsidR="002A6900" w14:paraId="023AA4FC" w14:textId="77777777">
        <w:tc>
          <w:tcPr>
            <w:tcW w:w="2640" w:type="dxa"/>
          </w:tcPr>
          <w:p w14:paraId="58FBBB80" w14:textId="77777777" w:rsidR="002A6900" w:rsidRDefault="00000000">
            <w:pPr>
              <w:pStyle w:val="Compact"/>
            </w:pPr>
            <w:r>
              <w:t>Writing repetitive code</w:t>
            </w:r>
          </w:p>
        </w:tc>
        <w:tc>
          <w:tcPr>
            <w:tcW w:w="2640" w:type="dxa"/>
          </w:tcPr>
          <w:p w14:paraId="4C551443" w14:textId="77777777" w:rsidR="002A6900" w:rsidRDefault="00000000">
            <w:pPr>
              <w:pStyle w:val="Compact"/>
            </w:pPr>
            <w:r>
              <w:t>Package vignettes (</w:t>
            </w:r>
            <w:r>
              <w:rPr>
                <w:rStyle w:val="VerbatimChar"/>
              </w:rPr>
              <w:t>browseVignettes()</w:t>
            </w:r>
            <w:r>
              <w:t>)</w:t>
            </w:r>
          </w:p>
        </w:tc>
        <w:tc>
          <w:tcPr>
            <w:tcW w:w="2640" w:type="dxa"/>
          </w:tcPr>
          <w:p w14:paraId="76F7245B" w14:textId="77777777" w:rsidR="002A6900" w:rsidRDefault="00000000">
            <w:pPr>
              <w:pStyle w:val="Compact"/>
            </w:pPr>
            <w:r>
              <w:t>Study design and sample size</w:t>
            </w:r>
          </w:p>
        </w:tc>
      </w:tr>
      <w:tr w:rsidR="002A6900" w14:paraId="195163DD" w14:textId="77777777">
        <w:tc>
          <w:tcPr>
            <w:tcW w:w="2640" w:type="dxa"/>
          </w:tcPr>
          <w:p w14:paraId="1ED7F6A5" w14:textId="77777777" w:rsidR="002A6900" w:rsidRDefault="00000000">
            <w:pPr>
              <w:pStyle w:val="Compact"/>
            </w:pPr>
            <w:r>
              <w:t>Explaining code you wrote</w:t>
            </w:r>
          </w:p>
        </w:tc>
        <w:tc>
          <w:tcPr>
            <w:tcW w:w="2640" w:type="dxa"/>
          </w:tcPr>
          <w:p w14:paraId="5E1DDA07" w14:textId="77777777" w:rsidR="002A6900" w:rsidRDefault="00000000">
            <w:pPr>
              <w:pStyle w:val="Compact"/>
            </w:pPr>
            <w:r>
              <w:t>Whether syntax is current or deprecated</w:t>
            </w:r>
          </w:p>
        </w:tc>
        <w:tc>
          <w:tcPr>
            <w:tcW w:w="2640" w:type="dxa"/>
          </w:tcPr>
          <w:p w14:paraId="3A423754" w14:textId="77777777" w:rsidR="002A6900" w:rsidRDefault="00000000">
            <w:pPr>
              <w:pStyle w:val="Compact"/>
            </w:pPr>
            <w:r>
              <w:t>Anything involving data you can’t share</w:t>
            </w:r>
          </w:p>
        </w:tc>
      </w:tr>
    </w:tbl>
    <w:p w14:paraId="6270E0A9" w14:textId="77777777" w:rsidR="002A6900" w:rsidRDefault="00000000">
      <w:pPr>
        <w:pStyle w:val="BodyText"/>
      </w:pPr>
      <w:r>
        <w:t>People to ask include your advisor, TAs, and Biostatistics office hours.</w:t>
      </w:r>
    </w:p>
    <w:p w14:paraId="1F67A942" w14:textId="77777777" w:rsidR="002A6900" w:rsidRDefault="00000000">
      <w:pPr>
        <w:pStyle w:val="Heading1"/>
      </w:pPr>
      <w:bookmarkStart w:id="17" w:name="answers"/>
      <w:bookmarkEnd w:id="16"/>
      <w:r>
        <w:lastRenderedPageBreak/>
        <w:t>9. Answers</w:t>
      </w:r>
    </w:p>
    <w:p w14:paraId="66D51819" w14:textId="77777777" w:rsidR="002A6900" w:rsidRDefault="00000000">
      <w:pPr>
        <w:pStyle w:val="FirstParagraph"/>
      </w:pPr>
      <w:r>
        <w:t>Open these after we’ve gone over each exercise together.</w:t>
      </w:r>
    </w:p>
    <w:p w14:paraId="180A7018" w14:textId="77777777" w:rsidR="002A6900" w:rsidRDefault="00000000">
      <w:pPr>
        <w:pStyle w:val="BodyText"/>
      </w:pPr>
      <w:r>
        <w:t>Try it: the true mean and SD</w:t>
      </w:r>
    </w:p>
    <w:p w14:paraId="637B099B" w14:textId="77777777" w:rsidR="002A6900" w:rsidRDefault="00000000">
      <w:pPr>
        <w:pStyle w:val="BodyText"/>
      </w:pPr>
      <w:r>
        <w:t xml:space="preserve">Mean = </w:t>
      </w:r>
      <w:r>
        <w:rPr>
          <w:b/>
          <w:bCs/>
        </w:rPr>
        <w:t>120.52</w:t>
      </w:r>
      <w:r>
        <w:t xml:space="preserve">; sample SD (n − 1) = </w:t>
      </w:r>
      <w:r>
        <w:rPr>
          <w:b/>
          <w:bCs/>
        </w:rPr>
        <w:t>17.41</w:t>
      </w:r>
      <w:r>
        <w:t>. If a model said 17.06, it gave the population SD without saying so. Even a correct Round 1 answer was a prediction, not a calculation.</w:t>
      </w:r>
    </w:p>
    <w:p w14:paraId="022C64B1" w14:textId="77777777" w:rsidR="002A6900" w:rsidRDefault="00000000">
      <w:pPr>
        <w:pStyle w:val="BodyText"/>
      </w:pPr>
      <w:r>
        <w:t>Bug A: the loud one</w:t>
      </w:r>
    </w:p>
    <w:p w14:paraId="7C1F848F" w14:textId="77777777" w:rsidR="002A6900" w:rsidRDefault="00000000">
      <w:pPr>
        <w:pStyle w:val="BodyText"/>
      </w:pPr>
      <w:r>
        <w:t xml:space="preserve">ggplot layers are joined with </w:t>
      </w:r>
      <w:r>
        <w:rPr>
          <w:rStyle w:val="VerbatimChar"/>
        </w:rPr>
        <w:t>+</w:t>
      </w:r>
      <w:r>
        <w:t xml:space="preserve">, not a pipe. R stops and even says so: “Did you use </w:t>
      </w:r>
      <w:r>
        <w:rPr>
          <w:rStyle w:val="VerbatimChar"/>
        </w:rPr>
        <w:t>%&gt;%</w:t>
      </w:r>
      <w:r>
        <w:t xml:space="preserve"> or </w:t>
      </w:r>
      <w:r>
        <w:rPr>
          <w:rStyle w:val="VerbatimChar"/>
        </w:rPr>
        <w:t>%&gt;%</w:t>
      </w:r>
      <w:r>
        <w:t xml:space="preserve"> instead of </w:t>
      </w:r>
      <w:r>
        <w:rPr>
          <w:rStyle w:val="VerbatimChar"/>
        </w:rPr>
        <w:t>+</w:t>
      </w:r>
      <w:r>
        <w:t>?” Fix:</w:t>
      </w:r>
    </w:p>
    <w:p w14:paraId="602D4CDF" w14:textId="77777777" w:rsidR="002A6900" w:rsidRDefault="00000000">
      <w:pPr>
        <w:pStyle w:val="SourceCode"/>
      </w:pPr>
      <w:r>
        <w:rPr>
          <w:rStyle w:val="FunctionTok"/>
        </w:rPr>
        <w:t>ggplot</w:t>
      </w:r>
      <w:r>
        <w:rPr>
          <w:rStyle w:val="NormalTok"/>
        </w:rPr>
        <w:t xml:space="preserve">(dat, </w:t>
      </w:r>
      <w:r>
        <w:rPr>
          <w:rStyle w:val="FunctionTok"/>
        </w:rPr>
        <w:t>aes</w:t>
      </w:r>
      <w:r>
        <w:rPr>
          <w:rStyle w:val="NormalTok"/>
        </w:rPr>
        <w:t>(</w:t>
      </w:r>
      <w:r>
        <w:rPr>
          <w:rStyle w:val="AttributeTok"/>
        </w:rPr>
        <w:t>x =</w:t>
      </w:r>
      <w:r>
        <w:rPr>
          <w:rStyle w:val="NormalTok"/>
        </w:rPr>
        <w:t xml:space="preserve"> bmi, </w:t>
      </w:r>
      <w:r>
        <w:rPr>
          <w:rStyle w:val="AttributeTok"/>
        </w:rPr>
        <w:t>y =</w:t>
      </w:r>
      <w:r>
        <w:rPr>
          <w:rStyle w:val="NormalTok"/>
        </w:rPr>
        <w:t xml:space="preserve"> sbp)) </w:t>
      </w:r>
      <w:r>
        <w:rPr>
          <w:rStyle w:val="SpecialCharTok"/>
        </w:rPr>
        <w:t>+</w:t>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0.3</w:t>
      </w:r>
      <w:r>
        <w:rPr>
          <w:rStyle w:val="NormalTok"/>
        </w:rPr>
        <w:t xml:space="preserve">) </w:t>
      </w:r>
      <w:r>
        <w:rPr>
          <w:rStyle w:val="SpecialCharTok"/>
        </w:rPr>
        <w:t>+</w:t>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w:t>
      </w:r>
    </w:p>
    <w:p w14:paraId="44EAFF92" w14:textId="77777777" w:rsidR="002A6900" w:rsidRDefault="00000000">
      <w:pPr>
        <w:pStyle w:val="FirstParagraph"/>
      </w:pPr>
      <w:r>
        <w:t>Loud errors are the easy ones: paste the error into an LLM and it will usually fix it.</w:t>
      </w:r>
    </w:p>
    <w:p w14:paraId="065B67D9" w14:textId="77777777" w:rsidR="002A6900" w:rsidRDefault="00000000">
      <w:pPr>
        <w:pStyle w:val="BodyText"/>
      </w:pPr>
      <w:r>
        <w:t>Bug B: the silent one that changes the story</w:t>
      </w:r>
    </w:p>
    <w:p w14:paraId="7BABA135" w14:textId="77777777" w:rsidR="002A6900" w:rsidRDefault="00000000">
      <w:pPr>
        <w:pStyle w:val="BodyText"/>
      </w:pPr>
      <w:r>
        <w:rPr>
          <w:rStyle w:val="VerbatimChar"/>
        </w:rPr>
        <w:t>race</w:t>
      </w:r>
      <w:r>
        <w:t xml:space="preserve"> is stored as the numbers 1 to 5, so </w:t>
      </w:r>
      <w:r>
        <w:rPr>
          <w:rStyle w:val="VerbatimChar"/>
        </w:rPr>
        <w:t>lm()</w:t>
      </w:r>
      <w:r>
        <w:t xml:space="preserve"> treated it as a continuous variable and estimated one slope “per unit of race.” The only clue is that there’s </w:t>
      </w:r>
      <w:r>
        <w:rPr>
          <w:b/>
          <w:bCs/>
        </w:rPr>
        <w:t>one</w:t>
      </w:r>
      <w:r>
        <w:t xml:space="preserve"> race row where there should be </w:t>
      </w:r>
      <w:r>
        <w:rPr>
          <w:b/>
          <w:bCs/>
        </w:rPr>
        <w:t>four</w:t>
      </w:r>
      <w:r>
        <w:t xml:space="preserve"> (one per group compared with White).</w:t>
      </w:r>
    </w:p>
    <w:tbl>
      <w:tblPr>
        <w:tblStyle w:val="Table"/>
        <w:tblW w:w="5000" w:type="pct"/>
        <w:tblLayout w:type="fixed"/>
        <w:tblLook w:val="0020" w:firstRow="1" w:lastRow="0" w:firstColumn="0" w:lastColumn="0" w:noHBand="0" w:noVBand="0"/>
      </w:tblPr>
      <w:tblGrid>
        <w:gridCol w:w="3192"/>
        <w:gridCol w:w="3192"/>
        <w:gridCol w:w="3192"/>
      </w:tblGrid>
      <w:tr w:rsidR="002A6900" w14:paraId="65F1F3CA" w14:textId="77777777" w:rsidTr="002A6900">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5462FF" w14:textId="77777777" w:rsidR="002A6900" w:rsidRDefault="002A6900">
            <w:pPr>
              <w:pStyle w:val="Compact"/>
            </w:pPr>
          </w:p>
        </w:tc>
        <w:tc>
          <w:tcPr>
            <w:tcW w:w="2640" w:type="dxa"/>
          </w:tcPr>
          <w:p w14:paraId="7A6683F6" w14:textId="77777777" w:rsidR="002A6900" w:rsidRDefault="00000000">
            <w:pPr>
              <w:pStyle w:val="Compact"/>
            </w:pPr>
            <w:r>
              <w:t>Race as a number (bug)</w:t>
            </w:r>
          </w:p>
        </w:tc>
        <w:tc>
          <w:tcPr>
            <w:tcW w:w="2640" w:type="dxa"/>
          </w:tcPr>
          <w:p w14:paraId="49E15E78" w14:textId="77777777" w:rsidR="002A6900" w:rsidRDefault="00000000">
            <w:pPr>
              <w:pStyle w:val="Compact"/>
            </w:pPr>
            <w:r>
              <w:t>Race as a category (correct)</w:t>
            </w:r>
          </w:p>
        </w:tc>
      </w:tr>
      <w:tr w:rsidR="002A6900" w14:paraId="20566DAF" w14:textId="77777777">
        <w:tc>
          <w:tcPr>
            <w:tcW w:w="2640" w:type="dxa"/>
          </w:tcPr>
          <w:p w14:paraId="0E227031" w14:textId="77777777" w:rsidR="002A6900" w:rsidRDefault="00000000">
            <w:pPr>
              <w:pStyle w:val="Compact"/>
            </w:pPr>
            <w:r>
              <w:t>BMI</w:t>
            </w:r>
          </w:p>
        </w:tc>
        <w:tc>
          <w:tcPr>
            <w:tcW w:w="2640" w:type="dxa"/>
          </w:tcPr>
          <w:p w14:paraId="5A36B92D" w14:textId="77777777" w:rsidR="002A6900" w:rsidRDefault="00000000">
            <w:pPr>
              <w:pStyle w:val="Compact"/>
            </w:pPr>
            <w:r>
              <w:t>0.19, p = 0.016</w:t>
            </w:r>
          </w:p>
        </w:tc>
        <w:tc>
          <w:tcPr>
            <w:tcW w:w="2640" w:type="dxa"/>
          </w:tcPr>
          <w:p w14:paraId="006AE817" w14:textId="77777777" w:rsidR="002A6900" w:rsidRDefault="00000000">
            <w:pPr>
              <w:pStyle w:val="Compact"/>
            </w:pPr>
            <w:r>
              <w:t>0.14, p = 0.076</w:t>
            </w:r>
          </w:p>
        </w:tc>
      </w:tr>
      <w:tr w:rsidR="002A6900" w14:paraId="7C2B7C1B" w14:textId="77777777">
        <w:tc>
          <w:tcPr>
            <w:tcW w:w="2640" w:type="dxa"/>
          </w:tcPr>
          <w:p w14:paraId="2EBA9650" w14:textId="77777777" w:rsidR="002A6900" w:rsidRDefault="00000000">
            <w:pPr>
              <w:pStyle w:val="Compact"/>
            </w:pPr>
            <w:r>
              <w:t>Black vs. White</w:t>
            </w:r>
          </w:p>
        </w:tc>
        <w:tc>
          <w:tcPr>
            <w:tcW w:w="2640" w:type="dxa"/>
          </w:tcPr>
          <w:p w14:paraId="472541D5" w14:textId="77777777" w:rsidR="002A6900" w:rsidRDefault="00000000">
            <w:pPr>
              <w:pStyle w:val="Compact"/>
            </w:pPr>
            <w:r>
              <w:t>hidden</w:t>
            </w:r>
          </w:p>
        </w:tc>
        <w:tc>
          <w:tcPr>
            <w:tcW w:w="2640" w:type="dxa"/>
          </w:tcPr>
          <w:p w14:paraId="7B5B6480" w14:textId="77777777" w:rsidR="002A6900" w:rsidRDefault="00000000">
            <w:pPr>
              <w:pStyle w:val="Compact"/>
            </w:pPr>
            <w:r>
              <w:t>+5.0 mmHg (95% CI 2.1 to 7.9)</w:t>
            </w:r>
          </w:p>
        </w:tc>
      </w:tr>
      <w:tr w:rsidR="002A6900" w14:paraId="3C392146" w14:textId="77777777">
        <w:tc>
          <w:tcPr>
            <w:tcW w:w="2640" w:type="dxa"/>
          </w:tcPr>
          <w:p w14:paraId="2B451085" w14:textId="77777777" w:rsidR="002A6900" w:rsidRDefault="00000000">
            <w:pPr>
              <w:pStyle w:val="Compact"/>
            </w:pPr>
            <w:r>
              <w:t>Headline a reader takes away</w:t>
            </w:r>
          </w:p>
        </w:tc>
        <w:tc>
          <w:tcPr>
            <w:tcW w:w="2640" w:type="dxa"/>
          </w:tcPr>
          <w:p w14:paraId="139789C6" w14:textId="77777777" w:rsidR="002A6900" w:rsidRDefault="00000000">
            <w:pPr>
              <w:pStyle w:val="Compact"/>
            </w:pPr>
            <w:r>
              <w:t>“BMI matters; race doesn’t”</w:t>
            </w:r>
          </w:p>
        </w:tc>
        <w:tc>
          <w:tcPr>
            <w:tcW w:w="2640" w:type="dxa"/>
          </w:tcPr>
          <w:p w14:paraId="378D2109" w14:textId="77777777" w:rsidR="002A6900" w:rsidRDefault="00000000">
            <w:pPr>
              <w:pStyle w:val="Compact"/>
            </w:pPr>
            <w:r>
              <w:t>“BMI uncertain; a clear Black–White difference”</w:t>
            </w:r>
          </w:p>
        </w:tc>
      </w:tr>
    </w:tbl>
    <w:p w14:paraId="76BE4D72" w14:textId="77777777" w:rsidR="002A6900" w:rsidRDefault="00000000">
      <w:pPr>
        <w:pStyle w:val="BodyText"/>
      </w:pPr>
      <w:r>
        <w:t xml:space="preserve">One mis-coded variable reversed the BMI finding and hid a health disparity, with no error or warning. Fix: </w:t>
      </w:r>
      <w:r>
        <w:rPr>
          <w:rStyle w:val="VerbatimChar"/>
        </w:rPr>
        <w:t>mutate(race = factor(race, levels = 1:5, labels = c(...)))</w:t>
      </w:r>
      <w:r>
        <w:t xml:space="preserve"> before modeling, or tell the LLM in the prompt that race is categorical.</w:t>
      </w:r>
    </w:p>
    <w:p w14:paraId="7DAE1881" w14:textId="77777777" w:rsidR="002A6900" w:rsidRDefault="00000000">
      <w:pPr>
        <w:pStyle w:val="BodyText"/>
      </w:pPr>
      <w:r>
        <w:t>Bug C: the silent one that returns nothing</w:t>
      </w:r>
    </w:p>
    <w:p w14:paraId="1AEF0414" w14:textId="77777777" w:rsidR="002A6900" w:rsidRDefault="00000000">
      <w:pPr>
        <w:pStyle w:val="BodyText"/>
      </w:pPr>
      <w:r>
        <w:t xml:space="preserve">The data use lowercase </w:t>
      </w:r>
      <w:r>
        <w:rPr>
          <w:rStyle w:val="VerbatimChar"/>
        </w:rPr>
        <w:t>"female"</w:t>
      </w:r>
      <w:r>
        <w:t xml:space="preserve">. The LLM guessed </w:t>
      </w:r>
      <w:r>
        <w:rPr>
          <w:rStyle w:val="VerbatimChar"/>
        </w:rPr>
        <w:t>"Female"</w:t>
      </w:r>
      <w:r>
        <w:t xml:space="preserve">, the filter matched 0 rows, and the mean of nothing is </w:t>
      </w:r>
      <w:r>
        <w:rPr>
          <w:rStyle w:val="VerbatimChar"/>
        </w:rPr>
        <w:t>NaN</w:t>
      </w:r>
      <w:r>
        <w:t xml:space="preserve">. No error, no warning. With </w:t>
      </w:r>
      <w:r>
        <w:rPr>
          <w:rStyle w:val="VerbatimChar"/>
        </w:rPr>
        <w:t>"female"</w:t>
      </w:r>
      <w:r>
        <w:t xml:space="preserve">: n = 511, mean systolic BP about 119 mmHg. Check the number of people at every step, and paste </w:t>
      </w:r>
      <w:r>
        <w:rPr>
          <w:rStyle w:val="VerbatimChar"/>
        </w:rPr>
        <w:t>count(dat, sex)</w:t>
      </w:r>
      <w:r>
        <w:t xml:space="preserve"> output (structure, not records) into your prompt.</w:t>
      </w:r>
    </w:p>
    <w:p w14:paraId="5E7C2671" w14:textId="77777777" w:rsidR="002A6900" w:rsidRDefault="00000000">
      <w:pPr>
        <w:pStyle w:val="Heading1"/>
      </w:pPr>
      <w:bookmarkStart w:id="18" w:name="sources"/>
      <w:bookmarkEnd w:id="17"/>
      <w:r>
        <w:t>10. Sources</w:t>
      </w:r>
    </w:p>
    <w:p w14:paraId="5BDB9936" w14:textId="77777777" w:rsidR="002A6900" w:rsidRDefault="00000000">
      <w:pPr>
        <w:pStyle w:val="Compact"/>
        <w:numPr>
          <w:ilvl w:val="0"/>
          <w:numId w:val="6"/>
        </w:numPr>
      </w:pPr>
      <w:r>
        <w:t xml:space="preserve">Della Vedova C. Four best practices for using ChatGPT/Claude as an effective R assistant. </w:t>
      </w:r>
      <w:r>
        <w:rPr>
          <w:i/>
          <w:iCs/>
        </w:rPr>
        <w:t>Bull Dial Domic.</w:t>
      </w:r>
      <w:r>
        <w:t xml:space="preserve"> 2026;9(2). </w:t>
      </w:r>
      <w:hyperlink r:id="rId5">
        <w:r>
          <w:rPr>
            <w:rStyle w:val="Hyperlink"/>
          </w:rPr>
          <w:t>doi:10.25796/bdd.v9i2.87112</w:t>
        </w:r>
      </w:hyperlink>
    </w:p>
    <w:p w14:paraId="1291967E" w14:textId="77777777" w:rsidR="002A6900" w:rsidRDefault="00000000">
      <w:pPr>
        <w:pStyle w:val="Compact"/>
        <w:numPr>
          <w:ilvl w:val="0"/>
          <w:numId w:val="6"/>
        </w:numPr>
      </w:pPr>
      <w:r>
        <w:lastRenderedPageBreak/>
        <w:t xml:space="preserve">Harvard data classification levels: </w:t>
      </w:r>
      <w:hyperlink r:id="rId6">
        <w:r>
          <w:rPr>
            <w:rStyle w:val="Hyperlink"/>
          </w:rPr>
          <w:t>privsec.harvard.edu/classify-risk</w:t>
        </w:r>
      </w:hyperlink>
    </w:p>
    <w:p w14:paraId="76472C7F" w14:textId="77777777" w:rsidR="002A6900" w:rsidRDefault="00000000">
      <w:pPr>
        <w:pStyle w:val="Compact"/>
        <w:numPr>
          <w:ilvl w:val="0"/>
          <w:numId w:val="6"/>
        </w:numPr>
      </w:pPr>
      <w:r>
        <w:t xml:space="preserve">Data: </w:t>
      </w:r>
      <w:r>
        <w:rPr>
          <w:rStyle w:val="VerbatimChar"/>
        </w:rPr>
        <w:t>NHANES</w:t>
      </w:r>
      <w:r>
        <w:t xml:space="preserve"> R package (National Health and Nutrition Examination Survey, 2009–2012), subset of 1,000 adults with teaching modifications (999 codes, numeric race codes).</w:t>
      </w:r>
      <w:bookmarkEnd w:id="18"/>
    </w:p>
    <w:sectPr w:rsidR="002A69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AA6AC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2FE90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606F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6963160">
    <w:abstractNumId w:val="0"/>
  </w:num>
  <w:num w:numId="2" w16cid:durableId="62340069">
    <w:abstractNumId w:val="1"/>
  </w:num>
  <w:num w:numId="3" w16cid:durableId="1896433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6422634">
    <w:abstractNumId w:val="1"/>
  </w:num>
  <w:num w:numId="5" w16cid:durableId="1635939507">
    <w:abstractNumId w:val="1"/>
  </w:num>
  <w:num w:numId="6" w16cid:durableId="2809598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A6900"/>
    <w:rsid w:val="00131932"/>
    <w:rsid w:val="002A6900"/>
    <w:rsid w:val="007C778A"/>
    <w:rsid w:val="00B41304"/>
    <w:rsid w:val="00DE6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99B4EC"/>
  <w15:docId w15:val="{29620F78-51EE-3A47-ABAE-1ADDE3D6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sec.harvard.edu/classify-risk" TargetMode="External"/><Relationship Id="rId5" Type="http://schemas.openxmlformats.org/officeDocument/2006/relationships/hyperlink" Target="https://doi.org/10.25796/bdd.v9i2.8711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2064</Words>
  <Characters>11768</Characters>
  <Application>Microsoft Office Word</Application>
  <DocSecurity>0</DocSecurity>
  <Lines>98</Lines>
  <Paragraphs>27</Paragraphs>
  <ScaleCrop>false</ScaleCrop>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Run, Verify</dc:title>
  <dc:creator>Heather Mattie, PhD · Harvard T.H. Chan School of Public Health</dc:creator>
  <cp:keywords/>
  <cp:lastModifiedBy>Mattie, Heather</cp:lastModifiedBy>
  <cp:revision>4</cp:revision>
  <dcterms:created xsi:type="dcterms:W3CDTF">2026-09-30T15:00:00Z</dcterms:created>
  <dcterms:modified xsi:type="dcterms:W3CDTF">2026-09-30T15:02:00Z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Student Guide · Workshop 3: Using LLMs for Data Analysis in Public Health</vt:lpwstr>
  </property>
</Properties>
</file>