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933E" w14:textId="1CD59B74" w:rsidR="00E867A7" w:rsidRDefault="00E867A7" w:rsidP="004854EF">
      <w:r>
        <w:t>CS2261 Media Device Architecture – Lecture 2</w:t>
      </w:r>
    </w:p>
    <w:p w14:paraId="49B9764D" w14:textId="1519EAEF" w:rsidR="00E867A7" w:rsidRDefault="00E867A7" w:rsidP="004854EF">
      <w:r>
        <w:t>General Overview:</w:t>
      </w:r>
    </w:p>
    <w:p w14:paraId="6D5E028C" w14:textId="053F14FB" w:rsidR="00E867A7" w:rsidRDefault="00E867A7" w:rsidP="004854EF">
      <w:pPr>
        <w:pStyle w:val="ListParagraph"/>
        <w:numPr>
          <w:ilvl w:val="0"/>
          <w:numId w:val="1"/>
        </w:numPr>
      </w:pPr>
      <w:r>
        <w:t>Quiz next week, Wednesday</w:t>
      </w:r>
    </w:p>
    <w:p w14:paraId="60149BB3" w14:textId="6C8EEE16" w:rsidR="009C6D20" w:rsidRDefault="009C6D20" w:rsidP="004854EF">
      <w:pPr>
        <w:pStyle w:val="ListParagraph"/>
        <w:numPr>
          <w:ilvl w:val="0"/>
          <w:numId w:val="1"/>
        </w:numPr>
      </w:pPr>
      <w:r>
        <w:t>Majority of notes are uploaded under Resources on T-Square</w:t>
      </w:r>
    </w:p>
    <w:p w14:paraId="3F3F4BE8" w14:textId="55440FD2" w:rsidR="00E867A7" w:rsidRDefault="00E867A7" w:rsidP="004854EF">
      <w:pPr>
        <w:pStyle w:val="ListParagraph"/>
        <w:numPr>
          <w:ilvl w:val="0"/>
          <w:numId w:val="1"/>
        </w:numPr>
      </w:pPr>
      <w:r>
        <w:t>Breaks in class</w:t>
      </w:r>
      <w:r w:rsidR="009C6D20">
        <w:t xml:space="preserve"> next week too</w:t>
      </w:r>
      <w:r w:rsidR="004730CD">
        <w:t>, to stand up and stretch</w:t>
      </w:r>
    </w:p>
    <w:p w14:paraId="0FA58BF1" w14:textId="57530B9B" w:rsidR="00E867A7" w:rsidRDefault="004730CD" w:rsidP="004854EF">
      <w:r>
        <w:t>Output</w:t>
      </w:r>
      <w:r w:rsidR="00E867A7">
        <w:t>:</w:t>
      </w:r>
    </w:p>
    <w:p w14:paraId="0CF6FF9E" w14:textId="77777777" w:rsidR="00C5043B" w:rsidRDefault="00C5043B" w:rsidP="004854EF">
      <w:pPr>
        <w:pStyle w:val="ListParagraph"/>
        <w:numPr>
          <w:ilvl w:val="0"/>
          <w:numId w:val="2"/>
        </w:numPr>
      </w:pPr>
      <w:r>
        <w:t xml:space="preserve">240 x </w:t>
      </w:r>
      <w:proofErr w:type="gramStart"/>
      <w:r>
        <w:t>160 pixel</w:t>
      </w:r>
      <w:proofErr w:type="gramEnd"/>
      <w:r>
        <w:t xml:space="preserve"> color video display screen (How many pixels?)</w:t>
      </w:r>
    </w:p>
    <w:p w14:paraId="7AB90A51" w14:textId="44D5C652" w:rsidR="00C5043B" w:rsidRDefault="00C5043B" w:rsidP="004854EF">
      <w:pPr>
        <w:pStyle w:val="ListParagraph"/>
        <w:numPr>
          <w:ilvl w:val="1"/>
          <w:numId w:val="2"/>
        </w:numPr>
      </w:pPr>
      <w:r>
        <w:t>38400 pixels</w:t>
      </w:r>
    </w:p>
    <w:p w14:paraId="27CDAEED" w14:textId="5825FFB8" w:rsidR="00C5043B" w:rsidRDefault="00C5043B" w:rsidP="004854EF">
      <w:pPr>
        <w:pStyle w:val="ListParagraph"/>
        <w:numPr>
          <w:ilvl w:val="0"/>
          <w:numId w:val="2"/>
        </w:numPr>
      </w:pPr>
      <w:r>
        <w:t xml:space="preserve"> 6 display modes</w:t>
      </w:r>
    </w:p>
    <w:p w14:paraId="18BC8A59" w14:textId="2FCD620E" w:rsidR="00C5043B" w:rsidRDefault="00C5043B" w:rsidP="004854EF">
      <w:pPr>
        <w:pStyle w:val="ListParagraph"/>
        <w:numPr>
          <w:ilvl w:val="1"/>
          <w:numId w:val="2"/>
        </w:numPr>
      </w:pPr>
      <w:r>
        <w:t xml:space="preserve"> Start off with bit mapped mode </w:t>
      </w:r>
    </w:p>
    <w:p w14:paraId="67F7F24E" w14:textId="36D44003" w:rsidR="00C5043B" w:rsidRDefault="00C5043B" w:rsidP="004854EF">
      <w:pPr>
        <w:pStyle w:val="ListParagraph"/>
        <w:numPr>
          <w:ilvl w:val="2"/>
          <w:numId w:val="2"/>
        </w:numPr>
      </w:pPr>
      <w:r>
        <w:t xml:space="preserve"> Each pixel corresponds directly to one or more bits in (video</w:t>
      </w:r>
      <w:r>
        <w:t xml:space="preserve">) </w:t>
      </w:r>
      <w:r>
        <w:t>memory (38400 units of memory)</w:t>
      </w:r>
    </w:p>
    <w:p w14:paraId="2E178556" w14:textId="68288A1D" w:rsidR="00C5043B" w:rsidRDefault="00C5043B" w:rsidP="004854EF">
      <w:pPr>
        <w:pStyle w:val="ListParagraph"/>
        <w:numPr>
          <w:ilvl w:val="2"/>
          <w:numId w:val="2"/>
        </w:numPr>
      </w:pPr>
      <w:r>
        <w:t xml:space="preserve"> Change pixel by changing corresponding memory unit</w:t>
      </w:r>
      <w:r w:rsidR="00485AA4">
        <w:t xml:space="preserve"> (here we assume one “unit” is one bit</w:t>
      </w:r>
    </w:p>
    <w:p w14:paraId="5762F667" w14:textId="64BB005D" w:rsidR="00C5043B" w:rsidRDefault="00C5043B" w:rsidP="004854EF">
      <w:pPr>
        <w:pStyle w:val="ListParagraph"/>
        <w:numPr>
          <w:ilvl w:val="2"/>
          <w:numId w:val="2"/>
        </w:numPr>
      </w:pPr>
      <w:r>
        <w:t xml:space="preserve"> What would we have if each pixel mapped to a single bit?</w:t>
      </w:r>
    </w:p>
    <w:p w14:paraId="0A93B62C" w14:textId="12A3CB77" w:rsidR="00C5043B" w:rsidRDefault="00C5043B" w:rsidP="004854EF">
      <w:pPr>
        <w:pStyle w:val="ListParagraph"/>
        <w:numPr>
          <w:ilvl w:val="3"/>
          <w:numId w:val="2"/>
        </w:numPr>
      </w:pPr>
      <w:r>
        <w:t>Black or white</w:t>
      </w:r>
    </w:p>
    <w:p w14:paraId="6973683D" w14:textId="4613C534" w:rsidR="00C5043B" w:rsidRDefault="00C5043B" w:rsidP="004854EF">
      <w:pPr>
        <w:pStyle w:val="ListParagraph"/>
        <w:numPr>
          <w:ilvl w:val="2"/>
          <w:numId w:val="2"/>
        </w:numPr>
      </w:pPr>
      <w:r>
        <w:t>M</w:t>
      </w:r>
      <w:r>
        <w:t>ore bits per pixel. 2,</w:t>
      </w:r>
      <w:proofErr w:type="gramStart"/>
      <w:r>
        <w:t>3,…</w:t>
      </w:r>
      <w:proofErr w:type="gramEnd"/>
    </w:p>
    <w:p w14:paraId="42750CA6" w14:textId="3149DFE3" w:rsidR="00E867A7" w:rsidRDefault="00C5043B" w:rsidP="004854EF">
      <w:pPr>
        <w:pStyle w:val="ListParagraph"/>
        <w:numPr>
          <w:ilvl w:val="3"/>
          <w:numId w:val="2"/>
        </w:numPr>
      </w:pPr>
      <w:r>
        <w:t xml:space="preserve"> 3 bits per pixel means a pixel can have how many values?</w:t>
      </w:r>
    </w:p>
    <w:p w14:paraId="7A1ED696" w14:textId="77777777" w:rsidR="00C5043B" w:rsidRDefault="00C5043B" w:rsidP="004854EF"/>
    <w:p w14:paraId="342F4131" w14:textId="314F52A7" w:rsidR="009C6D20" w:rsidRDefault="009C6D20" w:rsidP="004854EF">
      <w:pPr>
        <w:jc w:val="center"/>
      </w:pPr>
      <w:r>
        <w:rPr>
          <w:noProof/>
        </w:rPr>
        <w:drawing>
          <wp:inline distT="0" distB="0" distL="0" distR="0" wp14:anchorId="6813D7FD" wp14:editId="71004FC8">
            <wp:extent cx="5708650" cy="2971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E8AE" w14:textId="7118301D" w:rsidR="00485AA4" w:rsidRDefault="00485AA4" w:rsidP="004854EF">
      <w:r>
        <w:t>Lighting Up a Pixel: Getting a GBA to do things often involves the use of I/O registers</w:t>
      </w:r>
    </w:p>
    <w:p w14:paraId="47FAC55E" w14:textId="33282B2E" w:rsidR="00485AA4" w:rsidRDefault="00485AA4" w:rsidP="004854EF">
      <w:pPr>
        <w:pStyle w:val="ListParagraph"/>
        <w:numPr>
          <w:ilvl w:val="0"/>
          <w:numId w:val="5"/>
        </w:numPr>
      </w:pPr>
      <w:r>
        <w:t xml:space="preserve">Registers: Often thought of as a storage unit on a processor. A processor is like a conductor, it defines the flow of execution. It needs to store data to work, so data moves from memory to the </w:t>
      </w:r>
      <w:r w:rsidR="004854EF">
        <w:lastRenderedPageBreak/>
        <w:t>pr</w:t>
      </w:r>
      <w:r>
        <w:t>ocessor, and the processor has these registers that it’ll use to store things when processing information.</w:t>
      </w:r>
    </w:p>
    <w:p w14:paraId="23FC1283" w14:textId="767EC71E" w:rsidR="00485AA4" w:rsidRDefault="00485AA4" w:rsidP="004854EF">
      <w:pPr>
        <w:pStyle w:val="ListParagraph"/>
        <w:numPr>
          <w:ilvl w:val="1"/>
          <w:numId w:val="5"/>
        </w:numPr>
      </w:pPr>
      <w:r>
        <w:t>In a GBA, register also means specific locations in memory, and server is quite overloaded in GBA</w:t>
      </w:r>
    </w:p>
    <w:p w14:paraId="4B2291EE" w14:textId="76476FF2" w:rsidR="009C6D20" w:rsidRDefault="009C6D20" w:rsidP="004854EF">
      <w:r>
        <w:t>More Bits Per Pixel</w:t>
      </w:r>
    </w:p>
    <w:p w14:paraId="1D017688" w14:textId="0D4F7E6E" w:rsidR="009C6D20" w:rsidRDefault="009C6D20" w:rsidP="004854EF">
      <w:pPr>
        <w:pStyle w:val="ListParagraph"/>
        <w:numPr>
          <w:ilvl w:val="0"/>
          <w:numId w:val="3"/>
        </w:numPr>
        <w:tabs>
          <w:tab w:val="left" w:pos="1880"/>
        </w:tabs>
      </w:pPr>
      <w:r>
        <w:t>3 bits per pixel means a pixel can have 8</w:t>
      </w:r>
      <w:r>
        <w:t xml:space="preserve"> values</w:t>
      </w:r>
      <w:r>
        <w:t xml:space="preserve"> (grayscale display mode) </w:t>
      </w:r>
    </w:p>
    <w:p w14:paraId="6A53828D" w14:textId="77777777" w:rsidR="009C6D20" w:rsidRDefault="009C6D20" w:rsidP="004854EF">
      <w:pPr>
        <w:pStyle w:val="ListParagraph"/>
        <w:numPr>
          <w:ilvl w:val="0"/>
          <w:numId w:val="3"/>
        </w:numPr>
        <w:tabs>
          <w:tab w:val="left" w:pos="1880"/>
        </w:tabs>
      </w:pPr>
      <w:r>
        <w:t>For color, a</w:t>
      </w:r>
      <w:r>
        <w:t xml:space="preserve">ssign more bits per pixel </w:t>
      </w:r>
    </w:p>
    <w:p w14:paraId="62F78DE8" w14:textId="77777777" w:rsidR="009C6D20" w:rsidRDefault="009C6D20" w:rsidP="004854EF">
      <w:pPr>
        <w:pStyle w:val="ListParagraph"/>
        <w:numPr>
          <w:ilvl w:val="1"/>
          <w:numId w:val="3"/>
        </w:numPr>
        <w:tabs>
          <w:tab w:val="left" w:pos="1880"/>
        </w:tabs>
      </w:pPr>
      <w:r>
        <w:t xml:space="preserve"> Group of bits represent how much red, green, and blue there is </w:t>
      </w:r>
    </w:p>
    <w:p w14:paraId="41F98EB9" w14:textId="1DE51C16" w:rsidR="009C6D20" w:rsidRDefault="009C6D20" w:rsidP="004854EF">
      <w:pPr>
        <w:pStyle w:val="ListParagraph"/>
        <w:numPr>
          <w:ilvl w:val="0"/>
          <w:numId w:val="3"/>
        </w:numPr>
        <w:tabs>
          <w:tab w:val="left" w:pos="1880"/>
        </w:tabs>
      </w:pPr>
      <w:r>
        <w:t xml:space="preserve">Grouping of bits to pixels represent display mode </w:t>
      </w:r>
    </w:p>
    <w:p w14:paraId="3B095418" w14:textId="78F87900" w:rsidR="00C5043B" w:rsidRDefault="009C6D20" w:rsidP="004854EF">
      <w:pPr>
        <w:tabs>
          <w:tab w:val="left" w:pos="1880"/>
        </w:tabs>
      </w:pPr>
      <w:r>
        <w:t>Mode 3</w:t>
      </w:r>
    </w:p>
    <w:p w14:paraId="1811B3FB" w14:textId="2F14A447" w:rsidR="00485AA4" w:rsidRDefault="00485AA4" w:rsidP="004854EF">
      <w:pPr>
        <w:pStyle w:val="ListParagraph"/>
        <w:numPr>
          <w:ilvl w:val="0"/>
          <w:numId w:val="3"/>
        </w:numPr>
        <w:tabs>
          <w:tab w:val="left" w:pos="1880"/>
        </w:tabs>
      </w:pPr>
      <w:r>
        <w:t xml:space="preserve">• </w:t>
      </w:r>
      <w:proofErr w:type="gramStart"/>
      <w:r>
        <w:t>16 bit</w:t>
      </w:r>
      <w:proofErr w:type="gramEnd"/>
      <w:r>
        <w:t xml:space="preserve"> quantity to describe color </w:t>
      </w:r>
      <w:r w:rsidR="007048AF">
        <w:t>(2</w:t>
      </w:r>
      <w:r w:rsidR="007048AF">
        <w:rPr>
          <w:vertAlign w:val="superscript"/>
        </w:rPr>
        <w:t>16</w:t>
      </w:r>
      <w:r w:rsidR="007048AF">
        <w:t xml:space="preserve"> different ones)</w:t>
      </w:r>
    </w:p>
    <w:p w14:paraId="03FE35F4" w14:textId="45EF13CE" w:rsidR="00485AA4" w:rsidRDefault="00485AA4" w:rsidP="004854EF">
      <w:pPr>
        <w:pStyle w:val="ListParagraph"/>
        <w:numPr>
          <w:ilvl w:val="1"/>
          <w:numId w:val="3"/>
        </w:numPr>
        <w:tabs>
          <w:tab w:val="left" w:pos="1880"/>
        </w:tabs>
      </w:pPr>
      <w:r>
        <w:t xml:space="preserve">Assigned as a short </w:t>
      </w:r>
      <w:proofErr w:type="spellStart"/>
      <w:r>
        <w:t>int</w:t>
      </w:r>
      <w:proofErr w:type="spellEnd"/>
      <w:r>
        <w:t xml:space="preserve"> type (syntax: ‘short’) </w:t>
      </w:r>
    </w:p>
    <w:p w14:paraId="7FD7A1C5" w14:textId="47774E17" w:rsidR="007048AF" w:rsidRDefault="007048AF" w:rsidP="004854EF">
      <w:pPr>
        <w:pStyle w:val="ListParagraph"/>
        <w:numPr>
          <w:ilvl w:val="2"/>
          <w:numId w:val="3"/>
        </w:numPr>
        <w:tabs>
          <w:tab w:val="left" w:pos="1880"/>
        </w:tabs>
      </w:pPr>
      <w:r>
        <w:t>The size of a short is 2 bytes, which is 16 bits</w:t>
      </w:r>
    </w:p>
    <w:p w14:paraId="46FB923C" w14:textId="6DBA2AF1" w:rsidR="007048AF" w:rsidRDefault="007048AF" w:rsidP="004854EF">
      <w:pPr>
        <w:pStyle w:val="ListParagraph"/>
        <w:numPr>
          <w:ilvl w:val="2"/>
          <w:numId w:val="3"/>
        </w:numPr>
        <w:tabs>
          <w:tab w:val="left" w:pos="1880"/>
        </w:tabs>
      </w:pPr>
      <w:r>
        <w:t xml:space="preserve">16 bits per pixel, </w:t>
      </w:r>
      <w:r>
        <w:t>2</w:t>
      </w:r>
      <w:r>
        <w:rPr>
          <w:vertAlign w:val="superscript"/>
        </w:rPr>
        <w:t>16</w:t>
      </w:r>
      <w:r>
        <w:t xml:space="preserve"> possibilities</w:t>
      </w:r>
    </w:p>
    <w:p w14:paraId="4C0E7905" w14:textId="1A0E423C" w:rsidR="00485AA4" w:rsidRDefault="00485AA4" w:rsidP="004854EF">
      <w:pPr>
        <w:pStyle w:val="ListParagraph"/>
        <w:numPr>
          <w:ilvl w:val="0"/>
          <w:numId w:val="3"/>
        </w:numPr>
        <w:tabs>
          <w:tab w:val="left" w:pos="1880"/>
        </w:tabs>
      </w:pPr>
      <w:r>
        <w:t xml:space="preserve">For mode 3, GBA reserves block of memory that is 38400 shorts </w:t>
      </w:r>
    </w:p>
    <w:p w14:paraId="300FB3D1" w14:textId="42A22265" w:rsidR="007048AF" w:rsidRDefault="007048AF" w:rsidP="004854EF">
      <w:pPr>
        <w:pStyle w:val="ListParagraph"/>
        <w:numPr>
          <w:ilvl w:val="1"/>
          <w:numId w:val="3"/>
        </w:numPr>
        <w:tabs>
          <w:tab w:val="left" w:pos="1880"/>
        </w:tabs>
      </w:pPr>
      <w:r>
        <w:t>We assign short values to places in memory, and those short values will then map to some coloration on the screen. Each pixel maps to 30400 shorts per pixel.</w:t>
      </w:r>
    </w:p>
    <w:p w14:paraId="2759C58B" w14:textId="15D6426F" w:rsidR="00485AA4" w:rsidRDefault="00485AA4" w:rsidP="004854EF">
      <w:pPr>
        <w:pStyle w:val="ListParagraph"/>
        <w:numPr>
          <w:ilvl w:val="0"/>
          <w:numId w:val="3"/>
        </w:numPr>
        <w:tabs>
          <w:tab w:val="left" w:pos="1880"/>
        </w:tabs>
      </w:pPr>
      <w:r>
        <w:t xml:space="preserve">Describing color in 16 bits: </w:t>
      </w:r>
    </w:p>
    <w:p w14:paraId="7EC9C930" w14:textId="5766CE0C" w:rsidR="007048AF" w:rsidRDefault="00485AA4" w:rsidP="004854EF">
      <w:pPr>
        <w:pStyle w:val="ListParagraph"/>
        <w:numPr>
          <w:ilvl w:val="1"/>
          <w:numId w:val="3"/>
        </w:numPr>
        <w:tabs>
          <w:tab w:val="left" w:pos="1880"/>
        </w:tabs>
      </w:pPr>
      <w:r>
        <w:t>5 bits for blueness, 5 bits for greenness, and 5 bits for redness</w:t>
      </w:r>
      <w:r>
        <w:t>. These number bits 0-14. The last bit, bit 15 (the 16</w:t>
      </w:r>
      <w:r w:rsidRPr="00485AA4">
        <w:rPr>
          <w:vertAlign w:val="superscript"/>
        </w:rPr>
        <w:t>th</w:t>
      </w:r>
      <w:r>
        <w:t xml:space="preserve"> bit) is always set to 0.</w:t>
      </w:r>
      <w:r>
        <w:t xml:space="preserve"> </w:t>
      </w:r>
      <w:r w:rsidR="0002089F">
        <w:t>It’s just holding a spot.</w:t>
      </w:r>
    </w:p>
    <w:p w14:paraId="2E2532AB" w14:textId="77777777" w:rsidR="00485AA4" w:rsidRDefault="00485AA4" w:rsidP="004854EF">
      <w:pPr>
        <w:pStyle w:val="ListParagraph"/>
        <w:numPr>
          <w:ilvl w:val="1"/>
          <w:numId w:val="3"/>
        </w:numPr>
        <w:tabs>
          <w:tab w:val="left" w:pos="1880"/>
        </w:tabs>
      </w:pPr>
      <w:r>
        <w:t xml:space="preserve"> How many levels of each color can we have? </w:t>
      </w:r>
    </w:p>
    <w:p w14:paraId="022E5104" w14:textId="77777777" w:rsidR="00485AA4" w:rsidRDefault="00485AA4" w:rsidP="004854EF">
      <w:pPr>
        <w:pStyle w:val="ListParagraph"/>
        <w:numPr>
          <w:ilvl w:val="2"/>
          <w:numId w:val="3"/>
        </w:numPr>
        <w:tabs>
          <w:tab w:val="left" w:pos="1880"/>
        </w:tabs>
      </w:pPr>
      <w:r>
        <w:t xml:space="preserve">2^5 = 32 </w:t>
      </w:r>
    </w:p>
    <w:p w14:paraId="4CA6959C" w14:textId="3D18F9A7" w:rsidR="00485AA4" w:rsidRDefault="00485AA4" w:rsidP="004854EF">
      <w:pPr>
        <w:pStyle w:val="ListParagraph"/>
        <w:numPr>
          <w:ilvl w:val="1"/>
          <w:numId w:val="3"/>
        </w:numPr>
        <w:tabs>
          <w:tab w:val="left" w:pos="1880"/>
        </w:tabs>
      </w:pPr>
      <w:r>
        <w:t xml:space="preserve">How many colors? </w:t>
      </w:r>
    </w:p>
    <w:p w14:paraId="70245B38" w14:textId="472B51D2" w:rsidR="009C6D20" w:rsidRDefault="00485AA4" w:rsidP="004854EF">
      <w:pPr>
        <w:pStyle w:val="ListParagraph"/>
        <w:numPr>
          <w:ilvl w:val="2"/>
          <w:numId w:val="3"/>
        </w:numPr>
        <w:tabs>
          <w:tab w:val="left" w:pos="1880"/>
        </w:tabs>
      </w:pPr>
      <w:r>
        <w:t xml:space="preserve"> 32x32x32 = 2^15= 32768</w:t>
      </w:r>
    </w:p>
    <w:p w14:paraId="63EEBC47" w14:textId="77777777" w:rsidR="0002089F" w:rsidRDefault="0002089F" w:rsidP="004854EF">
      <w:pPr>
        <w:tabs>
          <w:tab w:val="left" w:pos="1880"/>
        </w:tabs>
      </w:pPr>
    </w:p>
    <w:p w14:paraId="54489D28" w14:textId="7545FF70" w:rsidR="0002089F" w:rsidRDefault="0002089F" w:rsidP="004854EF">
      <w:pPr>
        <w:tabs>
          <w:tab w:val="left" w:pos="1880"/>
        </w:tabs>
      </w:pPr>
      <w:r>
        <w:t>When all the bits are set to 0, they are off. Turning it on means setting it to 1:</w:t>
      </w:r>
    </w:p>
    <w:p w14:paraId="0D008556" w14:textId="1EF1C73C" w:rsidR="007048AF" w:rsidRDefault="007048AF" w:rsidP="004854EF">
      <w:pPr>
        <w:tabs>
          <w:tab w:val="left" w:pos="1880"/>
        </w:tabs>
        <w:jc w:val="center"/>
      </w:pPr>
      <w:r>
        <w:rPr>
          <w:noProof/>
        </w:rPr>
        <w:drawing>
          <wp:inline distT="0" distB="0" distL="0" distR="0" wp14:anchorId="043E40EF" wp14:editId="2E03F44B">
            <wp:extent cx="5041900" cy="558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560"/>
        <w:gridCol w:w="440"/>
        <w:gridCol w:w="440"/>
        <w:gridCol w:w="440"/>
        <w:gridCol w:w="440"/>
        <w:gridCol w:w="440"/>
        <w:gridCol w:w="435"/>
        <w:gridCol w:w="435"/>
        <w:gridCol w:w="435"/>
        <w:gridCol w:w="435"/>
        <w:gridCol w:w="435"/>
        <w:gridCol w:w="435"/>
        <w:gridCol w:w="389"/>
        <w:gridCol w:w="389"/>
        <w:gridCol w:w="389"/>
        <w:gridCol w:w="389"/>
      </w:tblGrid>
      <w:tr w:rsidR="0002089F" w14:paraId="4F317457" w14:textId="77777777" w:rsidTr="0002089F">
        <w:trPr>
          <w:trHeight w:val="549"/>
        </w:trPr>
        <w:tc>
          <w:tcPr>
            <w:tcW w:w="560" w:type="dxa"/>
          </w:tcPr>
          <w:p w14:paraId="42364ABB" w14:textId="466E1E49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15</w:t>
            </w:r>
            <w:r w:rsidRPr="0002089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40" w:type="dxa"/>
          </w:tcPr>
          <w:p w14:paraId="37DDCCDD" w14:textId="510A60CC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14</w:t>
            </w:r>
          </w:p>
        </w:tc>
        <w:tc>
          <w:tcPr>
            <w:tcW w:w="440" w:type="dxa"/>
          </w:tcPr>
          <w:p w14:paraId="53090776" w14:textId="58681DB8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13</w:t>
            </w:r>
          </w:p>
        </w:tc>
        <w:tc>
          <w:tcPr>
            <w:tcW w:w="440" w:type="dxa"/>
          </w:tcPr>
          <w:p w14:paraId="1C701728" w14:textId="671C5D2B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12</w:t>
            </w:r>
          </w:p>
        </w:tc>
        <w:tc>
          <w:tcPr>
            <w:tcW w:w="440" w:type="dxa"/>
          </w:tcPr>
          <w:p w14:paraId="1335127B" w14:textId="1C49C9D4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612ADF4" w14:textId="66AFBAD9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10</w:t>
            </w:r>
          </w:p>
        </w:tc>
        <w:tc>
          <w:tcPr>
            <w:tcW w:w="435" w:type="dxa"/>
          </w:tcPr>
          <w:p w14:paraId="45A86F76" w14:textId="5B7E8A06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9</w:t>
            </w:r>
          </w:p>
        </w:tc>
        <w:tc>
          <w:tcPr>
            <w:tcW w:w="435" w:type="dxa"/>
          </w:tcPr>
          <w:p w14:paraId="69C8EB97" w14:textId="2081E086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8</w:t>
            </w:r>
          </w:p>
        </w:tc>
        <w:tc>
          <w:tcPr>
            <w:tcW w:w="435" w:type="dxa"/>
          </w:tcPr>
          <w:p w14:paraId="5C02E502" w14:textId="318F2E13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7</w:t>
            </w:r>
          </w:p>
        </w:tc>
        <w:tc>
          <w:tcPr>
            <w:tcW w:w="435" w:type="dxa"/>
          </w:tcPr>
          <w:p w14:paraId="76185FCE" w14:textId="5CE76DFC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6</w:t>
            </w:r>
          </w:p>
        </w:tc>
        <w:tc>
          <w:tcPr>
            <w:tcW w:w="435" w:type="dxa"/>
          </w:tcPr>
          <w:p w14:paraId="20205920" w14:textId="357349A5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5</w:t>
            </w:r>
          </w:p>
        </w:tc>
        <w:tc>
          <w:tcPr>
            <w:tcW w:w="435" w:type="dxa"/>
          </w:tcPr>
          <w:p w14:paraId="1407DAB3" w14:textId="22DD0467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4</w:t>
            </w:r>
          </w:p>
        </w:tc>
        <w:tc>
          <w:tcPr>
            <w:tcW w:w="389" w:type="dxa"/>
          </w:tcPr>
          <w:p w14:paraId="0C5DAFBD" w14:textId="13FEA582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3</w:t>
            </w:r>
          </w:p>
        </w:tc>
        <w:tc>
          <w:tcPr>
            <w:tcW w:w="389" w:type="dxa"/>
          </w:tcPr>
          <w:p w14:paraId="012BADAC" w14:textId="2B2027A5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2</w:t>
            </w:r>
          </w:p>
        </w:tc>
        <w:tc>
          <w:tcPr>
            <w:tcW w:w="389" w:type="dxa"/>
          </w:tcPr>
          <w:p w14:paraId="03B241F5" w14:textId="0B9DC05C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1</w:t>
            </w:r>
          </w:p>
        </w:tc>
        <w:tc>
          <w:tcPr>
            <w:tcW w:w="389" w:type="dxa"/>
          </w:tcPr>
          <w:p w14:paraId="6898F665" w14:textId="098CB60F" w:rsidR="007048AF" w:rsidRDefault="0002089F" w:rsidP="004854EF">
            <w:pPr>
              <w:tabs>
                <w:tab w:val="left" w:pos="1880"/>
              </w:tabs>
              <w:jc w:val="center"/>
            </w:pPr>
            <w:r>
              <w:t>0</w:t>
            </w:r>
          </w:p>
        </w:tc>
      </w:tr>
    </w:tbl>
    <w:p w14:paraId="3C750E8E" w14:textId="309A436E" w:rsidR="0002089F" w:rsidRDefault="0002089F" w:rsidP="004854EF">
      <w:pPr>
        <w:tabs>
          <w:tab w:val="left" w:pos="1880"/>
        </w:tabs>
        <w:jc w:val="center"/>
      </w:pPr>
    </w:p>
    <w:p w14:paraId="600AA9F6" w14:textId="1427231A" w:rsidR="0002089F" w:rsidRDefault="0002089F" w:rsidP="004854EF"/>
    <w:p w14:paraId="3C7A6307" w14:textId="45F9D439" w:rsidR="0002089F" w:rsidRDefault="0002089F" w:rsidP="004854EF">
      <w:pPr>
        <w:pStyle w:val="ListParagraph"/>
        <w:numPr>
          <w:ilvl w:val="0"/>
          <w:numId w:val="7"/>
        </w:numPr>
      </w:pPr>
      <w:r>
        <w:t>There is a register for assigning display mode, and it</w:t>
      </w:r>
      <w:r w:rsidR="003A52F4">
        <w:t>s called the Display Control Register. It’s memory location is x4000000 (written in hexadecimal)</w:t>
      </w:r>
    </w:p>
    <w:p w14:paraId="1C4F7390" w14:textId="63579AD4" w:rsidR="003A52F4" w:rsidRDefault="003A52F4" w:rsidP="004854EF">
      <w:pPr>
        <w:pStyle w:val="ListParagraph"/>
        <w:numPr>
          <w:ilvl w:val="1"/>
          <w:numId w:val="7"/>
        </w:numPr>
      </w:pPr>
      <w:r>
        <w:t>X4000000 is the address</w:t>
      </w:r>
    </w:p>
    <w:p w14:paraId="32DBB0ED" w14:textId="1165D0D9" w:rsidR="003A52F4" w:rsidRDefault="003A52F4" w:rsidP="004854EF">
      <w:pPr>
        <w:pStyle w:val="ListParagraph"/>
        <w:numPr>
          <w:ilvl w:val="1"/>
          <w:numId w:val="7"/>
        </w:numPr>
      </w:pPr>
      <w:r>
        <w:t>Its 16 bits</w:t>
      </w:r>
    </w:p>
    <w:p w14:paraId="0A09CADC" w14:textId="483E6D87" w:rsidR="003A52F4" w:rsidRDefault="003A52F4" w:rsidP="004854EF">
      <w:pPr>
        <w:pStyle w:val="ListParagraph"/>
        <w:numPr>
          <w:ilvl w:val="1"/>
          <w:numId w:val="7"/>
        </w:numPr>
      </w:pPr>
      <w:r>
        <w:t xml:space="preserve">This is a display of that register. Top row is hexadecimal representation, row below is </w:t>
      </w:r>
      <w:r w:rsidR="0018631C">
        <w:t>integer</w:t>
      </w:r>
      <w:r>
        <w:t xml:space="preserve"> representation</w:t>
      </w:r>
    </w:p>
    <w:p w14:paraId="1DFCA618" w14:textId="1E8F7B9F" w:rsidR="0018631C" w:rsidRDefault="0018631C" w:rsidP="004854EF">
      <w:pPr>
        <w:pStyle w:val="ListParagraph"/>
        <w:numPr>
          <w:ilvl w:val="1"/>
          <w:numId w:val="7"/>
        </w:numPr>
      </w:pPr>
      <w:r>
        <w:t>Designate mode and background prior to messing with pixels</w:t>
      </w:r>
    </w:p>
    <w:p w14:paraId="207C806D" w14:textId="78298F84" w:rsidR="003A52F4" w:rsidRDefault="003A52F4" w:rsidP="004854EF">
      <w:pPr>
        <w:jc w:val="center"/>
      </w:pPr>
      <w:r>
        <w:rPr>
          <w:noProof/>
        </w:rPr>
        <w:lastRenderedPageBreak/>
        <w:drawing>
          <wp:inline distT="0" distB="0" distL="0" distR="0" wp14:anchorId="1DC0F138" wp14:editId="2C95973E">
            <wp:extent cx="5708650" cy="1562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A7BF" w14:textId="4DAE86C4" w:rsidR="003A52F4" w:rsidRDefault="003A52F4" w:rsidP="004854EF">
      <w:pPr>
        <w:pStyle w:val="ListParagraph"/>
        <w:numPr>
          <w:ilvl w:val="0"/>
          <w:numId w:val="7"/>
        </w:numPr>
      </w:pPr>
      <w:r>
        <w:t xml:space="preserve">First three bits tell the GameBoy which mode it’s going to be in. </w:t>
      </w:r>
    </w:p>
    <w:p w14:paraId="70D10438" w14:textId="4F56C685" w:rsidR="003A52F4" w:rsidRDefault="003A52F4" w:rsidP="004854EF">
      <w:pPr>
        <w:pStyle w:val="ListParagraph"/>
        <w:numPr>
          <w:ilvl w:val="0"/>
          <w:numId w:val="7"/>
        </w:numPr>
      </w:pPr>
      <w:r>
        <w:t>Skip a few bits (3-7)</w:t>
      </w:r>
    </w:p>
    <w:p w14:paraId="1CAD2C8A" w14:textId="01863498" w:rsidR="0018631C" w:rsidRDefault="003A52F4" w:rsidP="004854EF">
      <w:pPr>
        <w:pStyle w:val="ListParagraph"/>
        <w:numPr>
          <w:ilvl w:val="0"/>
          <w:numId w:val="7"/>
        </w:numPr>
      </w:pPr>
      <w:r>
        <w:t>Bits 8-11 represent backgrounds</w:t>
      </w:r>
    </w:p>
    <w:p w14:paraId="149C56AE" w14:textId="384F2461" w:rsidR="0018631C" w:rsidRDefault="0018631C" w:rsidP="004854EF">
      <w:pPr>
        <w:pStyle w:val="ListParagraph"/>
        <w:numPr>
          <w:ilvl w:val="0"/>
          <w:numId w:val="7"/>
        </w:numPr>
      </w:pPr>
      <w:r>
        <w:t>To set modes and backgrounds, set the 0’s there to 1’s</w:t>
      </w:r>
    </w:p>
    <w:p w14:paraId="182BE816" w14:textId="31ABDE8C" w:rsidR="00C429DB" w:rsidRDefault="0018631C" w:rsidP="004854EF">
      <w:pPr>
        <w:pStyle w:val="ListParagraph"/>
        <w:numPr>
          <w:ilvl w:val="1"/>
          <w:numId w:val="7"/>
        </w:numPr>
      </w:pPr>
      <w:proofErr w:type="gramStart"/>
      <w:r>
        <w:t>Have to</w:t>
      </w:r>
      <w:proofErr w:type="gramEnd"/>
      <w:r>
        <w:t xml:space="preserve"> give a value to the bits in this range. If we want BG2 and Mode3, we give it value 1027, which is 0100 0000 0011 in binary</w:t>
      </w:r>
    </w:p>
    <w:p w14:paraId="67595DA8" w14:textId="3B99D923" w:rsidR="00C429DB" w:rsidRDefault="00C429DB" w:rsidP="004854EF">
      <w:r>
        <w:t xml:space="preserve">Video Memory (in Mode 3) </w:t>
      </w:r>
    </w:p>
    <w:p w14:paraId="0C824DF3" w14:textId="0D13064A" w:rsidR="00C429DB" w:rsidRDefault="00C429DB" w:rsidP="004854EF">
      <w:pPr>
        <w:pStyle w:val="ListParagraph"/>
        <w:numPr>
          <w:ilvl w:val="0"/>
          <w:numId w:val="8"/>
        </w:numPr>
      </w:pPr>
      <w:r>
        <w:t>Starts at location 0x6000000</w:t>
      </w:r>
      <w:r>
        <w:t xml:space="preserve"> (address). Imagine memory as a block</w:t>
      </w:r>
      <w:r w:rsidR="00780052">
        <w:t xml:space="preserve">. The first section of the block at 0,0 coordinates on the screen corresponds to 0x6000000. We set a binary value at that address that represent the color we want. Recall that color consists of 16 bits, with the last bit always set to 0. </w:t>
      </w:r>
    </w:p>
    <w:p w14:paraId="2DE4F896" w14:textId="7FCCD3A9" w:rsidR="00780052" w:rsidRDefault="00780052" w:rsidP="004854EF">
      <w:pPr>
        <w:pStyle w:val="ListParagraph"/>
        <w:numPr>
          <w:ilvl w:val="1"/>
          <w:numId w:val="8"/>
        </w:numPr>
      </w:pPr>
      <w:r>
        <w:t>If we want the pixel at 0,0 to be white, the address 0x6000000 would hold the value 0111111111111111</w:t>
      </w:r>
    </w:p>
    <w:p w14:paraId="6FE10323" w14:textId="415CDCCA" w:rsidR="00780052" w:rsidRDefault="00780052" w:rsidP="004854EF">
      <w:pPr>
        <w:pStyle w:val="ListParagraph"/>
        <w:numPr>
          <w:ilvl w:val="2"/>
          <w:numId w:val="8"/>
        </w:numPr>
      </w:pPr>
      <w:r>
        <w:t>All the colors on create white</w:t>
      </w:r>
    </w:p>
    <w:p w14:paraId="40EB6EC8" w14:textId="63CB529A" w:rsidR="00780052" w:rsidRDefault="00780052" w:rsidP="004854EF">
      <w:pPr>
        <w:pStyle w:val="ListParagraph"/>
        <w:numPr>
          <w:ilvl w:val="2"/>
          <w:numId w:val="8"/>
        </w:numPr>
      </w:pPr>
      <w:r>
        <w:t>0111111111111111</w:t>
      </w:r>
      <w:r>
        <w:t xml:space="preserve"> in decimal is 32767</w:t>
      </w:r>
    </w:p>
    <w:p w14:paraId="47FCDC71" w14:textId="59994F48" w:rsidR="0018631C" w:rsidRDefault="0045796B" w:rsidP="004854EF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35A97" wp14:editId="00CEB198">
                <wp:simplePos x="0" y="0"/>
                <wp:positionH relativeFrom="column">
                  <wp:posOffset>4927600</wp:posOffset>
                </wp:positionH>
                <wp:positionV relativeFrom="paragraph">
                  <wp:posOffset>191135</wp:posOffset>
                </wp:positionV>
                <wp:extent cx="1447800" cy="26035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A2F8D7" w14:textId="3166ED79" w:rsidR="0045796B" w:rsidRDefault="0045796B">
                            <w:r>
                              <w:t>Video Memory (VM)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835A9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88pt;margin-top:15.05pt;width:114pt;height:2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" fillcolor="white [3201]" strokecolor="white [3212]" strokeweight=".5pt">
                <v:textbox>
                  <w:txbxContent>
                    <w:p w14:paraId="35A2F8D7" w14:textId="3166ED79" w:rsidR="0045796B" w:rsidRDefault="0045796B">
                      <w:r>
                        <w:t>Video Memory (VM)</w:t>
                      </w:r>
                    </w:p>
                  </w:txbxContent>
                </v:textbox>
              </v:shape>
            </w:pict>
          </mc:Fallback>
        </mc:AlternateContent>
      </w:r>
      <w:r w:rsidR="00C429DB">
        <w:t>Consists of 240 x 160 16-bit integers (short)</w:t>
      </w:r>
    </w:p>
    <w:p w14:paraId="18B105CC" w14:textId="78275A1D" w:rsidR="00780052" w:rsidRDefault="0045796B" w:rsidP="004854EF">
      <w:pPr>
        <w:jc w:val="center"/>
      </w:pPr>
      <w:r>
        <w:rPr>
          <w:noProof/>
        </w:rPr>
        <w:drawing>
          <wp:inline distT="0" distB="0" distL="0" distR="0" wp14:anchorId="74376A1A" wp14:editId="025058C2">
            <wp:extent cx="6070600" cy="23050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ED33" w14:textId="2A89D854" w:rsidR="00A93EFC" w:rsidRDefault="00A93EFC" w:rsidP="004854EF">
      <w:pPr>
        <w:pStyle w:val="ListParagraph"/>
        <w:numPr>
          <w:ilvl w:val="0"/>
          <w:numId w:val="9"/>
        </w:numPr>
      </w:pPr>
      <w:r>
        <w:t>At address x4000000, you set a value of 1027 to set the GBA to Mode 3</w:t>
      </w:r>
    </w:p>
    <w:p w14:paraId="0946BF43" w14:textId="6ED225BF" w:rsidR="00A93EFC" w:rsidRDefault="00786D70" w:rsidP="00A93EFC">
      <w:pPr>
        <w:pStyle w:val="ListParagraph"/>
        <w:numPr>
          <w:ilvl w:val="0"/>
          <w:numId w:val="9"/>
        </w:numPr>
      </w:pPr>
      <w:r>
        <w:t>Refer to slides and the posted code for how to light up a pixel by writing and executing a C program</w:t>
      </w:r>
    </w:p>
    <w:p w14:paraId="0D7469AD" w14:textId="386EAF45" w:rsidR="00A93EFC" w:rsidRDefault="00A93EFC" w:rsidP="00A93EFC">
      <w:r>
        <w:lastRenderedPageBreak/>
        <w:t>C</w:t>
      </w:r>
    </w:p>
    <w:p w14:paraId="059C05B2" w14:textId="026262B4" w:rsidR="00A93EFC" w:rsidRDefault="00A93EFC" w:rsidP="00A93EFC">
      <w:pPr>
        <w:pStyle w:val="ListParagraph"/>
        <w:numPr>
          <w:ilvl w:val="0"/>
          <w:numId w:val="9"/>
        </w:numPr>
      </w:pPr>
      <w:r>
        <w:t>Like Java, C starts with the main function</w:t>
      </w:r>
    </w:p>
    <w:p w14:paraId="13714658" w14:textId="69FAE7A2" w:rsidR="00A93EFC" w:rsidRDefault="00A93EFC" w:rsidP="00A93EFC">
      <w:pPr>
        <w:pStyle w:val="ListParagraph"/>
        <w:numPr>
          <w:ilvl w:val="0"/>
          <w:numId w:val="9"/>
        </w:numPr>
      </w:pPr>
      <w:r>
        <w:t xml:space="preserve">Its written as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{}</w:t>
      </w:r>
    </w:p>
    <w:p w14:paraId="09A38E53" w14:textId="77842875" w:rsidR="00A93EFC" w:rsidRDefault="00A93EFC" w:rsidP="00A93EFC">
      <w:pPr>
        <w:pStyle w:val="ListParagraph"/>
        <w:numPr>
          <w:ilvl w:val="0"/>
          <w:numId w:val="9"/>
        </w:numPr>
      </w:pPr>
      <w:r>
        <w:t xml:space="preserve">On GBA, there is no OS system, so a return value (like in the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)) is meaningless</w:t>
      </w:r>
    </w:p>
    <w:p w14:paraId="241105C5" w14:textId="0EFEF46B" w:rsidR="00A93EFC" w:rsidRDefault="00A93EFC" w:rsidP="00A93EFC">
      <w:pPr>
        <w:pStyle w:val="ListParagraph"/>
        <w:numPr>
          <w:ilvl w:val="0"/>
          <w:numId w:val="9"/>
        </w:numPr>
      </w:pPr>
      <w:r>
        <w:t>Your games never totally end, they instead continually loop</w:t>
      </w:r>
    </w:p>
    <w:p w14:paraId="65F3733A" w14:textId="04E7FA28" w:rsidR="001C6D8A" w:rsidRDefault="001C6D8A" w:rsidP="00A93EFC">
      <w:pPr>
        <w:pStyle w:val="ListParagraph"/>
        <w:numPr>
          <w:ilvl w:val="0"/>
          <w:numId w:val="9"/>
        </w:numPr>
      </w:pPr>
      <w:r>
        <w:t>Unsigned just means positive</w:t>
      </w:r>
    </w:p>
    <w:p w14:paraId="5274735F" w14:textId="77777777" w:rsidR="001C6D8A" w:rsidRPr="0002089F" w:rsidRDefault="001C6D8A" w:rsidP="00A93EFC">
      <w:pPr>
        <w:pStyle w:val="ListParagraph"/>
        <w:numPr>
          <w:ilvl w:val="0"/>
          <w:numId w:val="9"/>
        </w:numPr>
      </w:pPr>
      <w:bookmarkStart w:id="0" w:name="_GoBack"/>
      <w:bookmarkEnd w:id="0"/>
    </w:p>
    <w:sectPr w:rsidR="001C6D8A" w:rsidRPr="0002089F" w:rsidSect="004854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7F55" w14:textId="77777777" w:rsidR="00DE320D" w:rsidRDefault="00DE320D" w:rsidP="00E867A7">
      <w:pPr>
        <w:spacing w:after="0" w:line="240" w:lineRule="auto"/>
      </w:pPr>
      <w:r>
        <w:separator/>
      </w:r>
    </w:p>
  </w:endnote>
  <w:endnote w:type="continuationSeparator" w:id="0">
    <w:p w14:paraId="127D6CF2" w14:textId="77777777" w:rsidR="00DE320D" w:rsidRDefault="00DE320D" w:rsidP="00E8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EC358" w14:textId="77777777" w:rsidR="00DE320D" w:rsidRDefault="00DE320D" w:rsidP="00E867A7">
      <w:pPr>
        <w:spacing w:after="0" w:line="240" w:lineRule="auto"/>
      </w:pPr>
      <w:r>
        <w:separator/>
      </w:r>
    </w:p>
  </w:footnote>
  <w:footnote w:type="continuationSeparator" w:id="0">
    <w:p w14:paraId="2BAF5C2D" w14:textId="77777777" w:rsidR="00DE320D" w:rsidRDefault="00DE320D" w:rsidP="00E8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159E1" w14:textId="6B19A750" w:rsidR="00E867A7" w:rsidRDefault="00E867A7">
    <w:pPr>
      <w:pStyle w:val="Header"/>
    </w:pPr>
    <w:r>
      <w:t>1-22-2018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920"/>
    <w:multiLevelType w:val="hybridMultilevel"/>
    <w:tmpl w:val="A480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76E"/>
    <w:multiLevelType w:val="hybridMultilevel"/>
    <w:tmpl w:val="ADC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1CE8"/>
    <w:multiLevelType w:val="hybridMultilevel"/>
    <w:tmpl w:val="62BC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3415"/>
    <w:multiLevelType w:val="hybridMultilevel"/>
    <w:tmpl w:val="FD509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327ED"/>
    <w:multiLevelType w:val="hybridMultilevel"/>
    <w:tmpl w:val="CF2A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30B2"/>
    <w:multiLevelType w:val="hybridMultilevel"/>
    <w:tmpl w:val="D01C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617E"/>
    <w:multiLevelType w:val="hybridMultilevel"/>
    <w:tmpl w:val="C17C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0F1"/>
    <w:multiLevelType w:val="hybridMultilevel"/>
    <w:tmpl w:val="9B2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1BD"/>
    <w:multiLevelType w:val="hybridMultilevel"/>
    <w:tmpl w:val="FF9A3F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7"/>
    <w:rsid w:val="0002089F"/>
    <w:rsid w:val="0018631C"/>
    <w:rsid w:val="001C6D8A"/>
    <w:rsid w:val="00207F02"/>
    <w:rsid w:val="00256F3E"/>
    <w:rsid w:val="003A52F4"/>
    <w:rsid w:val="0045796B"/>
    <w:rsid w:val="004730CD"/>
    <w:rsid w:val="004854EF"/>
    <w:rsid w:val="00485AA4"/>
    <w:rsid w:val="007048AF"/>
    <w:rsid w:val="00780052"/>
    <w:rsid w:val="00786D70"/>
    <w:rsid w:val="009C6D20"/>
    <w:rsid w:val="00A93EFC"/>
    <w:rsid w:val="00B00552"/>
    <w:rsid w:val="00C0780E"/>
    <w:rsid w:val="00C429DB"/>
    <w:rsid w:val="00C5043B"/>
    <w:rsid w:val="00DD1287"/>
    <w:rsid w:val="00DE320D"/>
    <w:rsid w:val="00E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2996"/>
  <w15:chartTrackingRefBased/>
  <w15:docId w15:val="{EEC637CE-B1FA-4288-8989-0433258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7A7"/>
  </w:style>
  <w:style w:type="paragraph" w:styleId="Footer">
    <w:name w:val="footer"/>
    <w:basedOn w:val="Normal"/>
    <w:link w:val="FooterChar"/>
    <w:uiPriority w:val="99"/>
    <w:unhideWhenUsed/>
    <w:rsid w:val="00E8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7A7"/>
  </w:style>
  <w:style w:type="paragraph" w:styleId="ListParagraph">
    <w:name w:val="List Paragraph"/>
    <w:basedOn w:val="Normal"/>
    <w:uiPriority w:val="34"/>
    <w:qFormat/>
    <w:rsid w:val="00E867A7"/>
    <w:pPr>
      <w:ind w:left="720"/>
      <w:contextualSpacing/>
    </w:pPr>
  </w:style>
  <w:style w:type="table" w:styleId="TableGrid">
    <w:name w:val="Table Grid"/>
    <w:basedOn w:val="TableNormal"/>
    <w:uiPriority w:val="39"/>
    <w:rsid w:val="0070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Ahmad, Tahirah</cp:lastModifiedBy>
  <cp:revision>11</cp:revision>
  <dcterms:created xsi:type="dcterms:W3CDTF">2018-01-22T20:01:00Z</dcterms:created>
  <dcterms:modified xsi:type="dcterms:W3CDTF">2018-01-24T03:17:00Z</dcterms:modified>
</cp:coreProperties>
</file>