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Northvolt Information Summary (July 2024)</w:t>
      </w:r>
    </w:p>
    <w:p>
      <w:pPr>
        <w:pStyle w:val="Heading1"/>
      </w:pPr>
      <w:r>
        <w:t>Summary</w:t>
      </w:r>
    </w:p>
    <w:p>
      <w:r>
        <w:t xml:space="preserve"> Swedish police investigate three unexplained deaths at an electric vehicle battery plant . Police in northern Sweden looking into the unexplained deaths of men who died shortly after working at a battery plant in the Arctic . Northvolt AB reported a widening loss for last year after the company struggled to ramp up production of battery cells for electric cars at its factory in Sweden . BASF pulls the plug on Chile investment plans amid a slowdown in electric-vehicle adoption . Hydrovolt To Open Battery Recycling Facility in France. The facility will open in the town of Hordain in what is becoming known as France's Battery Valley, as four major battery production facilities are set to open .</w:t>
      </w:r>
    </w:p>
    <w:p>
      <w:pPr>
        <w:pStyle w:val="Heading1"/>
      </w:pPr>
      <w:r>
        <w:t>Articles</w:t>
      </w:r>
    </w:p>
    <w:p>
      <w:pPr>
        <w:pStyle w:val="Heading2"/>
      </w:pPr>
      <w:r>
        <w:rPr>
          <w:color w:val="8B0000"/>
        </w:rPr>
        <w:t>1. Tracking the EV battery factory construction boom across North America</w:t>
      </w:r>
    </w:p>
    <w:p>
      <w:r>
        <w:t>Link: https://techcrunch.com/2024/07/20/tracking-the-ev-battery-factory-construction-boom-across-north-america/</w:t>
      </w:r>
    </w:p>
    <w:p>
      <w:r>
        <w:rPr>
          <w:color w:val="8B0000"/>
        </w:rPr>
        <w:t>Sentiment: NEGATIVE (Score: 0.99)</w:t>
      </w:r>
    </w:p>
    <w:p>
      <w:r>
        <w:t>Summary:  Tracking the EV battery factory . factory construction boom across North America .</w:t>
      </w:r>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emp_image.jpg"/>
                    <pic:cNvPicPr/>
                  </pic:nvPicPr>
                  <pic:blipFill>
                    <a:blip r:embed="rId9"/>
                    <a:stretch>
                      <a:fillRect/>
                    </a:stretch>
                  </pic:blipFill>
                  <pic:spPr>
                    <a:xfrm>
                      <a:off x="0" y="0"/>
                      <a:ext cx="4572000" cy="2571750"/>
                    </a:xfrm>
                    <a:prstGeom prst="rect"/>
                  </pic:spPr>
                </pic:pic>
              </a:graphicData>
            </a:graphic>
          </wp:inline>
        </w:drawing>
      </w:r>
    </w:p>
    <w:p>
      <w:r>
        <w:br/>
        <w:t>----------------------------------------</w:t>
        <w:br/>
      </w:r>
    </w:p>
    <w:p>
      <w:pPr>
        <w:pStyle w:val="Heading2"/>
      </w:pPr>
      <w:r>
        <w:rPr>
          <w:color w:val="8B0000"/>
        </w:rPr>
        <w:t>2. Turmoil Disrupts Swedish Brands Northvolt &amp; Volvo</w:t>
      </w:r>
    </w:p>
    <w:p>
      <w:r>
        <w:t>Link: https://cleantechnica.com/2024/07/08/turmoil-disrupts-swedish-brands-northvolt-volvo/</w:t>
      </w:r>
    </w:p>
    <w:p>
      <w:r>
        <w:rPr>
          <w:color w:val="8B0000"/>
        </w:rPr>
        <w:t>Sentiment: NEGATIVE (Score: 1.00)</w:t>
      </w:r>
    </w:p>
    <w:p>
      <w:r>
        <w:t>Summary:  Turmoil Disrupts Swedish Brands Northvolt &amp; Volvo . Northvolt and Volvo are both encountering headwinds that may delay their electric</w:t>
      </w:r>
    </w:p>
    <w:p>
      <w:r>
        <w:drawing>
          <wp:inline xmlns:a="http://schemas.openxmlformats.org/drawingml/2006/main" xmlns:pic="http://schemas.openxmlformats.org/drawingml/2006/picture">
            <wp:extent cx="4572000" cy="2205990"/>
            <wp:docPr id="2" name="Picture 2"/>
            <wp:cNvGraphicFramePr>
              <a:graphicFrameLocks noChangeAspect="1"/>
            </wp:cNvGraphicFramePr>
            <a:graphic>
              <a:graphicData uri="http://schemas.openxmlformats.org/drawingml/2006/picture">
                <pic:pic>
                  <pic:nvPicPr>
                    <pic:cNvPr id="0" name="temp_image.jpg"/>
                    <pic:cNvPicPr/>
                  </pic:nvPicPr>
                  <pic:blipFill>
                    <a:blip r:embed="rId10"/>
                    <a:stretch>
                      <a:fillRect/>
                    </a:stretch>
                  </pic:blipFill>
                  <pic:spPr>
                    <a:xfrm>
                      <a:off x="0" y="0"/>
                      <a:ext cx="4572000" cy="2205990"/>
                    </a:xfrm>
                    <a:prstGeom prst="rect"/>
                  </pic:spPr>
                </pic:pic>
              </a:graphicData>
            </a:graphic>
          </wp:inline>
        </w:drawing>
      </w:r>
    </w:p>
    <w:p>
      <w:r>
        <w:br/>
        <w:t>----------------------------------------</w:t>
        <w:br/>
      </w:r>
    </w:p>
    <w:p>
      <w:pPr>
        <w:pStyle w:val="Heading2"/>
      </w:pPr>
      <w:r>
        <w:rPr>
          <w:color w:val="8B0000"/>
        </w:rPr>
        <w:t>3. Swedish Police Investigate Series of Unexplained Deaths at Electric Vehicle Battery Factory</w:t>
      </w:r>
    </w:p>
    <w:p>
      <w:r>
        <w:t>Link: https://www.breitbart.com/europe/2024/06/27/swedish-police-investigate-series-of-unexplained-deaths-at-electric-vehicle-battery-factory/</w:t>
      </w:r>
    </w:p>
    <w:p>
      <w:r>
        <w:rPr>
          <w:color w:val="8B0000"/>
        </w:rPr>
        <w:t>Sentiment: NEGATIVE (Score: 0.97)</w:t>
      </w:r>
    </w:p>
    <w:p>
      <w:r>
        <w:t>Summary:  Swedish Police Investigate Series of Unexplained Deaths at Electric Vehicle Battery Factory . Police in northern Sweden looking into the unexplained deaths of men who died shortly after</w:t>
      </w:r>
    </w:p>
    <w:p>
      <w:r>
        <w:drawing>
          <wp:inline xmlns:a="http://schemas.openxmlformats.org/drawingml/2006/main" xmlns:pic="http://schemas.openxmlformats.org/drawingml/2006/picture">
            <wp:extent cx="4572000" cy="2393156"/>
            <wp:docPr id="3" name="Picture 3"/>
            <wp:cNvGraphicFramePr>
              <a:graphicFrameLocks noChangeAspect="1"/>
            </wp:cNvGraphicFramePr>
            <a:graphic>
              <a:graphicData uri="http://schemas.openxmlformats.org/drawingml/2006/picture">
                <pic:pic>
                  <pic:nvPicPr>
                    <pic:cNvPr id="0" name="temp_image.jpg"/>
                    <pic:cNvPicPr/>
                  </pic:nvPicPr>
                  <pic:blipFill>
                    <a:blip r:embed="rId11"/>
                    <a:stretch>
                      <a:fillRect/>
                    </a:stretch>
                  </pic:blipFill>
                  <pic:spPr>
                    <a:xfrm>
                      <a:off x="0" y="0"/>
                      <a:ext cx="4572000" cy="2393156"/>
                    </a:xfrm>
                    <a:prstGeom prst="rect"/>
                  </pic:spPr>
                </pic:pic>
              </a:graphicData>
            </a:graphic>
          </wp:inline>
        </w:drawing>
      </w:r>
    </w:p>
    <w:p>
      <w:r>
        <w:br/>
        <w:t>----------------------------------------</w:t>
        <w:br/>
      </w:r>
    </w:p>
    <w:p>
      <w:pPr>
        <w:pStyle w:val="Heading2"/>
      </w:pPr>
      <w:r>
        <w:rPr>
          <w:color w:val="8B0000"/>
        </w:rPr>
        <w:t>4. Swedish police investigate three unexplained deaths at an electric vehicle battery plant</w:t>
      </w:r>
    </w:p>
    <w:p>
      <w:r>
        <w:t>Link: https://www.startribune.com/swedish-police-investigate-three-unexplained-deaths-at-an-electric-vehicle-battery-plant/600376579/</w:t>
      </w:r>
    </w:p>
    <w:p>
      <w:r>
        <w:rPr>
          <w:color w:val="8B0000"/>
        </w:rPr>
        <w:t>Sentiment: NEGATIVE (Score: 0.99)</w:t>
      </w:r>
    </w:p>
    <w:p>
      <w:r>
        <w:t>Summary:  Swedish police investigate three unexplained deaths at an electric vehicle battery plant in the Arctic . Police want to find out whether the deaths are linked, whethethe police say .</w:t>
      </w:r>
    </w:p>
    <w:p>
      <w:r>
        <w:drawing>
          <wp:inline xmlns:a="http://schemas.openxmlformats.org/drawingml/2006/main" xmlns:pic="http://schemas.openxmlformats.org/drawingml/2006/picture">
            <wp:extent cx="4572000" cy="2383971"/>
            <wp:docPr id="4" name="Picture 4"/>
            <wp:cNvGraphicFramePr>
              <a:graphicFrameLocks noChangeAspect="1"/>
            </wp:cNvGraphicFramePr>
            <a:graphic>
              <a:graphicData uri="http://schemas.openxmlformats.org/drawingml/2006/picture">
                <pic:pic>
                  <pic:nvPicPr>
                    <pic:cNvPr id="0" name="temp_image.jpg"/>
                    <pic:cNvPicPr/>
                  </pic:nvPicPr>
                  <pic:blipFill>
                    <a:blip r:embed="rId12"/>
                    <a:stretch>
                      <a:fillRect/>
                    </a:stretch>
                  </pic:blipFill>
                  <pic:spPr>
                    <a:xfrm>
                      <a:off x="0" y="0"/>
                      <a:ext cx="4572000" cy="2383971"/>
                    </a:xfrm>
                    <a:prstGeom prst="rect"/>
                  </pic:spPr>
                </pic:pic>
              </a:graphicData>
            </a:graphic>
          </wp:inline>
        </w:drawing>
      </w:r>
    </w:p>
    <w:p>
      <w:r>
        <w:br/>
        <w:t>----------------------------------------</w:t>
        <w:br/>
      </w:r>
    </w:p>
    <w:p>
      <w:pPr>
        <w:pStyle w:val="Heading2"/>
      </w:pPr>
      <w:r>
        <w:rPr>
          <w:color w:val="8B0000"/>
        </w:rPr>
        <w:t>5. BASF Pulls Plug on Chile Investment Plans Amid EV Slowdown</w:t>
      </w:r>
    </w:p>
    <w:p>
      <w:r>
        <w:t>Link: https://finance.yahoo.com/news/basf-pulls-plug-chile-investment-070714965.html</w:t>
      </w:r>
    </w:p>
    <w:p>
      <w:r>
        <w:rPr>
          <w:color w:val="8B0000"/>
        </w:rPr>
        <w:t>Sentiment: NEGATIVE (Score: 0.94)</w:t>
      </w:r>
    </w:p>
    <w:p>
      <w:r>
        <w:t>Summary:  BASF SE has abandoned plans to invest in lithium mining assets in Chile . The move comes amid a slowdown in electric-vehicle adoption</w:t>
      </w:r>
    </w:p>
    <w:p>
      <w:r>
        <w:drawing>
          <wp:inline xmlns:a="http://schemas.openxmlformats.org/drawingml/2006/main" xmlns:pic="http://schemas.openxmlformats.org/drawingml/2006/picture">
            <wp:extent cx="4572000" cy="2571750"/>
            <wp:docPr id="5" name="Picture 5"/>
            <wp:cNvGraphicFramePr>
              <a:graphicFrameLocks noChangeAspect="1"/>
            </wp:cNvGraphicFramePr>
            <a:graphic>
              <a:graphicData uri="http://schemas.openxmlformats.org/drawingml/2006/picture">
                <pic:pic>
                  <pic:nvPicPr>
                    <pic:cNvPr id="0" name="temp_image.jpg"/>
                    <pic:cNvPicPr/>
                  </pic:nvPicPr>
                  <pic:blipFill>
                    <a:blip r:embed="rId13"/>
                    <a:stretch>
                      <a:fillRect/>
                    </a:stretch>
                  </pic:blipFill>
                  <pic:spPr>
                    <a:xfrm>
                      <a:off x="0" y="0"/>
                      <a:ext cx="4572000" cy="2571750"/>
                    </a:xfrm>
                    <a:prstGeom prst="rect"/>
                  </pic:spPr>
                </pic:pic>
              </a:graphicData>
            </a:graphic>
          </wp:inline>
        </w:drawing>
      </w:r>
    </w:p>
    <w:p>
      <w:r>
        <w:br/>
        <w:t>----------------------------------------</w:t>
        <w:br/>
      </w:r>
    </w:p>
    <w:p>
      <w:pPr>
        <w:pStyle w:val="Heading2"/>
      </w:pPr>
      <w:r>
        <w:rPr>
          <w:color w:val="006400"/>
        </w:rPr>
        <w:t>6. Hydrovolt To Open Battery Recycling Facility In France</w:t>
      </w:r>
    </w:p>
    <w:p>
      <w:r>
        <w:t>Link: https://www.ibtimes.com/hydrovolt-open-battery-recycling-facility-france-3735716</w:t>
      </w:r>
    </w:p>
    <w:p>
      <w:r>
        <w:rPr>
          <w:color w:val="006400"/>
        </w:rPr>
        <w:t>Sentiment: POSITIVE (Score: 0.99)</w:t>
      </w:r>
    </w:p>
    <w:p>
      <w:r>
        <w:t>Summary:  The facility will open in the town of Hordain in what is becoming known as France's Battery Valley . Four major battery production facilities</w:t>
      </w:r>
    </w:p>
    <w:p>
      <w:r>
        <w:drawing>
          <wp:inline xmlns:a="http://schemas.openxmlformats.org/drawingml/2006/main" xmlns:pic="http://schemas.openxmlformats.org/drawingml/2006/picture">
            <wp:extent cx="4572000" cy="3048000"/>
            <wp:docPr id="6" name="Picture 6"/>
            <wp:cNvGraphicFramePr>
              <a:graphicFrameLocks noChangeAspect="1"/>
            </wp:cNvGraphicFramePr>
            <a:graphic>
              <a:graphicData uri="http://schemas.openxmlformats.org/drawingml/2006/picture">
                <pic:pic>
                  <pic:nvPicPr>
                    <pic:cNvPr id="0" name="temp_image.jpg"/>
                    <pic:cNvPicPr/>
                  </pic:nvPicPr>
                  <pic:blipFill>
                    <a:blip r:embed="rId14"/>
                    <a:stretch>
                      <a:fillRect/>
                    </a:stretch>
                  </pic:blipFill>
                  <pic:spPr>
                    <a:xfrm>
                      <a:off x="0" y="0"/>
                      <a:ext cx="4572000" cy="3048000"/>
                    </a:xfrm>
                    <a:prstGeom prst="rect"/>
                  </pic:spPr>
                </pic:pic>
              </a:graphicData>
            </a:graphic>
          </wp:inline>
        </w:drawing>
      </w:r>
    </w:p>
    <w:p>
      <w:r>
        <w:br/>
        <w:t>----------------------------------------</w:t>
        <w:br/>
      </w:r>
    </w:p>
    <w:p>
      <w:pPr>
        <w:pStyle w:val="Heading2"/>
      </w:pPr>
      <w:r>
        <w:rPr>
          <w:color w:val="8B0000"/>
        </w:rPr>
        <w:t>7. Swedish police investigate three unexplained deaths at an electric vehicle battery plant</w:t>
      </w:r>
    </w:p>
    <w:p>
      <w:r>
        <w:t>Link: https://abcnews.go.com/International/wireStory/swedish-police-investigate-unexplained-deaths-electric-vehicle-battery-111469598</w:t>
      </w:r>
    </w:p>
    <w:p>
      <w:r>
        <w:rPr>
          <w:color w:val="8B0000"/>
        </w:rPr>
        <w:t>Sentiment: NEGATIVE (Score: 0.96)</w:t>
      </w:r>
    </w:p>
    <w:p>
      <w:r>
        <w:t>Summary:  Swedish police investigate three unexplained deaths at an electric vehicle battery plant . Police are looking into the deaths of three men who died within a short</w:t>
      </w:r>
    </w:p>
    <w:p>
      <w:r>
        <w:drawing>
          <wp:inline xmlns:a="http://schemas.openxmlformats.org/drawingml/2006/main" xmlns:pic="http://schemas.openxmlformats.org/drawingml/2006/picture">
            <wp:extent cx="4572000" cy="2571750"/>
            <wp:docPr id="7" name="Picture 7"/>
            <wp:cNvGraphicFramePr>
              <a:graphicFrameLocks noChangeAspect="1"/>
            </wp:cNvGraphicFramePr>
            <a:graphic>
              <a:graphicData uri="http://schemas.openxmlformats.org/drawingml/2006/picture">
                <pic:pic>
                  <pic:nvPicPr>
                    <pic:cNvPr id="0" name="temp_image.jpg"/>
                    <pic:cNvPicPr/>
                  </pic:nvPicPr>
                  <pic:blipFill>
                    <a:blip r:embed="rId15"/>
                    <a:stretch>
                      <a:fillRect/>
                    </a:stretch>
                  </pic:blipFill>
                  <pic:spPr>
                    <a:xfrm>
                      <a:off x="0" y="0"/>
                      <a:ext cx="4572000" cy="2571750"/>
                    </a:xfrm>
                    <a:prstGeom prst="rect"/>
                  </pic:spPr>
                </pic:pic>
              </a:graphicData>
            </a:graphic>
          </wp:inline>
        </w:drawing>
      </w:r>
    </w:p>
    <w:p>
      <w:r>
        <w:br/>
        <w:t>----------------------------------------</w:t>
        <w:br/>
      </w:r>
    </w:p>
    <w:p>
      <w:pPr>
        <w:pStyle w:val="Heading2"/>
      </w:pPr>
      <w:r>
        <w:rPr>
          <w:color w:val="8B0000"/>
        </w:rPr>
        <w:t>8. Northvolt considers cutting back aggressive expansion plans</w:t>
      </w:r>
    </w:p>
    <w:p>
      <w:r>
        <w:t>Link: https://biztoc.com/x/9470bf44e0dab931</w:t>
      </w:r>
    </w:p>
    <w:p>
      <w:r>
        <w:rPr>
          <w:color w:val="8B0000"/>
        </w:rPr>
        <w:t>Sentiment: NEGATIVE (Score: 1.00)</w:t>
      </w:r>
    </w:p>
    <w:p>
      <w:r>
        <w:t>Summary:  Europe’s leading battery maker recently lost a $2bn BMW contract as it struggles to produce at scale . Northvolt considers cutting</w:t>
      </w:r>
    </w:p>
    <w:p>
      <w:r>
        <w:drawing>
          <wp:inline xmlns:a="http://schemas.openxmlformats.org/drawingml/2006/main" xmlns:pic="http://schemas.openxmlformats.org/drawingml/2006/picture">
            <wp:extent cx="4572000" cy="2400300"/>
            <wp:docPr id="8" name="Picture 8"/>
            <wp:cNvGraphicFramePr>
              <a:graphicFrameLocks noChangeAspect="1"/>
            </wp:cNvGraphicFramePr>
            <a:graphic>
              <a:graphicData uri="http://schemas.openxmlformats.org/drawingml/2006/picture">
                <pic:pic>
                  <pic:nvPicPr>
                    <pic:cNvPr id="0" name="temp_image.jpg"/>
                    <pic:cNvPicPr/>
                  </pic:nvPicPr>
                  <pic:blipFill>
                    <a:blip r:embed="rId16"/>
                    <a:stretch>
                      <a:fillRect/>
                    </a:stretch>
                  </pic:blipFill>
                  <pic:spPr>
                    <a:xfrm>
                      <a:off x="0" y="0"/>
                      <a:ext cx="4572000" cy="2400300"/>
                    </a:xfrm>
                    <a:prstGeom prst="rect"/>
                  </pic:spPr>
                </pic:pic>
              </a:graphicData>
            </a:graphic>
          </wp:inline>
        </w:drawing>
      </w:r>
    </w:p>
    <w:p>
      <w:r>
        <w:br/>
        <w:t>----------------------------------------</w:t>
        <w:br/>
      </w:r>
    </w:p>
    <w:p>
      <w:pPr>
        <w:pStyle w:val="Heading2"/>
      </w:pPr>
      <w:r>
        <w:rPr>
          <w:color w:val="8B0000"/>
        </w:rPr>
        <w:t>9. Northvolt says EV battery plant project near Montreal will continue ‘as planned’</w:t>
      </w:r>
    </w:p>
    <w:p>
      <w:r>
        <w:t>Link: https://financialpost.com/commodities/energy/electric-vehicles/northvolt-montreal-ev-battery-plant-project-will-continue</w:t>
      </w:r>
    </w:p>
    <w:p>
      <w:r>
        <w:rPr>
          <w:color w:val="8B0000"/>
        </w:rPr>
        <w:t>Sentiment: NEGATIVE (Score: 0.86)</w:t>
      </w:r>
    </w:p>
    <w:p>
      <w:r>
        <w:t>Summary:  Northvolt says it will continue construction of a $7-billion factory on Montreal's South Shore 'as planned' Northvolt said it</w:t>
      </w:r>
    </w:p>
    <w:p>
      <w:r>
        <w:drawing>
          <wp:inline xmlns:a="http://schemas.openxmlformats.org/drawingml/2006/main" xmlns:pic="http://schemas.openxmlformats.org/drawingml/2006/picture">
            <wp:extent cx="4572000" cy="3429000"/>
            <wp:docPr id="9" name="Picture 9"/>
            <wp:cNvGraphicFramePr>
              <a:graphicFrameLocks noChangeAspect="1"/>
            </wp:cNvGraphicFramePr>
            <a:graphic>
              <a:graphicData uri="http://schemas.openxmlformats.org/drawingml/2006/picture">
                <pic:pic>
                  <pic:nvPicPr>
                    <pic:cNvPr id="0" name="temp_image.jpg"/>
                    <pic:cNvPicPr/>
                  </pic:nvPicPr>
                  <pic:blipFill>
                    <a:blip r:embed="rId17"/>
                    <a:stretch>
                      <a:fillRect/>
                    </a:stretch>
                  </pic:blipFill>
                  <pic:spPr>
                    <a:xfrm>
                      <a:off x="0" y="0"/>
                      <a:ext cx="4572000" cy="3429000"/>
                    </a:xfrm>
                    <a:prstGeom prst="rect"/>
                  </pic:spPr>
                </pic:pic>
              </a:graphicData>
            </a:graphic>
          </wp:inline>
        </w:drawing>
      </w:r>
    </w:p>
    <w:p>
      <w:r>
        <w:br/>
        <w:t>----------------------------------------</w:t>
        <w:br/>
      </w:r>
    </w:p>
    <w:p>
      <w:pPr>
        <w:pStyle w:val="Heading2"/>
      </w:pPr>
      <w:r>
        <w:rPr>
          <w:color w:val="8B0000"/>
        </w:rPr>
        <w:t>10. Northvolt Loss Triples to $1 Billion on Battery Ramp-Up Trouble</w:t>
      </w:r>
    </w:p>
    <w:p>
      <w:r>
        <w:t>Link: https://financialpost.com/pmn/business-pmn/northvolt-loss-triples-to-1-billion-on-battery-ramp-up-trouble</w:t>
      </w:r>
    </w:p>
    <w:p>
      <w:r>
        <w:rPr>
          <w:color w:val="8B0000"/>
        </w:rPr>
        <w:t>Sentiment: NEGATIVE (Score: 1.00)</w:t>
      </w:r>
    </w:p>
    <w:p>
      <w:r>
        <w:t>Summary:  Northvolt AB reported a widening loss for last year after the company struggled to ramp up production of battery cells for electric cars at its factory</w:t>
      </w:r>
    </w:p>
    <w:p>
      <w:r>
        <w:drawing>
          <wp:inline xmlns:a="http://schemas.openxmlformats.org/drawingml/2006/main" xmlns:pic="http://schemas.openxmlformats.org/drawingml/2006/picture">
            <wp:extent cx="4572000" cy="3429000"/>
            <wp:docPr id="10" name="Picture 10"/>
            <wp:cNvGraphicFramePr>
              <a:graphicFrameLocks noChangeAspect="1"/>
            </wp:cNvGraphicFramePr>
            <a:graphic>
              <a:graphicData uri="http://schemas.openxmlformats.org/drawingml/2006/picture">
                <pic:pic>
                  <pic:nvPicPr>
                    <pic:cNvPr id="0" name="temp_image.jpg"/>
                    <pic:cNvPicPr/>
                  </pic:nvPicPr>
                  <pic:blipFill>
                    <a:blip r:embed="rId18"/>
                    <a:stretch>
                      <a:fillRect/>
                    </a:stretch>
                  </pic:blipFill>
                  <pic:spPr>
                    <a:xfrm>
                      <a:off x="0" y="0"/>
                      <a:ext cx="4572000" cy="3429000"/>
                    </a:xfrm>
                    <a:prstGeom prst="rect"/>
                  </pic:spPr>
                </pic:pic>
              </a:graphicData>
            </a:graphic>
          </wp:inline>
        </w:drawing>
      </w:r>
    </w:p>
    <w:p>
      <w: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