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B5F22" w14:textId="407EBE0B" w:rsidR="00FF5BCD" w:rsidRDefault="00FF5BCD" w:rsidP="00C62421">
      <w:pPr>
        <w:spacing w:line="360" w:lineRule="auto"/>
        <w:ind w:firstLine="360"/>
      </w:pPr>
      <w:r>
        <w:t>An MBA is more than an accreditation to educational efforts, it is also an experience that is shaped by the people around me. At Fuqua, the strong sense of community, alumni network, and students all make up a group of people that align with my personal values</w:t>
      </w:r>
      <w:r w:rsidR="00B31A44">
        <w:t xml:space="preserve"> and will drive me towards my goals</w:t>
      </w:r>
      <w:r>
        <w:t xml:space="preserve">. I want to surround myself with people that challenge me, encourage me, and can teach me something unexpected. I will bring the same qualities to Fuqua by uplifting women in business, challenging others to succeed, and learning from all perspectives. </w:t>
      </w:r>
    </w:p>
    <w:p w14:paraId="471C79AD" w14:textId="793E9C2D" w:rsidR="00FF5BCD" w:rsidRDefault="00FF5BCD" w:rsidP="00C62421">
      <w:pPr>
        <w:spacing w:line="360" w:lineRule="auto"/>
        <w:ind w:firstLine="360"/>
      </w:pPr>
      <w:r>
        <w:t xml:space="preserve">During my time in Consulting, I have seen what it means to have powerful female leaders and the impact it has when you do not see yourself reflected in the room. Fuqua empowers women in business and technology with its extracurriculars and programs such as </w:t>
      </w:r>
      <w:r w:rsidR="00E61774" w:rsidRPr="00E61774">
        <w:t>Association of Women in Business</w:t>
      </w:r>
      <w:r w:rsidRPr="00E61774">
        <w:t xml:space="preserve">. </w:t>
      </w:r>
      <w:r>
        <w:t>I would participate in these programs and uplift the women around me</w:t>
      </w:r>
      <w:r w:rsidR="00C62421">
        <w:t xml:space="preserve"> by taking advantage of mentorship opportunities</w:t>
      </w:r>
      <w:r w:rsidR="00465702">
        <w:t xml:space="preserve">. </w:t>
      </w:r>
      <w:r w:rsidRPr="0012197E">
        <w:t xml:space="preserve">I know </w:t>
      </w:r>
      <w:r>
        <w:t xml:space="preserve">I can make an impact to this community and encourage other women to achieve their goals at Fuqua and in their professional careers. </w:t>
      </w:r>
    </w:p>
    <w:p w14:paraId="4E642685" w14:textId="5CE66665" w:rsidR="00E61774" w:rsidRDefault="00B31A44" w:rsidP="00C62421">
      <w:pPr>
        <w:spacing w:line="360" w:lineRule="auto"/>
        <w:ind w:firstLine="360"/>
      </w:pPr>
      <w:r>
        <w:t xml:space="preserve">Fuqua’s team structure for first year students is the perfect environment to </w:t>
      </w:r>
      <w:r w:rsidR="00E61774">
        <w:t xml:space="preserve">challenge those around me by bringing my own experiences, viewpoints, and skillsets. I believe that the balance of competition and collaboration is what forges great </w:t>
      </w:r>
      <w:r>
        <w:t xml:space="preserve">leaders. </w:t>
      </w:r>
      <w:r w:rsidR="00E61774">
        <w:t xml:space="preserve">All my experiences enable me to challenge those around me by asking the </w:t>
      </w:r>
      <w:r w:rsidR="003C4EAD">
        <w:t>nuanced</w:t>
      </w:r>
      <w:r w:rsidR="00E61774">
        <w:t xml:space="preserve"> questions like, “If you think about it from this perspective, how could you approach the situation differently?” I have years of experience at a Big 4 Consulting firm, as well as supported everything from strategic projects to </w:t>
      </w:r>
      <w:r w:rsidR="003E6A0B">
        <w:t xml:space="preserve">technology </w:t>
      </w:r>
      <w:r w:rsidR="00E61774">
        <w:t xml:space="preserve">implementations. I am an advocate for myself and my team and am looking forward to pushing those at Fuqua to achieve their goals and challenge their way of thinking. </w:t>
      </w:r>
    </w:p>
    <w:p w14:paraId="0EC9A35B" w14:textId="7130F4CE" w:rsidR="00E61774" w:rsidRDefault="00E61774" w:rsidP="00C62421">
      <w:pPr>
        <w:spacing w:line="360" w:lineRule="auto"/>
        <w:ind w:firstLine="360"/>
      </w:pPr>
      <w:r>
        <w:t xml:space="preserve">It is important not just to challenge those around you, but also to listen. I come from a big family of thirteen between my divorced parents, so I grew up listening to </w:t>
      </w:r>
      <w:r w:rsidR="00B31A44">
        <w:t>arguments at the dinner table. Now in Consulting, I manage the viewpoints of the Partner</w:t>
      </w:r>
      <w:r w:rsidR="002919D1">
        <w:t>s and</w:t>
      </w:r>
      <w:r w:rsidR="00B31A44">
        <w:t xml:space="preserve"> Manager</w:t>
      </w:r>
      <w:r w:rsidR="002919D1">
        <w:t xml:space="preserve">s </w:t>
      </w:r>
      <w:r w:rsidR="00B31A44">
        <w:t xml:space="preserve">to align on outcomes. </w:t>
      </w:r>
      <w:r w:rsidR="00C62421">
        <w:t xml:space="preserve">I will listen to those around me and not just hear them but understand them. </w:t>
      </w:r>
      <w:r w:rsidR="00B31A44">
        <w:t xml:space="preserve">The Decision Science and Operations Management concentrations offer opportunities for me to </w:t>
      </w:r>
      <w:r w:rsidR="002919D1">
        <w:t xml:space="preserve">listen and learn </w:t>
      </w:r>
      <w:r w:rsidR="00B31A44">
        <w:t xml:space="preserve">from faculty and students that are interested in </w:t>
      </w:r>
      <w:r w:rsidR="002919D1">
        <w:t>my same goals</w:t>
      </w:r>
      <w:r w:rsidR="00B31A44">
        <w:t xml:space="preserve">. </w:t>
      </w:r>
      <w:r w:rsidR="00C9159C">
        <w:t xml:space="preserve">At Fuqua I will gain valuable knowledge </w:t>
      </w:r>
      <w:r w:rsidR="002919D1">
        <w:t>and</w:t>
      </w:r>
      <w:r w:rsidR="00C9159C">
        <w:t xml:space="preserve"> apply it as I work towards becoming a Product Manager, with the </w:t>
      </w:r>
      <w:r w:rsidR="004476F7">
        <w:t>goal</w:t>
      </w:r>
      <w:r w:rsidR="00C9159C">
        <w:t xml:space="preserve"> of becoming a Chief Product Officer.</w:t>
      </w:r>
    </w:p>
    <w:p w14:paraId="54E79BF3" w14:textId="37936E38" w:rsidR="00086F7A" w:rsidRPr="00086F7A" w:rsidRDefault="00FF5BCD" w:rsidP="006A50F1">
      <w:pPr>
        <w:spacing w:line="360" w:lineRule="auto"/>
        <w:ind w:firstLine="360"/>
      </w:pPr>
      <w:r>
        <w:t>I will bring my past experiences, perspectives, shortcomings, and a desire to learn from the faculty and leaders in the Fuqua community.</w:t>
      </w:r>
      <w:r w:rsidRPr="00F004D5">
        <w:t xml:space="preserve"> I am</w:t>
      </w:r>
      <w:r w:rsidR="00E61774">
        <w:t xml:space="preserve"> excited for my journey at Fuqua and trust in its</w:t>
      </w:r>
      <w:r w:rsidRPr="00F004D5">
        <w:t xml:space="preserve"> reputation, academic resources, and career network</w:t>
      </w:r>
      <w:r w:rsidR="00E61774">
        <w:t xml:space="preserve"> to help me reach my professional goals.</w:t>
      </w:r>
    </w:p>
    <w:sectPr w:rsidR="00086F7A" w:rsidRPr="00086F7A" w:rsidSect="005A0E5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72C262" w14:textId="77777777" w:rsidR="003B291E" w:rsidRDefault="003B291E" w:rsidP="007F556A">
      <w:pPr>
        <w:spacing w:after="0" w:line="240" w:lineRule="auto"/>
      </w:pPr>
      <w:r>
        <w:separator/>
      </w:r>
    </w:p>
  </w:endnote>
  <w:endnote w:type="continuationSeparator" w:id="0">
    <w:p w14:paraId="2DFF7544" w14:textId="77777777" w:rsidR="003B291E" w:rsidRDefault="003B291E" w:rsidP="007F5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9999999">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238899"/>
      <w:docPartObj>
        <w:docPartGallery w:val="Page Numbers (Bottom of Page)"/>
        <w:docPartUnique/>
      </w:docPartObj>
    </w:sdtPr>
    <w:sdtEndPr>
      <w:rPr>
        <w:noProof/>
      </w:rPr>
    </w:sdtEndPr>
    <w:sdtContent>
      <w:p w14:paraId="5ACA19F5" w14:textId="7EFE3B1E" w:rsidR="007F556A" w:rsidRDefault="007F55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8C11E8" w14:textId="77777777" w:rsidR="007F556A" w:rsidRDefault="007F55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069414" w14:textId="77777777" w:rsidR="003B291E" w:rsidRDefault="003B291E" w:rsidP="007F556A">
      <w:pPr>
        <w:spacing w:after="0" w:line="240" w:lineRule="auto"/>
      </w:pPr>
      <w:r>
        <w:separator/>
      </w:r>
    </w:p>
  </w:footnote>
  <w:footnote w:type="continuationSeparator" w:id="0">
    <w:p w14:paraId="7AA566F0" w14:textId="77777777" w:rsidR="003B291E" w:rsidRDefault="003B291E" w:rsidP="007F55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5496D" w14:textId="48B2C303" w:rsidR="007F556A" w:rsidRDefault="007F556A">
    <w:pPr>
      <w:pStyle w:val="Header"/>
    </w:pPr>
    <w:r>
      <w:tab/>
    </w:r>
    <w:r>
      <w:tab/>
      <w:t>Hannah Broom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5063FA"/>
    <w:multiLevelType w:val="hybridMultilevel"/>
    <w:tmpl w:val="BD7E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2D1236"/>
    <w:multiLevelType w:val="multilevel"/>
    <w:tmpl w:val="ACFE0312"/>
    <w:lvl w:ilvl="0">
      <w:start w:val="1"/>
      <w:numFmt w:val="decimal"/>
      <w:lvlText w:val="%1."/>
      <w:lvlJc w:val="left"/>
      <w:pPr>
        <w:tabs>
          <w:tab w:val="num" w:pos="340"/>
        </w:tabs>
        <w:ind w:left="340" w:hanging="340"/>
      </w:pPr>
      <w:rPr>
        <w:b/>
        <w:bCs/>
      </w:r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num w:numId="1" w16cid:durableId="1714116865">
    <w:abstractNumId w:val="1"/>
  </w:num>
  <w:num w:numId="2" w16cid:durableId="1820268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E5A"/>
    <w:rsid w:val="00086F7A"/>
    <w:rsid w:val="000A1A89"/>
    <w:rsid w:val="001B7B8C"/>
    <w:rsid w:val="00276F81"/>
    <w:rsid w:val="002919D1"/>
    <w:rsid w:val="003A61C8"/>
    <w:rsid w:val="003B291E"/>
    <w:rsid w:val="003C4EAD"/>
    <w:rsid w:val="003E6A0B"/>
    <w:rsid w:val="004476F7"/>
    <w:rsid w:val="00465702"/>
    <w:rsid w:val="00590C7C"/>
    <w:rsid w:val="005A0E5A"/>
    <w:rsid w:val="005F1D73"/>
    <w:rsid w:val="006167BF"/>
    <w:rsid w:val="006530CE"/>
    <w:rsid w:val="006A50F1"/>
    <w:rsid w:val="006D3BB9"/>
    <w:rsid w:val="006E05F6"/>
    <w:rsid w:val="006F290D"/>
    <w:rsid w:val="00747016"/>
    <w:rsid w:val="007526C5"/>
    <w:rsid w:val="007F42AC"/>
    <w:rsid w:val="007F4CDA"/>
    <w:rsid w:val="007F556A"/>
    <w:rsid w:val="00810CA3"/>
    <w:rsid w:val="00834427"/>
    <w:rsid w:val="008979FF"/>
    <w:rsid w:val="00921501"/>
    <w:rsid w:val="009407EB"/>
    <w:rsid w:val="00961A68"/>
    <w:rsid w:val="00AC7899"/>
    <w:rsid w:val="00AE2ED8"/>
    <w:rsid w:val="00B31A44"/>
    <w:rsid w:val="00B63B95"/>
    <w:rsid w:val="00C62421"/>
    <w:rsid w:val="00C767FA"/>
    <w:rsid w:val="00C9159C"/>
    <w:rsid w:val="00D75B72"/>
    <w:rsid w:val="00E61774"/>
    <w:rsid w:val="00F11E1F"/>
    <w:rsid w:val="00F24FE8"/>
    <w:rsid w:val="00F316E2"/>
    <w:rsid w:val="00FB7785"/>
    <w:rsid w:val="00FF5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87DE3"/>
  <w15:chartTrackingRefBased/>
  <w15:docId w15:val="{5AEAF12F-9476-4CC1-84F1-44DBF582B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E5A"/>
  </w:style>
  <w:style w:type="paragraph" w:styleId="Heading1">
    <w:name w:val="heading 1"/>
    <w:basedOn w:val="Normal"/>
    <w:next w:val="Normal"/>
    <w:link w:val="Heading1Char"/>
    <w:uiPriority w:val="9"/>
    <w:qFormat/>
    <w:rsid w:val="005A0E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0E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0E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0E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0E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0E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0E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0E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0E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E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0E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0E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0E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0E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0E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0E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0E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0E5A"/>
    <w:rPr>
      <w:rFonts w:eastAsiaTheme="majorEastAsia" w:cstheme="majorBidi"/>
      <w:color w:val="272727" w:themeColor="text1" w:themeTint="D8"/>
    </w:rPr>
  </w:style>
  <w:style w:type="paragraph" w:styleId="Title">
    <w:name w:val="Title"/>
    <w:basedOn w:val="Normal"/>
    <w:next w:val="Normal"/>
    <w:link w:val="TitleChar"/>
    <w:uiPriority w:val="10"/>
    <w:qFormat/>
    <w:rsid w:val="005A0E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E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E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0E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0E5A"/>
    <w:pPr>
      <w:spacing w:before="160"/>
      <w:jc w:val="center"/>
    </w:pPr>
    <w:rPr>
      <w:i/>
      <w:iCs/>
      <w:color w:val="404040" w:themeColor="text1" w:themeTint="BF"/>
    </w:rPr>
  </w:style>
  <w:style w:type="character" w:customStyle="1" w:styleId="QuoteChar">
    <w:name w:val="Quote Char"/>
    <w:basedOn w:val="DefaultParagraphFont"/>
    <w:link w:val="Quote"/>
    <w:uiPriority w:val="29"/>
    <w:rsid w:val="005A0E5A"/>
    <w:rPr>
      <w:i/>
      <w:iCs/>
      <w:color w:val="404040" w:themeColor="text1" w:themeTint="BF"/>
    </w:rPr>
  </w:style>
  <w:style w:type="paragraph" w:styleId="ListParagraph">
    <w:name w:val="List Paragraph"/>
    <w:basedOn w:val="Normal"/>
    <w:uiPriority w:val="34"/>
    <w:qFormat/>
    <w:rsid w:val="005A0E5A"/>
    <w:pPr>
      <w:ind w:left="720"/>
      <w:contextualSpacing/>
    </w:pPr>
  </w:style>
  <w:style w:type="character" w:styleId="IntenseEmphasis">
    <w:name w:val="Intense Emphasis"/>
    <w:basedOn w:val="DefaultParagraphFont"/>
    <w:uiPriority w:val="21"/>
    <w:qFormat/>
    <w:rsid w:val="005A0E5A"/>
    <w:rPr>
      <w:i/>
      <w:iCs/>
      <w:color w:val="0F4761" w:themeColor="accent1" w:themeShade="BF"/>
    </w:rPr>
  </w:style>
  <w:style w:type="paragraph" w:styleId="IntenseQuote">
    <w:name w:val="Intense Quote"/>
    <w:basedOn w:val="Normal"/>
    <w:next w:val="Normal"/>
    <w:link w:val="IntenseQuoteChar"/>
    <w:uiPriority w:val="30"/>
    <w:qFormat/>
    <w:rsid w:val="005A0E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0E5A"/>
    <w:rPr>
      <w:i/>
      <w:iCs/>
      <w:color w:val="0F4761" w:themeColor="accent1" w:themeShade="BF"/>
    </w:rPr>
  </w:style>
  <w:style w:type="character" w:styleId="IntenseReference">
    <w:name w:val="Intense Reference"/>
    <w:basedOn w:val="DefaultParagraphFont"/>
    <w:uiPriority w:val="32"/>
    <w:qFormat/>
    <w:rsid w:val="005A0E5A"/>
    <w:rPr>
      <w:b/>
      <w:bCs/>
      <w:smallCaps/>
      <w:color w:val="0F4761" w:themeColor="accent1" w:themeShade="BF"/>
      <w:spacing w:val="5"/>
    </w:rPr>
  </w:style>
  <w:style w:type="paragraph" w:styleId="Header">
    <w:name w:val="header"/>
    <w:basedOn w:val="Normal"/>
    <w:link w:val="HeaderChar"/>
    <w:uiPriority w:val="99"/>
    <w:unhideWhenUsed/>
    <w:rsid w:val="007F5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56A"/>
  </w:style>
  <w:style w:type="paragraph" w:styleId="Footer">
    <w:name w:val="footer"/>
    <w:basedOn w:val="Normal"/>
    <w:link w:val="FooterChar"/>
    <w:uiPriority w:val="99"/>
    <w:unhideWhenUsed/>
    <w:rsid w:val="007F5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Broom, Hannah M</dc:creator>
  <cp:keywords/>
  <dc:description/>
  <cp:lastModifiedBy>Broom, Hannah M</cp:lastModifiedBy>
  <cp:revision>4</cp:revision>
  <dcterms:created xsi:type="dcterms:W3CDTF">2024-09-29T17:18:00Z</dcterms:created>
  <dcterms:modified xsi:type="dcterms:W3CDTF">2024-09-29T22:36:00Z</dcterms:modified>
</cp:coreProperties>
</file>