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666" w:rsidRPr="00AE5512" w:rsidRDefault="003C6666">
      <w:pPr>
        <w:pStyle w:val="Title"/>
        <w:rPr>
          <w:rFonts w:ascii="Times New Roman" w:hAnsi="Times New Roman"/>
          <w:sz w:val="22"/>
          <w:szCs w:val="22"/>
        </w:rPr>
      </w:pPr>
      <w:r w:rsidRPr="00AE5512">
        <w:rPr>
          <w:rFonts w:ascii="Times New Roman" w:hAnsi="Times New Roman"/>
          <w:sz w:val="22"/>
          <w:szCs w:val="22"/>
        </w:rPr>
        <w:t>Multicultural Psychology</w:t>
      </w:r>
    </w:p>
    <w:p w:rsidR="003C6666" w:rsidRPr="00AE5512" w:rsidRDefault="003C6666">
      <w:pPr>
        <w:jc w:val="center"/>
        <w:rPr>
          <w:rFonts w:ascii="Times New Roman" w:hAnsi="Times New Roman"/>
          <w:b/>
          <w:sz w:val="22"/>
          <w:szCs w:val="22"/>
        </w:rPr>
      </w:pPr>
      <w:r w:rsidRPr="00AE5512">
        <w:rPr>
          <w:rFonts w:ascii="Times New Roman" w:hAnsi="Times New Roman"/>
          <w:b/>
          <w:sz w:val="22"/>
          <w:szCs w:val="22"/>
        </w:rPr>
        <w:t>Psychology  276</w:t>
      </w:r>
    </w:p>
    <w:p w:rsidR="003C6666" w:rsidRDefault="00F802E0">
      <w:pPr>
        <w:jc w:val="center"/>
        <w:rPr>
          <w:rFonts w:ascii="Times New Roman" w:hAnsi="Times New Roman"/>
          <w:b/>
          <w:sz w:val="22"/>
          <w:szCs w:val="22"/>
        </w:rPr>
      </w:pPr>
      <w:r>
        <w:rPr>
          <w:rFonts w:ascii="Times New Roman" w:hAnsi="Times New Roman"/>
          <w:b/>
          <w:sz w:val="22"/>
          <w:szCs w:val="22"/>
        </w:rPr>
        <w:t>Term 1, 2018</w:t>
      </w:r>
    </w:p>
    <w:p w:rsidR="008A7189" w:rsidRPr="00AE5512" w:rsidRDefault="008A7189">
      <w:pPr>
        <w:jc w:val="center"/>
        <w:rPr>
          <w:rFonts w:ascii="Times New Roman" w:hAnsi="Times New Roman"/>
          <w:b/>
          <w:sz w:val="22"/>
          <w:szCs w:val="22"/>
        </w:rPr>
      </w:pPr>
    </w:p>
    <w:p w:rsidR="003C6666" w:rsidRPr="00AE5512" w:rsidRDefault="003C6666">
      <w:pPr>
        <w:rPr>
          <w:rFonts w:ascii="Times New Roman" w:hAnsi="Times New Roman"/>
          <w:b/>
          <w:sz w:val="22"/>
          <w:szCs w:val="22"/>
        </w:rPr>
      </w:pPr>
      <w:r w:rsidRPr="00AE5512">
        <w:rPr>
          <w:rFonts w:ascii="Times New Roman" w:hAnsi="Times New Roman"/>
          <w:b/>
          <w:sz w:val="22"/>
          <w:szCs w:val="22"/>
        </w:rPr>
        <w:t>Carol Zerbe Enns</w:t>
      </w:r>
      <w:r w:rsidR="002076AF">
        <w:rPr>
          <w:rFonts w:ascii="Times New Roman" w:hAnsi="Times New Roman"/>
          <w:b/>
          <w:sz w:val="22"/>
          <w:szCs w:val="22"/>
        </w:rPr>
        <w:t xml:space="preserve">, Ph.D.  </w:t>
      </w:r>
      <w:r w:rsidR="002076AF">
        <w:rPr>
          <w:rFonts w:ascii="Times New Roman" w:hAnsi="Times New Roman"/>
          <w:sz w:val="22"/>
          <w:szCs w:val="22"/>
        </w:rPr>
        <w:t>(Please call me Carol)</w:t>
      </w:r>
      <w:r w:rsidRPr="00AE5512">
        <w:rPr>
          <w:rFonts w:ascii="Times New Roman" w:hAnsi="Times New Roman"/>
          <w:b/>
          <w:sz w:val="22"/>
          <w:szCs w:val="22"/>
        </w:rPr>
        <w:tab/>
      </w:r>
      <w:r w:rsidR="00A4180B" w:rsidRPr="00AE5512">
        <w:rPr>
          <w:rFonts w:ascii="Times New Roman" w:hAnsi="Times New Roman"/>
          <w:b/>
          <w:sz w:val="22"/>
          <w:szCs w:val="22"/>
        </w:rPr>
        <w:tab/>
      </w:r>
      <w:r w:rsidR="00A4180B" w:rsidRPr="00AE5512">
        <w:rPr>
          <w:rFonts w:ascii="Times New Roman" w:hAnsi="Times New Roman"/>
          <w:b/>
          <w:sz w:val="22"/>
          <w:szCs w:val="22"/>
        </w:rPr>
        <w:tab/>
      </w:r>
      <w:r w:rsidR="00A4180B" w:rsidRPr="00AE5512">
        <w:rPr>
          <w:rFonts w:ascii="Times New Roman" w:hAnsi="Times New Roman"/>
          <w:b/>
          <w:sz w:val="22"/>
          <w:szCs w:val="22"/>
        </w:rPr>
        <w:tab/>
      </w:r>
      <w:r w:rsidR="00A4180B" w:rsidRPr="00AE5512">
        <w:rPr>
          <w:rFonts w:ascii="Times New Roman" w:hAnsi="Times New Roman"/>
          <w:b/>
          <w:sz w:val="22"/>
          <w:szCs w:val="22"/>
        </w:rPr>
        <w:tab/>
      </w:r>
      <w:r w:rsidR="00A4180B" w:rsidRPr="00AE5512">
        <w:rPr>
          <w:rFonts w:ascii="Times New Roman" w:hAnsi="Times New Roman"/>
          <w:b/>
          <w:sz w:val="22"/>
          <w:szCs w:val="22"/>
        </w:rPr>
        <w:tab/>
      </w:r>
      <w:r w:rsidR="00A4180B" w:rsidRPr="00AE5512">
        <w:rPr>
          <w:rFonts w:ascii="Times New Roman" w:hAnsi="Times New Roman"/>
          <w:b/>
          <w:sz w:val="22"/>
          <w:szCs w:val="22"/>
        </w:rPr>
        <w:tab/>
      </w:r>
    </w:p>
    <w:p w:rsidR="00663CF1" w:rsidRDefault="000602E5">
      <w:pPr>
        <w:rPr>
          <w:rFonts w:ascii="Times New Roman" w:hAnsi="Times New Roman"/>
          <w:sz w:val="22"/>
          <w:szCs w:val="22"/>
        </w:rPr>
      </w:pPr>
      <w:hyperlink r:id="rId8" w:history="1">
        <w:r w:rsidR="00B51BAD" w:rsidRPr="00AE5512">
          <w:rPr>
            <w:rStyle w:val="Hyperlink"/>
            <w:rFonts w:ascii="Times New Roman" w:hAnsi="Times New Roman"/>
            <w:sz w:val="22"/>
            <w:szCs w:val="22"/>
          </w:rPr>
          <w:t>cenns@</w:t>
        </w:r>
        <w:bookmarkStart w:id="0" w:name="_Hlt443364907"/>
        <w:r w:rsidR="00B51BAD" w:rsidRPr="00AE5512">
          <w:rPr>
            <w:rStyle w:val="Hyperlink"/>
            <w:rFonts w:ascii="Times New Roman" w:hAnsi="Times New Roman"/>
            <w:sz w:val="22"/>
            <w:szCs w:val="22"/>
          </w:rPr>
          <w:t>c</w:t>
        </w:r>
        <w:bookmarkEnd w:id="0"/>
        <w:r w:rsidR="00B51BAD" w:rsidRPr="00AE5512">
          <w:rPr>
            <w:rStyle w:val="Hyperlink"/>
            <w:rFonts w:ascii="Times New Roman" w:hAnsi="Times New Roman"/>
            <w:sz w:val="22"/>
            <w:szCs w:val="22"/>
          </w:rPr>
          <w:t>ornellcollege.edu</w:t>
        </w:r>
      </w:hyperlink>
      <w:r w:rsidR="007E15F4">
        <w:rPr>
          <w:rFonts w:ascii="Times New Roman" w:hAnsi="Times New Roman"/>
          <w:sz w:val="22"/>
          <w:szCs w:val="22"/>
        </w:rPr>
        <w:t xml:space="preserve">               Office: LAW 104 (across from the elevator)</w:t>
      </w:r>
      <w:r w:rsidR="007E15F4">
        <w:rPr>
          <w:rFonts w:ascii="Times New Roman" w:hAnsi="Times New Roman"/>
          <w:sz w:val="22"/>
          <w:szCs w:val="22"/>
        </w:rPr>
        <w:tab/>
        <w:t xml:space="preserve">          </w:t>
      </w:r>
      <w:r w:rsidR="00663CF1">
        <w:rPr>
          <w:rFonts w:ascii="Times New Roman" w:hAnsi="Times New Roman"/>
          <w:sz w:val="22"/>
          <w:szCs w:val="22"/>
        </w:rPr>
        <w:t>Office Phone: 319-895-4351</w:t>
      </w:r>
    </w:p>
    <w:p w:rsidR="003C6666" w:rsidRDefault="003C6666">
      <w:pPr>
        <w:rPr>
          <w:rFonts w:ascii="Times New Roman" w:hAnsi="Times New Roman"/>
          <w:sz w:val="22"/>
          <w:szCs w:val="22"/>
        </w:rPr>
      </w:pPr>
      <w:r w:rsidRPr="00AE5512">
        <w:rPr>
          <w:rFonts w:ascii="Times New Roman" w:hAnsi="Times New Roman"/>
          <w:b/>
          <w:sz w:val="22"/>
          <w:szCs w:val="22"/>
        </w:rPr>
        <w:t>Class hours</w:t>
      </w:r>
      <w:r w:rsidR="00FB50BE" w:rsidRPr="00AE5512">
        <w:rPr>
          <w:rFonts w:ascii="Times New Roman" w:hAnsi="Times New Roman"/>
          <w:b/>
          <w:sz w:val="22"/>
          <w:szCs w:val="22"/>
        </w:rPr>
        <w:t xml:space="preserve">: </w:t>
      </w:r>
      <w:r w:rsidR="00FB50BE" w:rsidRPr="00AE5512">
        <w:rPr>
          <w:rFonts w:ascii="Times New Roman" w:hAnsi="Times New Roman"/>
          <w:sz w:val="22"/>
          <w:szCs w:val="22"/>
        </w:rPr>
        <w:t xml:space="preserve">Selected from </w:t>
      </w:r>
      <w:r w:rsidR="000548FB" w:rsidRPr="00AE5512">
        <w:rPr>
          <w:rFonts w:ascii="Times New Roman" w:hAnsi="Times New Roman"/>
          <w:sz w:val="22"/>
          <w:szCs w:val="22"/>
        </w:rPr>
        <w:t>9-11 AM and 1-3 PM</w:t>
      </w:r>
      <w:r w:rsidR="00EA4747" w:rsidRPr="00AE5512">
        <w:rPr>
          <w:rFonts w:ascii="Times New Roman" w:hAnsi="Times New Roman"/>
          <w:sz w:val="22"/>
          <w:szCs w:val="22"/>
        </w:rPr>
        <w:t xml:space="preserve"> Monday-Friday</w:t>
      </w:r>
      <w:r w:rsidR="008A7189">
        <w:rPr>
          <w:rFonts w:ascii="Times New Roman" w:hAnsi="Times New Roman"/>
          <w:sz w:val="22"/>
          <w:szCs w:val="22"/>
        </w:rPr>
        <w:t xml:space="preserve">. </w:t>
      </w:r>
      <w:r w:rsidR="002E6ABE">
        <w:rPr>
          <w:rFonts w:ascii="Times New Roman" w:hAnsi="Times New Roman"/>
          <w:sz w:val="22"/>
          <w:szCs w:val="22"/>
        </w:rPr>
        <w:t xml:space="preserve"> (If viewing</w:t>
      </w:r>
      <w:r w:rsidR="00522EC0">
        <w:rPr>
          <w:rFonts w:ascii="Times New Roman" w:hAnsi="Times New Roman"/>
          <w:sz w:val="22"/>
          <w:szCs w:val="22"/>
        </w:rPr>
        <w:t xml:space="preserve"> a movie, we may</w:t>
      </w:r>
      <w:r w:rsidR="002E6ABE">
        <w:rPr>
          <w:rFonts w:ascii="Times New Roman" w:hAnsi="Times New Roman"/>
          <w:sz w:val="22"/>
          <w:szCs w:val="22"/>
        </w:rPr>
        <w:t xml:space="preserve"> occasionally begin as early as 12:30</w:t>
      </w:r>
      <w:r w:rsidR="00522EC0">
        <w:rPr>
          <w:rFonts w:ascii="Times New Roman" w:hAnsi="Times New Roman"/>
          <w:sz w:val="22"/>
          <w:szCs w:val="22"/>
        </w:rPr>
        <w:t>.)</w:t>
      </w:r>
      <w:r w:rsidR="0086060C">
        <w:rPr>
          <w:rFonts w:ascii="Times New Roman" w:hAnsi="Times New Roman"/>
          <w:sz w:val="22"/>
          <w:szCs w:val="22"/>
        </w:rPr>
        <w:t xml:space="preserve">  </w:t>
      </w:r>
    </w:p>
    <w:p w:rsidR="001C400D" w:rsidRPr="001C400D" w:rsidRDefault="001C400D">
      <w:pPr>
        <w:rPr>
          <w:rFonts w:ascii="Times New Roman" w:hAnsi="Times New Roman"/>
          <w:sz w:val="22"/>
          <w:szCs w:val="22"/>
        </w:rPr>
      </w:pPr>
      <w:r>
        <w:rPr>
          <w:rFonts w:ascii="Times New Roman" w:hAnsi="Times New Roman"/>
          <w:b/>
          <w:sz w:val="22"/>
          <w:szCs w:val="22"/>
        </w:rPr>
        <w:t xml:space="preserve">Office hours: </w:t>
      </w:r>
      <w:r>
        <w:rPr>
          <w:rFonts w:ascii="Times New Roman" w:hAnsi="Times New Roman"/>
          <w:sz w:val="22"/>
          <w:szCs w:val="22"/>
        </w:rPr>
        <w:t>I am typically in the office</w:t>
      </w:r>
      <w:r w:rsidR="002076AF">
        <w:rPr>
          <w:rFonts w:ascii="Times New Roman" w:hAnsi="Times New Roman"/>
          <w:sz w:val="22"/>
          <w:szCs w:val="22"/>
        </w:rPr>
        <w:t xml:space="preserve"> and available to consult with you</w:t>
      </w:r>
      <w:r>
        <w:rPr>
          <w:rFonts w:ascii="Times New Roman" w:hAnsi="Times New Roman"/>
          <w:sz w:val="22"/>
          <w:szCs w:val="22"/>
        </w:rPr>
        <w:t xml:space="preserve"> until late afternoon</w:t>
      </w:r>
      <w:r w:rsidR="002076AF">
        <w:rPr>
          <w:rFonts w:ascii="Times New Roman" w:hAnsi="Times New Roman"/>
          <w:sz w:val="22"/>
          <w:szCs w:val="22"/>
        </w:rPr>
        <w:t xml:space="preserve">.  </w:t>
      </w:r>
    </w:p>
    <w:p w:rsidR="000548FB" w:rsidRPr="00AE5512" w:rsidRDefault="000548FB">
      <w:pPr>
        <w:rPr>
          <w:rFonts w:ascii="Times New Roman" w:hAnsi="Times New Roman"/>
          <w:b/>
          <w:sz w:val="22"/>
          <w:szCs w:val="22"/>
        </w:rPr>
      </w:pPr>
    </w:p>
    <w:p w:rsidR="003C6666" w:rsidRPr="00AE5512" w:rsidRDefault="003C6666">
      <w:pPr>
        <w:rPr>
          <w:rFonts w:ascii="Times New Roman" w:hAnsi="Times New Roman"/>
          <w:b/>
          <w:sz w:val="22"/>
          <w:szCs w:val="22"/>
        </w:rPr>
      </w:pPr>
      <w:r w:rsidRPr="00AE5512">
        <w:rPr>
          <w:rFonts w:ascii="Times New Roman" w:hAnsi="Times New Roman"/>
          <w:b/>
          <w:sz w:val="22"/>
          <w:szCs w:val="22"/>
        </w:rPr>
        <w:t>Introduction</w:t>
      </w:r>
    </w:p>
    <w:p w:rsidR="001329AE" w:rsidRPr="00AE5512" w:rsidRDefault="00753802">
      <w:pPr>
        <w:rPr>
          <w:rFonts w:ascii="Times New Roman" w:hAnsi="Times New Roman"/>
          <w:sz w:val="22"/>
          <w:szCs w:val="22"/>
        </w:rPr>
      </w:pPr>
      <w:r w:rsidRPr="00AE5512">
        <w:rPr>
          <w:rFonts w:ascii="Times New Roman" w:hAnsi="Times New Roman"/>
          <w:sz w:val="22"/>
          <w:szCs w:val="22"/>
        </w:rPr>
        <w:t>M</w:t>
      </w:r>
      <w:r w:rsidR="001329AE" w:rsidRPr="00AE5512">
        <w:rPr>
          <w:rFonts w:ascii="Times New Roman" w:hAnsi="Times New Roman"/>
          <w:sz w:val="22"/>
          <w:szCs w:val="22"/>
        </w:rPr>
        <w:t xml:space="preserve">ulticultural psychology can be defined as the systematic study of psychology in many </w:t>
      </w:r>
      <w:r w:rsidR="0076189A" w:rsidRPr="00AE5512">
        <w:rPr>
          <w:rFonts w:ascii="Times New Roman" w:hAnsi="Times New Roman"/>
          <w:sz w:val="22"/>
          <w:szCs w:val="22"/>
        </w:rPr>
        <w:t>(or “multi”) cultures. “C</w:t>
      </w:r>
      <w:r w:rsidR="001329AE" w:rsidRPr="00AE5512">
        <w:rPr>
          <w:rFonts w:ascii="Times New Roman" w:hAnsi="Times New Roman"/>
          <w:sz w:val="22"/>
          <w:szCs w:val="22"/>
        </w:rPr>
        <w:t>ulture” is used in many different ways and can refer to nationality, race, ethn</w:t>
      </w:r>
      <w:r w:rsidR="009277D0" w:rsidRPr="00AE5512">
        <w:rPr>
          <w:rFonts w:ascii="Times New Roman" w:hAnsi="Times New Roman"/>
          <w:sz w:val="22"/>
          <w:szCs w:val="22"/>
        </w:rPr>
        <w:t>icity, or country of origin. “Culture”</w:t>
      </w:r>
      <w:r w:rsidR="001329AE" w:rsidRPr="00AE5512">
        <w:rPr>
          <w:rFonts w:ascii="Times New Roman" w:hAnsi="Times New Roman"/>
          <w:sz w:val="22"/>
          <w:szCs w:val="22"/>
        </w:rPr>
        <w:t xml:space="preserve"> can also refer to “cultural life” and artistic opportunities; the historical, food, clothing, family, religious, and historical traditions or rituals of specific groups; or the behaviors and thought patterns of subgroups</w:t>
      </w:r>
      <w:r w:rsidR="009277D0" w:rsidRPr="00AE5512">
        <w:rPr>
          <w:rFonts w:ascii="Times New Roman" w:hAnsi="Times New Roman"/>
          <w:sz w:val="22"/>
          <w:szCs w:val="22"/>
        </w:rPr>
        <w:t xml:space="preserve"> within a country or across nations</w:t>
      </w:r>
      <w:r w:rsidR="001329AE" w:rsidRPr="00AE5512">
        <w:rPr>
          <w:rFonts w:ascii="Times New Roman" w:hAnsi="Times New Roman"/>
          <w:sz w:val="22"/>
          <w:szCs w:val="22"/>
        </w:rPr>
        <w:t xml:space="preserve"> (e.g., “teen culture”</w:t>
      </w:r>
      <w:r w:rsidR="009277D0" w:rsidRPr="00AE5512">
        <w:rPr>
          <w:rFonts w:ascii="Times New Roman" w:hAnsi="Times New Roman"/>
          <w:sz w:val="22"/>
          <w:szCs w:val="22"/>
        </w:rPr>
        <w:t xml:space="preserve"> or “Asian American experience”</w:t>
      </w:r>
      <w:r w:rsidR="001329AE" w:rsidRPr="00AE5512">
        <w:rPr>
          <w:rFonts w:ascii="Times New Roman" w:hAnsi="Times New Roman"/>
          <w:sz w:val="22"/>
          <w:szCs w:val="22"/>
        </w:rPr>
        <w:t xml:space="preserve">). </w:t>
      </w:r>
      <w:r w:rsidR="0076189A" w:rsidRPr="00AE5512">
        <w:rPr>
          <w:rFonts w:ascii="Times New Roman" w:hAnsi="Times New Roman"/>
          <w:sz w:val="22"/>
          <w:szCs w:val="22"/>
        </w:rPr>
        <w:t>“Culture” can be</w:t>
      </w:r>
      <w:r w:rsidR="009277D0" w:rsidRPr="00AE5512">
        <w:rPr>
          <w:rFonts w:ascii="Times New Roman" w:hAnsi="Times New Roman"/>
          <w:sz w:val="22"/>
          <w:szCs w:val="22"/>
        </w:rPr>
        <w:t xml:space="preserve"> used to refer to descriptive, historical, normative, psychological, </w:t>
      </w:r>
      <w:r w:rsidR="002A3782">
        <w:rPr>
          <w:rFonts w:ascii="Times New Roman" w:hAnsi="Times New Roman"/>
          <w:sz w:val="22"/>
          <w:szCs w:val="22"/>
        </w:rPr>
        <w:t xml:space="preserve">and structural </w:t>
      </w:r>
      <w:r w:rsidR="009277D0" w:rsidRPr="00AE5512">
        <w:rPr>
          <w:rFonts w:ascii="Times New Roman" w:hAnsi="Times New Roman"/>
          <w:sz w:val="22"/>
          <w:szCs w:val="22"/>
        </w:rPr>
        <w:t xml:space="preserve"> aspects of experience.</w:t>
      </w:r>
    </w:p>
    <w:p w:rsidR="001329AE" w:rsidRPr="00AE5512" w:rsidRDefault="001329AE">
      <w:pPr>
        <w:rPr>
          <w:rFonts w:ascii="Times New Roman" w:hAnsi="Times New Roman"/>
          <w:sz w:val="22"/>
          <w:szCs w:val="22"/>
        </w:rPr>
      </w:pPr>
    </w:p>
    <w:p w:rsidR="0021605D" w:rsidRPr="00AE5512" w:rsidRDefault="001921F5">
      <w:pPr>
        <w:rPr>
          <w:rFonts w:ascii="Times New Roman" w:hAnsi="Times New Roman"/>
          <w:sz w:val="22"/>
          <w:szCs w:val="22"/>
        </w:rPr>
      </w:pPr>
      <w:r w:rsidRPr="00AE5512">
        <w:rPr>
          <w:rFonts w:ascii="Times New Roman" w:hAnsi="Times New Roman"/>
          <w:sz w:val="22"/>
          <w:szCs w:val="22"/>
        </w:rPr>
        <w:t>In addition to the complicated uses of terms suc</w:t>
      </w:r>
      <w:r w:rsidR="00592BE3" w:rsidRPr="00AE5512">
        <w:rPr>
          <w:rFonts w:ascii="Times New Roman" w:hAnsi="Times New Roman"/>
          <w:sz w:val="22"/>
          <w:szCs w:val="22"/>
        </w:rPr>
        <w:t>h as culture and psychology, a</w:t>
      </w:r>
      <w:r w:rsidRPr="00AE5512">
        <w:rPr>
          <w:rFonts w:ascii="Times New Roman" w:hAnsi="Times New Roman"/>
          <w:sz w:val="22"/>
          <w:szCs w:val="22"/>
        </w:rPr>
        <w:t xml:space="preserve"> multicultural psychology</w:t>
      </w:r>
      <w:r w:rsidR="00592BE3" w:rsidRPr="00AE5512">
        <w:rPr>
          <w:rFonts w:ascii="Times New Roman" w:hAnsi="Times New Roman"/>
          <w:sz w:val="22"/>
          <w:szCs w:val="22"/>
        </w:rPr>
        <w:t xml:space="preserve"> course</w:t>
      </w:r>
      <w:r w:rsidRPr="00AE5512">
        <w:rPr>
          <w:rFonts w:ascii="Times New Roman" w:hAnsi="Times New Roman"/>
          <w:sz w:val="22"/>
          <w:szCs w:val="22"/>
        </w:rPr>
        <w:t xml:space="preserve"> </w:t>
      </w:r>
      <w:r w:rsidR="00B17849" w:rsidRPr="00AE5512">
        <w:rPr>
          <w:rFonts w:ascii="Times New Roman" w:hAnsi="Times New Roman"/>
          <w:sz w:val="22"/>
          <w:szCs w:val="22"/>
        </w:rPr>
        <w:t>may</w:t>
      </w:r>
      <w:r w:rsidR="00592BE3" w:rsidRPr="00AE5512">
        <w:rPr>
          <w:rFonts w:ascii="Times New Roman" w:hAnsi="Times New Roman"/>
          <w:sz w:val="22"/>
          <w:szCs w:val="22"/>
        </w:rPr>
        <w:t xml:space="preserve"> emphasize within-country and </w:t>
      </w:r>
      <w:r w:rsidRPr="00AE5512">
        <w:rPr>
          <w:rFonts w:ascii="Times New Roman" w:hAnsi="Times New Roman"/>
          <w:sz w:val="22"/>
          <w:szCs w:val="22"/>
        </w:rPr>
        <w:t>domestic themes</w:t>
      </w:r>
      <w:r w:rsidR="00216383" w:rsidRPr="00AE5512">
        <w:rPr>
          <w:rFonts w:ascii="Times New Roman" w:hAnsi="Times New Roman"/>
          <w:sz w:val="22"/>
          <w:szCs w:val="22"/>
        </w:rPr>
        <w:t>,</w:t>
      </w:r>
      <w:r w:rsidR="00753802" w:rsidRPr="00AE5512">
        <w:rPr>
          <w:rFonts w:ascii="Times New Roman" w:hAnsi="Times New Roman"/>
          <w:sz w:val="22"/>
          <w:szCs w:val="22"/>
        </w:rPr>
        <w:t xml:space="preserve"> trans</w:t>
      </w:r>
      <w:r w:rsidR="00592BE3" w:rsidRPr="00AE5512">
        <w:rPr>
          <w:rFonts w:ascii="Times New Roman" w:hAnsi="Times New Roman"/>
          <w:sz w:val="22"/>
          <w:szCs w:val="22"/>
        </w:rPr>
        <w:t>national and</w:t>
      </w:r>
      <w:r w:rsidRPr="00AE5512">
        <w:rPr>
          <w:rFonts w:ascii="Times New Roman" w:hAnsi="Times New Roman"/>
          <w:sz w:val="22"/>
          <w:szCs w:val="22"/>
        </w:rPr>
        <w:t xml:space="preserve"> global themes</w:t>
      </w:r>
      <w:r w:rsidR="00216383" w:rsidRPr="00AE5512">
        <w:rPr>
          <w:rFonts w:ascii="Times New Roman" w:hAnsi="Times New Roman"/>
          <w:sz w:val="22"/>
          <w:szCs w:val="22"/>
        </w:rPr>
        <w:t>, and/or the experiences of immigrants who encounter a transition from one country to another. In the first</w:t>
      </w:r>
      <w:r w:rsidRPr="00AE5512">
        <w:rPr>
          <w:rFonts w:ascii="Times New Roman" w:hAnsi="Times New Roman"/>
          <w:sz w:val="22"/>
          <w:szCs w:val="22"/>
        </w:rPr>
        <w:t xml:space="preserve"> case</w:t>
      </w:r>
      <w:r w:rsidR="00216383" w:rsidRPr="00AE5512">
        <w:rPr>
          <w:rFonts w:ascii="Times New Roman" w:hAnsi="Times New Roman"/>
          <w:sz w:val="22"/>
          <w:szCs w:val="22"/>
        </w:rPr>
        <w:t xml:space="preserve"> (within country themes)</w:t>
      </w:r>
      <w:r w:rsidRPr="00AE5512">
        <w:rPr>
          <w:rFonts w:ascii="Times New Roman" w:hAnsi="Times New Roman"/>
          <w:sz w:val="22"/>
          <w:szCs w:val="22"/>
        </w:rPr>
        <w:t>, t</w:t>
      </w:r>
      <w:r w:rsidR="009277D0" w:rsidRPr="00AE5512">
        <w:rPr>
          <w:rFonts w:ascii="Times New Roman" w:hAnsi="Times New Roman"/>
          <w:sz w:val="22"/>
          <w:szCs w:val="22"/>
        </w:rPr>
        <w:t>he content of multicultural psychology encompasses the range of cultures present within North America and examines similarities</w:t>
      </w:r>
      <w:r w:rsidR="00592BE3" w:rsidRPr="00AE5512">
        <w:rPr>
          <w:rFonts w:ascii="Times New Roman" w:hAnsi="Times New Roman"/>
          <w:sz w:val="22"/>
          <w:szCs w:val="22"/>
        </w:rPr>
        <w:t xml:space="preserve"> and differences among groups. </w:t>
      </w:r>
      <w:r w:rsidR="009277D0" w:rsidRPr="00AE5512">
        <w:rPr>
          <w:rFonts w:ascii="Times New Roman" w:hAnsi="Times New Roman"/>
          <w:sz w:val="22"/>
          <w:szCs w:val="22"/>
        </w:rPr>
        <w:t>It also focuses on how structural inequities such as oppression, prejudice, privilege, and discrimination may influence the cognitive, affective, and behavioral experiences of persons within North America</w:t>
      </w:r>
      <w:r w:rsidRPr="00AE5512">
        <w:rPr>
          <w:rFonts w:ascii="Times New Roman" w:hAnsi="Times New Roman"/>
          <w:sz w:val="22"/>
          <w:szCs w:val="22"/>
        </w:rPr>
        <w:t>. Beyond North American borders</w:t>
      </w:r>
      <w:r w:rsidR="00586FDC" w:rsidRPr="00AE5512">
        <w:rPr>
          <w:rFonts w:ascii="Times New Roman" w:hAnsi="Times New Roman"/>
          <w:sz w:val="22"/>
          <w:szCs w:val="22"/>
        </w:rPr>
        <w:t>, multicultural psychology</w:t>
      </w:r>
      <w:r w:rsidR="00753802" w:rsidRPr="00AE5512">
        <w:rPr>
          <w:rFonts w:ascii="Times New Roman" w:hAnsi="Times New Roman"/>
          <w:sz w:val="22"/>
          <w:szCs w:val="22"/>
        </w:rPr>
        <w:t xml:space="preserve"> (sometimes referred to as cultural psychology or cross-cultural psychology) </w:t>
      </w:r>
      <w:r w:rsidR="009277D0" w:rsidRPr="00AE5512">
        <w:rPr>
          <w:rFonts w:ascii="Times New Roman" w:hAnsi="Times New Roman"/>
          <w:sz w:val="22"/>
          <w:szCs w:val="22"/>
        </w:rPr>
        <w:t>encompass</w:t>
      </w:r>
      <w:r w:rsidR="00753802" w:rsidRPr="00AE5512">
        <w:rPr>
          <w:rFonts w:ascii="Times New Roman" w:hAnsi="Times New Roman"/>
          <w:sz w:val="22"/>
          <w:szCs w:val="22"/>
        </w:rPr>
        <w:t>es</w:t>
      </w:r>
      <w:r w:rsidR="009277D0" w:rsidRPr="00AE5512">
        <w:rPr>
          <w:rFonts w:ascii="Times New Roman" w:hAnsi="Times New Roman"/>
          <w:sz w:val="22"/>
          <w:szCs w:val="22"/>
        </w:rPr>
        <w:t xml:space="preserve"> the study of cultures and nations around the world. </w:t>
      </w:r>
    </w:p>
    <w:p w:rsidR="0021605D" w:rsidRPr="00AE5512" w:rsidRDefault="0021605D">
      <w:pPr>
        <w:rPr>
          <w:rFonts w:ascii="Times New Roman" w:hAnsi="Times New Roman"/>
          <w:sz w:val="22"/>
          <w:szCs w:val="22"/>
        </w:rPr>
      </w:pPr>
    </w:p>
    <w:p w:rsidR="001329AE" w:rsidRDefault="001329AE">
      <w:pPr>
        <w:rPr>
          <w:rFonts w:ascii="Times New Roman" w:hAnsi="Times New Roman"/>
          <w:sz w:val="22"/>
          <w:szCs w:val="22"/>
        </w:rPr>
      </w:pPr>
      <w:r w:rsidRPr="00AE5512">
        <w:rPr>
          <w:rFonts w:ascii="Times New Roman" w:hAnsi="Times New Roman"/>
          <w:sz w:val="22"/>
          <w:szCs w:val="22"/>
        </w:rPr>
        <w:t>North American psychology has been characterized as “a child of its culture,” and as bound by Western concepts of indiv</w:t>
      </w:r>
      <w:r w:rsidR="00592BE3" w:rsidRPr="00AE5512">
        <w:rPr>
          <w:rFonts w:ascii="Times New Roman" w:hAnsi="Times New Roman"/>
          <w:sz w:val="22"/>
          <w:szCs w:val="22"/>
        </w:rPr>
        <w:t xml:space="preserve">idualism. </w:t>
      </w:r>
      <w:r w:rsidRPr="00AE5512">
        <w:rPr>
          <w:rFonts w:ascii="Times New Roman" w:hAnsi="Times New Roman"/>
          <w:sz w:val="22"/>
          <w:szCs w:val="22"/>
        </w:rPr>
        <w:t>In light of the growing recognition of culture-bound aspects of American psychology, psychologists have</w:t>
      </w:r>
      <w:r w:rsidR="00217617" w:rsidRPr="00AE5512">
        <w:rPr>
          <w:rFonts w:ascii="Times New Roman" w:hAnsi="Times New Roman"/>
          <w:sz w:val="22"/>
          <w:szCs w:val="22"/>
        </w:rPr>
        <w:t xml:space="preserve"> increasingly examined </w:t>
      </w:r>
      <w:r w:rsidRPr="00AE5512">
        <w:rPr>
          <w:rFonts w:ascii="Times New Roman" w:hAnsi="Times New Roman"/>
          <w:sz w:val="22"/>
          <w:szCs w:val="22"/>
        </w:rPr>
        <w:t xml:space="preserve">ways in which </w:t>
      </w:r>
      <w:r w:rsidR="00217617" w:rsidRPr="00AE5512">
        <w:rPr>
          <w:rFonts w:ascii="Times New Roman" w:hAnsi="Times New Roman"/>
          <w:sz w:val="22"/>
          <w:szCs w:val="22"/>
        </w:rPr>
        <w:t>Western psychological concepts</w:t>
      </w:r>
      <w:r w:rsidRPr="00AE5512">
        <w:rPr>
          <w:rFonts w:ascii="Times New Roman" w:hAnsi="Times New Roman"/>
          <w:sz w:val="22"/>
          <w:szCs w:val="22"/>
        </w:rPr>
        <w:t xml:space="preserve"> can be used in ethnocentric ways, and </w:t>
      </w:r>
      <w:r w:rsidR="001921F5" w:rsidRPr="00AE5512">
        <w:rPr>
          <w:rFonts w:ascii="Times New Roman" w:hAnsi="Times New Roman"/>
          <w:sz w:val="22"/>
          <w:szCs w:val="22"/>
        </w:rPr>
        <w:t xml:space="preserve">are attempting to </w:t>
      </w:r>
      <w:r w:rsidRPr="00AE5512">
        <w:rPr>
          <w:rFonts w:ascii="Times New Roman" w:hAnsi="Times New Roman"/>
          <w:sz w:val="22"/>
          <w:szCs w:val="22"/>
        </w:rPr>
        <w:t>place psycholog</w:t>
      </w:r>
      <w:r w:rsidR="009277D0" w:rsidRPr="00AE5512">
        <w:rPr>
          <w:rFonts w:ascii="Times New Roman" w:hAnsi="Times New Roman"/>
          <w:sz w:val="22"/>
          <w:szCs w:val="22"/>
        </w:rPr>
        <w:t>y in a more global</w:t>
      </w:r>
      <w:r w:rsidR="0021605D" w:rsidRPr="00AE5512">
        <w:rPr>
          <w:rFonts w:ascii="Times New Roman" w:hAnsi="Times New Roman"/>
          <w:sz w:val="22"/>
          <w:szCs w:val="22"/>
        </w:rPr>
        <w:t>, diverse</w:t>
      </w:r>
      <w:r w:rsidR="009277D0" w:rsidRPr="00AE5512">
        <w:rPr>
          <w:rFonts w:ascii="Times New Roman" w:hAnsi="Times New Roman"/>
          <w:sz w:val="22"/>
          <w:szCs w:val="22"/>
        </w:rPr>
        <w:t xml:space="preserve"> perspective</w:t>
      </w:r>
      <w:r w:rsidR="001921F5" w:rsidRPr="00AE5512">
        <w:rPr>
          <w:rFonts w:ascii="Times New Roman" w:hAnsi="Times New Roman"/>
          <w:sz w:val="22"/>
          <w:szCs w:val="22"/>
        </w:rPr>
        <w:t>. Within</w:t>
      </w:r>
      <w:r w:rsidR="009277D0" w:rsidRPr="00AE5512">
        <w:rPr>
          <w:rFonts w:ascii="Times New Roman" w:hAnsi="Times New Roman"/>
          <w:sz w:val="22"/>
          <w:szCs w:val="22"/>
        </w:rPr>
        <w:t xml:space="preserve"> t</w:t>
      </w:r>
      <w:r w:rsidR="00E73904">
        <w:rPr>
          <w:rFonts w:ascii="Times New Roman" w:hAnsi="Times New Roman"/>
          <w:sz w:val="22"/>
          <w:szCs w:val="22"/>
        </w:rPr>
        <w:t>his class, we will explore</w:t>
      </w:r>
      <w:r w:rsidR="00677A75" w:rsidRPr="00AE5512">
        <w:rPr>
          <w:rFonts w:ascii="Times New Roman" w:hAnsi="Times New Roman"/>
          <w:sz w:val="22"/>
          <w:szCs w:val="22"/>
        </w:rPr>
        <w:t xml:space="preserve"> </w:t>
      </w:r>
      <w:r w:rsidR="009277D0" w:rsidRPr="00AE5512">
        <w:rPr>
          <w:rFonts w:ascii="Times New Roman" w:hAnsi="Times New Roman"/>
          <w:sz w:val="22"/>
          <w:szCs w:val="22"/>
        </w:rPr>
        <w:t xml:space="preserve">within-North America issues and challenges as well as transnational and global concerns. </w:t>
      </w:r>
      <w:r w:rsidR="002A3782">
        <w:rPr>
          <w:rFonts w:ascii="Times New Roman" w:hAnsi="Times New Roman"/>
          <w:sz w:val="22"/>
          <w:szCs w:val="22"/>
        </w:rPr>
        <w:t xml:space="preserve"> </w:t>
      </w:r>
      <w:r w:rsidR="00E432CE">
        <w:rPr>
          <w:rFonts w:ascii="Times New Roman" w:hAnsi="Times New Roman"/>
          <w:sz w:val="22"/>
          <w:szCs w:val="22"/>
        </w:rPr>
        <w:t>Given the breadth of</w:t>
      </w:r>
      <w:r w:rsidR="009277D0" w:rsidRPr="00AE5512">
        <w:rPr>
          <w:rFonts w:ascii="Times New Roman" w:hAnsi="Times New Roman"/>
          <w:sz w:val="22"/>
          <w:szCs w:val="22"/>
        </w:rPr>
        <w:t xml:space="preserve"> content</w:t>
      </w:r>
      <w:r w:rsidR="00E432CE">
        <w:rPr>
          <w:rFonts w:ascii="Times New Roman" w:hAnsi="Times New Roman"/>
          <w:sz w:val="22"/>
          <w:szCs w:val="22"/>
        </w:rPr>
        <w:t xml:space="preserve"> relevant to multicultural psychology</w:t>
      </w:r>
      <w:r w:rsidR="009277D0" w:rsidRPr="00AE5512">
        <w:rPr>
          <w:rFonts w:ascii="Times New Roman" w:hAnsi="Times New Roman"/>
          <w:sz w:val="22"/>
          <w:szCs w:val="22"/>
        </w:rPr>
        <w:t>, this</w:t>
      </w:r>
      <w:r w:rsidR="00592BE3" w:rsidRPr="00AE5512">
        <w:rPr>
          <w:rFonts w:ascii="Times New Roman" w:hAnsi="Times New Roman"/>
          <w:sz w:val="22"/>
          <w:szCs w:val="22"/>
        </w:rPr>
        <w:t xml:space="preserve"> course can only</w:t>
      </w:r>
      <w:r w:rsidR="001921F5" w:rsidRPr="00AE5512">
        <w:rPr>
          <w:rFonts w:ascii="Times New Roman" w:hAnsi="Times New Roman"/>
          <w:sz w:val="22"/>
          <w:szCs w:val="22"/>
        </w:rPr>
        <w:t xml:space="preserve"> provide</w:t>
      </w:r>
      <w:r w:rsidR="009277D0" w:rsidRPr="00AE5512">
        <w:rPr>
          <w:rFonts w:ascii="Times New Roman" w:hAnsi="Times New Roman"/>
          <w:sz w:val="22"/>
          <w:szCs w:val="22"/>
        </w:rPr>
        <w:t xml:space="preserve"> “slices”</w:t>
      </w:r>
      <w:r w:rsidR="001921F5" w:rsidRPr="00AE5512">
        <w:rPr>
          <w:rFonts w:ascii="Times New Roman" w:hAnsi="Times New Roman"/>
          <w:sz w:val="22"/>
          <w:szCs w:val="22"/>
        </w:rPr>
        <w:t xml:space="preserve"> or case studies of cultural variation.  </w:t>
      </w:r>
      <w:r w:rsidR="002A3782">
        <w:rPr>
          <w:rFonts w:ascii="Times New Roman" w:hAnsi="Times New Roman"/>
          <w:sz w:val="22"/>
          <w:szCs w:val="22"/>
        </w:rPr>
        <w:t>My hope is that you can generalize the insights you gain for further inquiry about multicultural issues in the future.</w:t>
      </w:r>
    </w:p>
    <w:p w:rsidR="002A3782" w:rsidRPr="00AE5512" w:rsidRDefault="002A3782">
      <w:pPr>
        <w:rPr>
          <w:rFonts w:ascii="Times New Roman" w:hAnsi="Times New Roman"/>
          <w:sz w:val="22"/>
          <w:szCs w:val="22"/>
        </w:rPr>
      </w:pPr>
    </w:p>
    <w:p w:rsidR="003C6666" w:rsidRPr="00AE5512" w:rsidRDefault="00C733E7">
      <w:pPr>
        <w:rPr>
          <w:rFonts w:ascii="Times New Roman" w:hAnsi="Times New Roman"/>
          <w:sz w:val="22"/>
          <w:szCs w:val="22"/>
        </w:rPr>
      </w:pPr>
      <w:r>
        <w:rPr>
          <w:rFonts w:ascii="Times New Roman" w:hAnsi="Times New Roman"/>
          <w:sz w:val="22"/>
          <w:szCs w:val="22"/>
        </w:rPr>
        <w:t>In summary</w:t>
      </w:r>
      <w:r w:rsidR="001921F5" w:rsidRPr="00AE5512">
        <w:rPr>
          <w:rFonts w:ascii="Times New Roman" w:hAnsi="Times New Roman"/>
          <w:sz w:val="22"/>
          <w:szCs w:val="22"/>
        </w:rPr>
        <w:t>, t</w:t>
      </w:r>
      <w:r w:rsidR="00D0504B" w:rsidRPr="00AE5512">
        <w:rPr>
          <w:rFonts w:ascii="Times New Roman" w:hAnsi="Times New Roman"/>
          <w:sz w:val="22"/>
          <w:szCs w:val="22"/>
        </w:rPr>
        <w:t>his course</w:t>
      </w:r>
      <w:r w:rsidR="003C6666" w:rsidRPr="00AE5512">
        <w:rPr>
          <w:rFonts w:ascii="Times New Roman" w:hAnsi="Times New Roman"/>
          <w:sz w:val="22"/>
          <w:szCs w:val="22"/>
        </w:rPr>
        <w:t xml:space="preserve"> will explore the ways in which psychology is socially constructed and will pay particular attention to the following factors as they influence human development: oppression, language, acculturation, economic concerns, racism and prejudice, sociopolitical factors, child-rearing practices, religious practices, family structure and dynamics, and cultural values and attitudes.</w:t>
      </w:r>
      <w:r w:rsidR="00B004C3" w:rsidRPr="00AE5512">
        <w:rPr>
          <w:rFonts w:ascii="Times New Roman" w:hAnsi="Times New Roman"/>
          <w:sz w:val="22"/>
          <w:szCs w:val="22"/>
        </w:rPr>
        <w:t xml:space="preserve"> </w:t>
      </w:r>
      <w:r>
        <w:rPr>
          <w:rFonts w:ascii="Times New Roman" w:hAnsi="Times New Roman"/>
          <w:sz w:val="22"/>
          <w:szCs w:val="22"/>
        </w:rPr>
        <w:t>Over the course of this term</w:t>
      </w:r>
      <w:r w:rsidR="00D0504B" w:rsidRPr="00AE5512">
        <w:rPr>
          <w:rFonts w:ascii="Times New Roman" w:hAnsi="Times New Roman"/>
          <w:sz w:val="22"/>
          <w:szCs w:val="22"/>
        </w:rPr>
        <w:t>, we will examine multicultural aspects of psychology within the United States and will also explore the possibilities for more globally situated psychologies.</w:t>
      </w:r>
    </w:p>
    <w:p w:rsidR="003C6666" w:rsidRPr="00AE5512" w:rsidRDefault="003C6666">
      <w:pPr>
        <w:ind w:left="360" w:hanging="360"/>
        <w:rPr>
          <w:rFonts w:ascii="Times New Roman" w:hAnsi="Times New Roman"/>
          <w:sz w:val="22"/>
          <w:szCs w:val="22"/>
        </w:rPr>
      </w:pPr>
    </w:p>
    <w:p w:rsidR="003C6666" w:rsidRPr="00AE5512" w:rsidRDefault="003C6666">
      <w:pPr>
        <w:rPr>
          <w:rFonts w:ascii="Times New Roman" w:hAnsi="Times New Roman"/>
          <w:b/>
          <w:sz w:val="22"/>
          <w:szCs w:val="22"/>
        </w:rPr>
      </w:pPr>
      <w:r w:rsidRPr="00AE5512">
        <w:rPr>
          <w:rFonts w:ascii="Times New Roman" w:hAnsi="Times New Roman"/>
          <w:b/>
          <w:sz w:val="22"/>
          <w:szCs w:val="22"/>
        </w:rPr>
        <w:t>Class Texts</w:t>
      </w:r>
      <w:r w:rsidR="00EA4747" w:rsidRPr="00AE5512">
        <w:rPr>
          <w:rFonts w:ascii="Times New Roman" w:hAnsi="Times New Roman"/>
          <w:b/>
          <w:sz w:val="22"/>
          <w:szCs w:val="22"/>
        </w:rPr>
        <w:t xml:space="preserve"> and Readings</w:t>
      </w:r>
    </w:p>
    <w:p w:rsidR="0021605D" w:rsidRPr="00D2558A" w:rsidRDefault="00D2558A" w:rsidP="000E6D04">
      <w:pPr>
        <w:ind w:left="360" w:hanging="360"/>
        <w:rPr>
          <w:rFonts w:ascii="Times New Roman" w:hAnsi="Times New Roman"/>
          <w:sz w:val="22"/>
          <w:szCs w:val="22"/>
        </w:rPr>
      </w:pPr>
      <w:r>
        <w:rPr>
          <w:rFonts w:ascii="Times New Roman" w:hAnsi="Times New Roman"/>
          <w:sz w:val="22"/>
          <w:szCs w:val="22"/>
        </w:rPr>
        <w:t>Mio, J</w:t>
      </w:r>
      <w:r w:rsidR="00F802E0">
        <w:rPr>
          <w:rFonts w:ascii="Times New Roman" w:hAnsi="Times New Roman"/>
          <w:sz w:val="22"/>
          <w:szCs w:val="22"/>
        </w:rPr>
        <w:t>effery</w:t>
      </w:r>
      <w:r>
        <w:rPr>
          <w:rFonts w:ascii="Times New Roman" w:hAnsi="Times New Roman"/>
          <w:sz w:val="22"/>
          <w:szCs w:val="22"/>
        </w:rPr>
        <w:t xml:space="preserve"> S., Barker, L</w:t>
      </w:r>
      <w:r w:rsidR="00F802E0">
        <w:rPr>
          <w:rFonts w:ascii="Times New Roman" w:hAnsi="Times New Roman"/>
          <w:sz w:val="22"/>
          <w:szCs w:val="22"/>
        </w:rPr>
        <w:t>ori.A., &amp; Rodriquez, Melanie D</w:t>
      </w:r>
      <w:r>
        <w:rPr>
          <w:rFonts w:ascii="Times New Roman" w:hAnsi="Times New Roman"/>
          <w:sz w:val="22"/>
          <w:szCs w:val="22"/>
        </w:rPr>
        <w:t>. (</w:t>
      </w:r>
      <w:r w:rsidR="002A3782">
        <w:rPr>
          <w:rFonts w:ascii="Times New Roman" w:hAnsi="Times New Roman"/>
          <w:sz w:val="22"/>
          <w:szCs w:val="22"/>
        </w:rPr>
        <w:t>2016</w:t>
      </w:r>
      <w:r>
        <w:rPr>
          <w:rFonts w:ascii="Times New Roman" w:hAnsi="Times New Roman"/>
          <w:sz w:val="22"/>
          <w:szCs w:val="22"/>
        </w:rPr>
        <w:t>)</w:t>
      </w:r>
      <w:r w:rsidR="00B17D54">
        <w:rPr>
          <w:rFonts w:ascii="Times New Roman" w:hAnsi="Times New Roman"/>
          <w:sz w:val="22"/>
          <w:szCs w:val="22"/>
        </w:rPr>
        <w:t xml:space="preserve">. </w:t>
      </w:r>
      <w:r>
        <w:rPr>
          <w:rFonts w:ascii="Times New Roman" w:hAnsi="Times New Roman"/>
          <w:i/>
          <w:sz w:val="22"/>
          <w:szCs w:val="22"/>
        </w:rPr>
        <w:t xml:space="preserve">Multicultural psychology: Understanding our diverse communities </w:t>
      </w:r>
      <w:r>
        <w:rPr>
          <w:rFonts w:ascii="Times New Roman" w:hAnsi="Times New Roman"/>
          <w:sz w:val="22"/>
          <w:szCs w:val="22"/>
        </w:rPr>
        <w:t>(</w:t>
      </w:r>
      <w:r w:rsidR="00F802E0">
        <w:rPr>
          <w:rFonts w:ascii="Times New Roman" w:hAnsi="Times New Roman"/>
          <w:sz w:val="22"/>
          <w:szCs w:val="22"/>
        </w:rPr>
        <w:t>4th</w:t>
      </w:r>
      <w:r>
        <w:rPr>
          <w:rFonts w:ascii="Times New Roman" w:hAnsi="Times New Roman"/>
          <w:sz w:val="22"/>
          <w:szCs w:val="22"/>
        </w:rPr>
        <w:t xml:space="preserve"> ed.)</w:t>
      </w:r>
      <w:r>
        <w:rPr>
          <w:rFonts w:ascii="Times New Roman" w:hAnsi="Times New Roman"/>
          <w:i/>
          <w:sz w:val="22"/>
          <w:szCs w:val="22"/>
        </w:rPr>
        <w:t>.</w:t>
      </w:r>
      <w:r>
        <w:rPr>
          <w:rFonts w:ascii="Times New Roman" w:hAnsi="Times New Roman"/>
          <w:sz w:val="22"/>
          <w:szCs w:val="22"/>
        </w:rPr>
        <w:t xml:space="preserve"> O</w:t>
      </w:r>
      <w:r w:rsidR="00F802E0">
        <w:rPr>
          <w:rFonts w:ascii="Times New Roman" w:hAnsi="Times New Roman"/>
          <w:sz w:val="22"/>
          <w:szCs w:val="22"/>
        </w:rPr>
        <w:t>xford University Press. (3</w:t>
      </w:r>
      <w:r w:rsidR="00F802E0" w:rsidRPr="00F802E0">
        <w:rPr>
          <w:rFonts w:ascii="Times New Roman" w:hAnsi="Times New Roman"/>
          <w:sz w:val="22"/>
          <w:szCs w:val="22"/>
          <w:vertAlign w:val="superscript"/>
        </w:rPr>
        <w:t>rd</w:t>
      </w:r>
      <w:r w:rsidR="00F802E0">
        <w:rPr>
          <w:rFonts w:ascii="Times New Roman" w:hAnsi="Times New Roman"/>
          <w:sz w:val="22"/>
          <w:szCs w:val="22"/>
        </w:rPr>
        <w:t xml:space="preserve"> edition is</w:t>
      </w:r>
      <w:r>
        <w:rPr>
          <w:rFonts w:ascii="Times New Roman" w:hAnsi="Times New Roman"/>
          <w:sz w:val="22"/>
          <w:szCs w:val="22"/>
        </w:rPr>
        <w:t xml:space="preserve"> also acceptable)</w:t>
      </w:r>
    </w:p>
    <w:p w:rsidR="00753802" w:rsidRPr="00AE5512" w:rsidRDefault="00753802" w:rsidP="000E6D04">
      <w:pPr>
        <w:ind w:left="360" w:hanging="360"/>
        <w:rPr>
          <w:rFonts w:ascii="Times New Roman" w:hAnsi="Times New Roman"/>
          <w:sz w:val="22"/>
          <w:szCs w:val="22"/>
        </w:rPr>
      </w:pPr>
      <w:r w:rsidRPr="00AE5512">
        <w:rPr>
          <w:rFonts w:ascii="Times New Roman" w:hAnsi="Times New Roman"/>
          <w:sz w:val="22"/>
          <w:szCs w:val="22"/>
        </w:rPr>
        <w:t>S</w:t>
      </w:r>
      <w:r w:rsidR="00217617" w:rsidRPr="00AE5512">
        <w:rPr>
          <w:rFonts w:ascii="Times New Roman" w:hAnsi="Times New Roman"/>
          <w:sz w:val="22"/>
          <w:szCs w:val="22"/>
        </w:rPr>
        <w:t xml:space="preserve">teele, C.M. (2010). </w:t>
      </w:r>
      <w:r w:rsidR="00217617" w:rsidRPr="00AE5512">
        <w:rPr>
          <w:rFonts w:ascii="Times New Roman" w:hAnsi="Times New Roman"/>
          <w:i/>
          <w:sz w:val="22"/>
          <w:szCs w:val="22"/>
        </w:rPr>
        <w:t xml:space="preserve">Whistling Vivaldi and other clues to how stereotypes affect us. </w:t>
      </w:r>
      <w:r w:rsidR="00217617" w:rsidRPr="00AE5512">
        <w:rPr>
          <w:rFonts w:ascii="Times New Roman" w:hAnsi="Times New Roman"/>
          <w:sz w:val="22"/>
          <w:szCs w:val="22"/>
        </w:rPr>
        <w:t>New York: Norton.</w:t>
      </w:r>
    </w:p>
    <w:p w:rsidR="003C6666" w:rsidRPr="00AE5512" w:rsidRDefault="009D7ED3" w:rsidP="00753802">
      <w:pPr>
        <w:rPr>
          <w:rFonts w:ascii="Times New Roman" w:hAnsi="Times New Roman"/>
          <w:sz w:val="22"/>
          <w:szCs w:val="22"/>
        </w:rPr>
      </w:pPr>
      <w:r w:rsidRPr="00AE5512">
        <w:rPr>
          <w:rFonts w:ascii="Times New Roman" w:hAnsi="Times New Roman"/>
          <w:sz w:val="22"/>
          <w:szCs w:val="22"/>
        </w:rPr>
        <w:t>Journal articles</w:t>
      </w:r>
      <w:r w:rsidR="009C1607" w:rsidRPr="00AE5512">
        <w:rPr>
          <w:rFonts w:ascii="Times New Roman" w:hAnsi="Times New Roman"/>
          <w:sz w:val="22"/>
          <w:szCs w:val="22"/>
        </w:rPr>
        <w:t xml:space="preserve"> and</w:t>
      </w:r>
      <w:r w:rsidR="00753802" w:rsidRPr="00AE5512">
        <w:rPr>
          <w:rFonts w:ascii="Times New Roman" w:hAnsi="Times New Roman"/>
          <w:sz w:val="22"/>
          <w:szCs w:val="22"/>
        </w:rPr>
        <w:t xml:space="preserve"> chapters</w:t>
      </w:r>
      <w:r w:rsidRPr="00AE5512">
        <w:rPr>
          <w:rFonts w:ascii="Times New Roman" w:hAnsi="Times New Roman"/>
          <w:sz w:val="22"/>
          <w:szCs w:val="22"/>
        </w:rPr>
        <w:t xml:space="preserve"> (se</w:t>
      </w:r>
      <w:r w:rsidR="00753802" w:rsidRPr="00AE5512">
        <w:rPr>
          <w:rFonts w:ascii="Times New Roman" w:hAnsi="Times New Roman"/>
          <w:sz w:val="22"/>
          <w:szCs w:val="22"/>
        </w:rPr>
        <w:t>e schedule) posted on Moodle</w:t>
      </w:r>
    </w:p>
    <w:p w:rsidR="00753802" w:rsidRPr="00AE5512" w:rsidRDefault="00753802" w:rsidP="00753802">
      <w:pPr>
        <w:rPr>
          <w:rFonts w:ascii="Times New Roman" w:hAnsi="Times New Roman"/>
          <w:sz w:val="22"/>
          <w:szCs w:val="22"/>
        </w:rPr>
      </w:pPr>
    </w:p>
    <w:p w:rsidR="00753802" w:rsidRPr="00AE5512" w:rsidRDefault="00753802" w:rsidP="00753802">
      <w:pPr>
        <w:rPr>
          <w:rFonts w:ascii="Times New Roman" w:hAnsi="Times New Roman"/>
          <w:b/>
          <w:sz w:val="22"/>
          <w:szCs w:val="22"/>
        </w:rPr>
      </w:pPr>
      <w:r w:rsidRPr="00AE5512">
        <w:rPr>
          <w:rFonts w:ascii="Times New Roman" w:hAnsi="Times New Roman"/>
          <w:b/>
          <w:sz w:val="22"/>
          <w:szCs w:val="22"/>
        </w:rPr>
        <w:t xml:space="preserve">Class </w:t>
      </w:r>
      <w:r w:rsidR="00C733E7">
        <w:rPr>
          <w:rFonts w:ascii="Times New Roman" w:hAnsi="Times New Roman"/>
          <w:b/>
          <w:sz w:val="22"/>
          <w:szCs w:val="22"/>
        </w:rPr>
        <w:t xml:space="preserve">Assignments and </w:t>
      </w:r>
      <w:r w:rsidRPr="00AE5512">
        <w:rPr>
          <w:rFonts w:ascii="Times New Roman" w:hAnsi="Times New Roman"/>
          <w:b/>
          <w:sz w:val="22"/>
          <w:szCs w:val="22"/>
        </w:rPr>
        <w:t>Requirements</w:t>
      </w:r>
    </w:p>
    <w:p w:rsidR="00522EC0" w:rsidRPr="00AE5512" w:rsidRDefault="009954DA" w:rsidP="00753802">
      <w:pPr>
        <w:rPr>
          <w:rFonts w:ascii="Times New Roman" w:hAnsi="Times New Roman"/>
          <w:sz w:val="22"/>
          <w:szCs w:val="22"/>
        </w:rPr>
      </w:pPr>
      <w:r w:rsidRPr="00AE5512">
        <w:rPr>
          <w:rFonts w:ascii="Times New Roman" w:hAnsi="Times New Roman"/>
          <w:sz w:val="22"/>
          <w:szCs w:val="22"/>
        </w:rPr>
        <w:t xml:space="preserve">Regular attendance </w:t>
      </w:r>
      <w:r w:rsidRPr="00AE5512">
        <w:rPr>
          <w:rFonts w:ascii="Times New Roman" w:hAnsi="Times New Roman"/>
          <w:sz w:val="22"/>
          <w:szCs w:val="22"/>
        </w:rPr>
        <w:tab/>
      </w:r>
      <w:r w:rsidRPr="00AE5512">
        <w:rPr>
          <w:rFonts w:ascii="Times New Roman" w:hAnsi="Times New Roman"/>
          <w:sz w:val="22"/>
          <w:szCs w:val="22"/>
        </w:rPr>
        <w:tab/>
      </w:r>
      <w:r w:rsidRPr="00AE5512">
        <w:rPr>
          <w:rFonts w:ascii="Times New Roman" w:hAnsi="Times New Roman"/>
          <w:sz w:val="22"/>
          <w:szCs w:val="22"/>
        </w:rPr>
        <w:tab/>
      </w:r>
      <w:r w:rsidRPr="00AE5512">
        <w:rPr>
          <w:rFonts w:ascii="Times New Roman" w:hAnsi="Times New Roman"/>
          <w:sz w:val="22"/>
          <w:szCs w:val="22"/>
        </w:rPr>
        <w:tab/>
        <w:t>P</w:t>
      </w:r>
      <w:r w:rsidR="00753802" w:rsidRPr="00AE5512">
        <w:rPr>
          <w:rFonts w:ascii="Times New Roman" w:hAnsi="Times New Roman"/>
          <w:sz w:val="22"/>
          <w:szCs w:val="22"/>
        </w:rPr>
        <w:t>articipation in and</w:t>
      </w:r>
      <w:r w:rsidR="00230978">
        <w:rPr>
          <w:rFonts w:ascii="Times New Roman" w:hAnsi="Times New Roman"/>
          <w:sz w:val="22"/>
          <w:szCs w:val="22"/>
        </w:rPr>
        <w:t xml:space="preserve"> co-</w:t>
      </w:r>
      <w:r w:rsidR="00753802" w:rsidRPr="00AE5512">
        <w:rPr>
          <w:rFonts w:ascii="Times New Roman" w:hAnsi="Times New Roman"/>
          <w:sz w:val="22"/>
          <w:szCs w:val="22"/>
        </w:rPr>
        <w:t>leadership of discussion</w:t>
      </w:r>
    </w:p>
    <w:p w:rsidR="009954DA" w:rsidRPr="00AE5512" w:rsidRDefault="009954DA" w:rsidP="00753802">
      <w:pPr>
        <w:rPr>
          <w:rFonts w:ascii="Times New Roman" w:hAnsi="Times New Roman"/>
          <w:sz w:val="22"/>
          <w:szCs w:val="22"/>
        </w:rPr>
      </w:pPr>
      <w:r w:rsidRPr="00AE5512">
        <w:rPr>
          <w:rFonts w:ascii="Times New Roman" w:hAnsi="Times New Roman"/>
          <w:sz w:val="22"/>
          <w:szCs w:val="22"/>
        </w:rPr>
        <w:t>Short overnight reaction papers</w:t>
      </w:r>
      <w:r w:rsidRPr="00AE5512">
        <w:rPr>
          <w:rFonts w:ascii="Times New Roman" w:hAnsi="Times New Roman"/>
          <w:sz w:val="22"/>
          <w:szCs w:val="22"/>
        </w:rPr>
        <w:tab/>
      </w:r>
      <w:r w:rsidRPr="00AE5512">
        <w:rPr>
          <w:rFonts w:ascii="Times New Roman" w:hAnsi="Times New Roman"/>
          <w:sz w:val="22"/>
          <w:szCs w:val="22"/>
        </w:rPr>
        <w:tab/>
      </w:r>
      <w:r w:rsidR="00FB2BA8">
        <w:rPr>
          <w:rFonts w:ascii="Times New Roman" w:hAnsi="Times New Roman"/>
          <w:sz w:val="22"/>
          <w:szCs w:val="22"/>
        </w:rPr>
        <w:tab/>
      </w:r>
      <w:r w:rsidRPr="00AE5512">
        <w:rPr>
          <w:rFonts w:ascii="Times New Roman" w:hAnsi="Times New Roman"/>
          <w:sz w:val="22"/>
          <w:szCs w:val="22"/>
        </w:rPr>
        <w:t>Psychosocial and social identity interview paper</w:t>
      </w:r>
    </w:p>
    <w:p w:rsidR="009954DA" w:rsidRDefault="00753802" w:rsidP="009954DA">
      <w:pPr>
        <w:rPr>
          <w:rFonts w:ascii="Times New Roman" w:hAnsi="Times New Roman"/>
          <w:sz w:val="22"/>
          <w:szCs w:val="22"/>
        </w:rPr>
      </w:pPr>
      <w:r w:rsidRPr="00AE5512">
        <w:rPr>
          <w:rFonts w:ascii="Times New Roman" w:hAnsi="Times New Roman"/>
          <w:sz w:val="22"/>
          <w:szCs w:val="22"/>
        </w:rPr>
        <w:t>Two tests</w:t>
      </w:r>
      <w:r w:rsidR="009D105D" w:rsidRPr="00AE5512">
        <w:rPr>
          <w:rFonts w:ascii="Times New Roman" w:hAnsi="Times New Roman"/>
          <w:sz w:val="22"/>
          <w:szCs w:val="22"/>
        </w:rPr>
        <w:tab/>
      </w:r>
      <w:r w:rsidR="009D105D" w:rsidRPr="00AE5512">
        <w:rPr>
          <w:rFonts w:ascii="Times New Roman" w:hAnsi="Times New Roman"/>
          <w:sz w:val="22"/>
          <w:szCs w:val="22"/>
        </w:rPr>
        <w:tab/>
      </w:r>
      <w:r w:rsidR="009D105D" w:rsidRPr="00AE5512">
        <w:rPr>
          <w:rFonts w:ascii="Times New Roman" w:hAnsi="Times New Roman"/>
          <w:sz w:val="22"/>
          <w:szCs w:val="22"/>
        </w:rPr>
        <w:tab/>
      </w:r>
      <w:r w:rsidR="009D105D" w:rsidRPr="00AE5512">
        <w:rPr>
          <w:rFonts w:ascii="Times New Roman" w:hAnsi="Times New Roman"/>
          <w:sz w:val="22"/>
          <w:szCs w:val="22"/>
        </w:rPr>
        <w:tab/>
      </w:r>
      <w:r w:rsidR="009D105D" w:rsidRPr="00AE5512">
        <w:rPr>
          <w:rFonts w:ascii="Times New Roman" w:hAnsi="Times New Roman"/>
          <w:sz w:val="22"/>
          <w:szCs w:val="22"/>
        </w:rPr>
        <w:tab/>
        <w:t>Concise</w:t>
      </w:r>
      <w:r w:rsidR="009954DA" w:rsidRPr="00AE5512">
        <w:rPr>
          <w:rFonts w:ascii="Times New Roman" w:hAnsi="Times New Roman"/>
          <w:sz w:val="22"/>
          <w:szCs w:val="22"/>
        </w:rPr>
        <w:t xml:space="preserve"> research paper</w:t>
      </w:r>
    </w:p>
    <w:p w:rsidR="00522EC0" w:rsidRPr="00AE5512" w:rsidRDefault="00522EC0" w:rsidP="009954DA">
      <w:pPr>
        <w:rPr>
          <w:rFonts w:ascii="Times New Roman" w:hAnsi="Times New Roman"/>
          <w:sz w:val="22"/>
          <w:szCs w:val="22"/>
        </w:rPr>
      </w:pPr>
      <w:r>
        <w:rPr>
          <w:rFonts w:ascii="Times New Roman" w:hAnsi="Times New Roman"/>
          <w:sz w:val="22"/>
          <w:szCs w:val="22"/>
        </w:rPr>
        <w:t>Attendance at campus</w:t>
      </w:r>
      <w:r w:rsidR="00230978">
        <w:rPr>
          <w:rFonts w:ascii="Times New Roman" w:hAnsi="Times New Roman"/>
          <w:sz w:val="22"/>
          <w:szCs w:val="22"/>
        </w:rPr>
        <w:t xml:space="preserve"> or community</w:t>
      </w:r>
      <w:r>
        <w:rPr>
          <w:rFonts w:ascii="Times New Roman" w:hAnsi="Times New Roman"/>
          <w:sz w:val="22"/>
          <w:szCs w:val="22"/>
        </w:rPr>
        <w:t xml:space="preserve"> events related to course content</w:t>
      </w:r>
    </w:p>
    <w:p w:rsidR="008A7189" w:rsidRDefault="008A7189" w:rsidP="00B74C13">
      <w:pPr>
        <w:pStyle w:val="Heading5"/>
        <w:rPr>
          <w:rFonts w:ascii="Times New Roman" w:hAnsi="Times New Roman"/>
          <w:sz w:val="22"/>
          <w:szCs w:val="22"/>
          <w:u w:val="none"/>
        </w:rPr>
      </w:pPr>
    </w:p>
    <w:p w:rsidR="00CB2D93" w:rsidRPr="00AE5512" w:rsidRDefault="00E138AB" w:rsidP="00B74C13">
      <w:pPr>
        <w:pStyle w:val="Heading5"/>
        <w:rPr>
          <w:rFonts w:ascii="Times New Roman" w:hAnsi="Times New Roman"/>
          <w:sz w:val="22"/>
          <w:szCs w:val="22"/>
          <w:u w:val="none"/>
        </w:rPr>
      </w:pPr>
      <w:r w:rsidRPr="00AE5512">
        <w:rPr>
          <w:rFonts w:ascii="Times New Roman" w:hAnsi="Times New Roman"/>
          <w:sz w:val="22"/>
          <w:szCs w:val="22"/>
          <w:u w:val="none"/>
        </w:rPr>
        <w:t>A Partial List of Learning Objectives and Expected Student Outcomes</w:t>
      </w:r>
    </w:p>
    <w:p w:rsidR="00E138AB" w:rsidRPr="00AE5512" w:rsidRDefault="00B17D54" w:rsidP="00E138AB">
      <w:pPr>
        <w:rPr>
          <w:rFonts w:ascii="Times New Roman" w:hAnsi="Times New Roman"/>
          <w:sz w:val="22"/>
          <w:szCs w:val="22"/>
        </w:rPr>
      </w:pPr>
      <w:r>
        <w:rPr>
          <w:rFonts w:ascii="Times New Roman" w:hAnsi="Times New Roman"/>
          <w:sz w:val="22"/>
          <w:szCs w:val="22"/>
        </w:rPr>
        <w:t>Each of the learning goals listed below are followed by the specific Educational Priorities and Outcomes adopted by Cornell College</w:t>
      </w:r>
      <w:r w:rsidR="008A7189">
        <w:rPr>
          <w:rFonts w:ascii="Times New Roman" w:hAnsi="Times New Roman"/>
          <w:sz w:val="22"/>
          <w:szCs w:val="22"/>
        </w:rPr>
        <w:t xml:space="preserve"> (identified in bold text). </w:t>
      </w:r>
      <w:r>
        <w:rPr>
          <w:rFonts w:ascii="Times New Roman" w:hAnsi="Times New Roman"/>
          <w:sz w:val="22"/>
          <w:szCs w:val="22"/>
        </w:rPr>
        <w:t xml:space="preserve"> </w:t>
      </w:r>
      <w:r w:rsidR="00E138AB" w:rsidRPr="00AE5512">
        <w:rPr>
          <w:rFonts w:ascii="Times New Roman" w:hAnsi="Times New Roman"/>
          <w:sz w:val="22"/>
          <w:szCs w:val="22"/>
        </w:rPr>
        <w:t xml:space="preserve">As an aspect of participating in </w:t>
      </w:r>
      <w:r>
        <w:rPr>
          <w:rFonts w:ascii="Times New Roman" w:hAnsi="Times New Roman"/>
          <w:sz w:val="22"/>
          <w:szCs w:val="22"/>
        </w:rPr>
        <w:t>this course, class members will:</w:t>
      </w:r>
    </w:p>
    <w:p w:rsidR="00DF7D32" w:rsidRPr="00AE5512" w:rsidRDefault="00DF7D32" w:rsidP="00E138AB">
      <w:pPr>
        <w:rPr>
          <w:rFonts w:ascii="Times New Roman" w:hAnsi="Times New Roman"/>
          <w:sz w:val="22"/>
          <w:szCs w:val="22"/>
        </w:rPr>
      </w:pPr>
    </w:p>
    <w:p w:rsidR="0031136A" w:rsidRPr="00340AD4" w:rsidRDefault="00E138AB" w:rsidP="0031136A">
      <w:pPr>
        <w:rPr>
          <w:rFonts w:ascii="Times New Roman" w:hAnsi="Times New Roman"/>
          <w:b/>
          <w:sz w:val="24"/>
          <w:szCs w:val="24"/>
        </w:rPr>
      </w:pPr>
      <w:r w:rsidRPr="00340AD4">
        <w:rPr>
          <w:rFonts w:ascii="Times New Roman" w:hAnsi="Times New Roman"/>
          <w:b/>
          <w:sz w:val="24"/>
          <w:szCs w:val="24"/>
        </w:rPr>
        <w:t>Gain f</w:t>
      </w:r>
      <w:r w:rsidR="002A3782">
        <w:rPr>
          <w:rFonts w:ascii="Times New Roman" w:hAnsi="Times New Roman"/>
          <w:b/>
          <w:sz w:val="24"/>
          <w:szCs w:val="24"/>
        </w:rPr>
        <w:t>oundational knowledge of multicultural</w:t>
      </w:r>
      <w:r w:rsidR="00340AD4" w:rsidRPr="00340AD4">
        <w:rPr>
          <w:rFonts w:ascii="Times New Roman" w:hAnsi="Times New Roman"/>
          <w:b/>
          <w:sz w:val="24"/>
          <w:szCs w:val="24"/>
        </w:rPr>
        <w:t>, cultural,</w:t>
      </w:r>
      <w:r w:rsidRPr="00340AD4">
        <w:rPr>
          <w:rFonts w:ascii="Times New Roman" w:hAnsi="Times New Roman"/>
          <w:b/>
          <w:sz w:val="24"/>
          <w:szCs w:val="24"/>
        </w:rPr>
        <w:t xml:space="preserve"> and cross-c</w:t>
      </w:r>
      <w:r w:rsidR="0031136A" w:rsidRPr="00340AD4">
        <w:rPr>
          <w:rFonts w:ascii="Times New Roman" w:hAnsi="Times New Roman"/>
          <w:b/>
          <w:sz w:val="24"/>
          <w:szCs w:val="24"/>
        </w:rPr>
        <w:t xml:space="preserve">ultural </w:t>
      </w:r>
      <w:r w:rsidR="002A3782">
        <w:rPr>
          <w:rFonts w:ascii="Times New Roman" w:hAnsi="Times New Roman"/>
          <w:b/>
          <w:sz w:val="24"/>
          <w:szCs w:val="24"/>
        </w:rPr>
        <w:t xml:space="preserve">psychology, </w:t>
      </w:r>
      <w:r w:rsidR="0031136A" w:rsidRPr="00340AD4">
        <w:rPr>
          <w:rFonts w:ascii="Times New Roman" w:hAnsi="Times New Roman"/>
          <w:b/>
          <w:sz w:val="24"/>
          <w:szCs w:val="24"/>
        </w:rPr>
        <w:t>principles</w:t>
      </w:r>
      <w:r w:rsidR="002A3782">
        <w:rPr>
          <w:rFonts w:ascii="Times New Roman" w:hAnsi="Times New Roman"/>
          <w:b/>
          <w:sz w:val="24"/>
          <w:szCs w:val="24"/>
        </w:rPr>
        <w:t>,</w:t>
      </w:r>
      <w:r w:rsidR="0031136A" w:rsidRPr="00340AD4">
        <w:rPr>
          <w:rFonts w:ascii="Times New Roman" w:hAnsi="Times New Roman"/>
          <w:b/>
          <w:sz w:val="24"/>
          <w:szCs w:val="24"/>
        </w:rPr>
        <w:t xml:space="preserve"> and theories by:</w:t>
      </w:r>
    </w:p>
    <w:p w:rsidR="00E138AB" w:rsidRPr="00AE5512" w:rsidRDefault="0031136A" w:rsidP="0031136A">
      <w:pPr>
        <w:pStyle w:val="ListParagraph"/>
        <w:numPr>
          <w:ilvl w:val="0"/>
          <w:numId w:val="6"/>
        </w:numPr>
        <w:rPr>
          <w:rFonts w:ascii="Times New Roman" w:hAnsi="Times New Roman"/>
          <w:sz w:val="22"/>
          <w:szCs w:val="22"/>
        </w:rPr>
      </w:pPr>
      <w:r w:rsidRPr="00AE5512">
        <w:rPr>
          <w:rFonts w:ascii="Times New Roman" w:hAnsi="Times New Roman"/>
          <w:sz w:val="22"/>
          <w:szCs w:val="22"/>
        </w:rPr>
        <w:t>Examining cultural influences on human behavior,</w:t>
      </w:r>
      <w:r w:rsidR="00E138AB" w:rsidRPr="00AE5512">
        <w:rPr>
          <w:rFonts w:ascii="Times New Roman" w:hAnsi="Times New Roman"/>
          <w:sz w:val="22"/>
          <w:szCs w:val="22"/>
        </w:rPr>
        <w:t xml:space="preserve"> mental processes</w:t>
      </w:r>
      <w:r w:rsidRPr="00AE5512">
        <w:rPr>
          <w:rFonts w:ascii="Times New Roman" w:hAnsi="Times New Roman"/>
          <w:sz w:val="22"/>
          <w:szCs w:val="22"/>
        </w:rPr>
        <w:t>, and human development</w:t>
      </w:r>
      <w:r w:rsidR="000021E8">
        <w:rPr>
          <w:rFonts w:ascii="Times New Roman" w:hAnsi="Times New Roman"/>
          <w:sz w:val="22"/>
          <w:szCs w:val="22"/>
        </w:rPr>
        <w:t xml:space="preserve"> (</w:t>
      </w:r>
      <w:r w:rsidR="000021E8" w:rsidRPr="00B17D54">
        <w:rPr>
          <w:rFonts w:ascii="Times New Roman" w:hAnsi="Times New Roman"/>
          <w:b/>
          <w:sz w:val="22"/>
          <w:szCs w:val="22"/>
        </w:rPr>
        <w:t>knowledge, inquiry</w:t>
      </w:r>
      <w:r w:rsidR="000021E8">
        <w:rPr>
          <w:rFonts w:ascii="Times New Roman" w:hAnsi="Times New Roman"/>
          <w:sz w:val="22"/>
          <w:szCs w:val="22"/>
        </w:rPr>
        <w:t>)</w:t>
      </w:r>
    </w:p>
    <w:p w:rsidR="00E138AB" w:rsidRPr="00AE5512" w:rsidRDefault="00E138AB" w:rsidP="00E138AB">
      <w:pPr>
        <w:pStyle w:val="ListParagraph"/>
        <w:numPr>
          <w:ilvl w:val="0"/>
          <w:numId w:val="6"/>
        </w:numPr>
        <w:rPr>
          <w:rFonts w:ascii="Times New Roman" w:hAnsi="Times New Roman"/>
          <w:sz w:val="22"/>
          <w:szCs w:val="22"/>
        </w:rPr>
      </w:pPr>
      <w:r w:rsidRPr="00AE5512">
        <w:rPr>
          <w:rFonts w:ascii="Times New Roman" w:hAnsi="Times New Roman"/>
          <w:sz w:val="22"/>
          <w:szCs w:val="22"/>
        </w:rPr>
        <w:t>Comprehend</w:t>
      </w:r>
      <w:r w:rsidR="0031136A" w:rsidRPr="00AE5512">
        <w:rPr>
          <w:rFonts w:ascii="Times New Roman" w:hAnsi="Times New Roman"/>
          <w:sz w:val="22"/>
          <w:szCs w:val="22"/>
        </w:rPr>
        <w:t>ing</w:t>
      </w:r>
      <w:r w:rsidRPr="00AE5512">
        <w:rPr>
          <w:rFonts w:ascii="Times New Roman" w:hAnsi="Times New Roman"/>
          <w:sz w:val="22"/>
          <w:szCs w:val="22"/>
        </w:rPr>
        <w:t xml:space="preserve"> basic principles of cult</w:t>
      </w:r>
      <w:r w:rsidR="0031136A" w:rsidRPr="00AE5512">
        <w:rPr>
          <w:rFonts w:ascii="Times New Roman" w:hAnsi="Times New Roman"/>
          <w:sz w:val="22"/>
          <w:szCs w:val="22"/>
        </w:rPr>
        <w:t>u</w:t>
      </w:r>
      <w:r w:rsidRPr="00AE5512">
        <w:rPr>
          <w:rFonts w:ascii="Times New Roman" w:hAnsi="Times New Roman"/>
          <w:sz w:val="22"/>
          <w:szCs w:val="22"/>
        </w:rPr>
        <w:t>rally-appropriate</w:t>
      </w:r>
      <w:r w:rsidR="00340AD4">
        <w:rPr>
          <w:rFonts w:ascii="Times New Roman" w:hAnsi="Times New Roman"/>
          <w:sz w:val="22"/>
          <w:szCs w:val="22"/>
        </w:rPr>
        <w:t xml:space="preserve"> and culturally sensitive</w:t>
      </w:r>
      <w:r w:rsidRPr="00AE5512">
        <w:rPr>
          <w:rFonts w:ascii="Times New Roman" w:hAnsi="Times New Roman"/>
          <w:sz w:val="22"/>
          <w:szCs w:val="22"/>
        </w:rPr>
        <w:t xml:space="preserve"> research methods and assessment techniques</w:t>
      </w:r>
      <w:r w:rsidR="000021E8">
        <w:rPr>
          <w:rFonts w:ascii="Times New Roman" w:hAnsi="Times New Roman"/>
          <w:sz w:val="22"/>
          <w:szCs w:val="22"/>
        </w:rPr>
        <w:t xml:space="preserve"> (</w:t>
      </w:r>
      <w:r w:rsidR="000021E8" w:rsidRPr="00B17D54">
        <w:rPr>
          <w:rFonts w:ascii="Times New Roman" w:hAnsi="Times New Roman"/>
          <w:b/>
          <w:sz w:val="22"/>
          <w:szCs w:val="22"/>
        </w:rPr>
        <w:t>knowledge, inquiry</w:t>
      </w:r>
      <w:r w:rsidR="000021E8">
        <w:rPr>
          <w:rFonts w:ascii="Times New Roman" w:hAnsi="Times New Roman"/>
          <w:sz w:val="22"/>
          <w:szCs w:val="22"/>
        </w:rPr>
        <w:t>)</w:t>
      </w:r>
    </w:p>
    <w:p w:rsidR="0031136A" w:rsidRPr="00AE5512" w:rsidRDefault="0031136A" w:rsidP="00E138AB">
      <w:pPr>
        <w:pStyle w:val="ListParagraph"/>
        <w:numPr>
          <w:ilvl w:val="0"/>
          <w:numId w:val="6"/>
        </w:numPr>
        <w:rPr>
          <w:rFonts w:ascii="Times New Roman" w:hAnsi="Times New Roman"/>
          <w:sz w:val="22"/>
          <w:szCs w:val="22"/>
        </w:rPr>
      </w:pPr>
      <w:r w:rsidRPr="00AE5512">
        <w:rPr>
          <w:rFonts w:ascii="Times New Roman" w:hAnsi="Times New Roman"/>
          <w:sz w:val="22"/>
          <w:szCs w:val="22"/>
        </w:rPr>
        <w:t>Identifying and challenging traditional psychological theories limited to Western cultures</w:t>
      </w:r>
      <w:r w:rsidR="000021E8">
        <w:rPr>
          <w:rFonts w:ascii="Times New Roman" w:hAnsi="Times New Roman"/>
          <w:sz w:val="22"/>
          <w:szCs w:val="22"/>
        </w:rPr>
        <w:t xml:space="preserve">  (</w:t>
      </w:r>
      <w:r w:rsidR="000021E8" w:rsidRPr="00B17D54">
        <w:rPr>
          <w:rFonts w:ascii="Times New Roman" w:hAnsi="Times New Roman"/>
          <w:b/>
          <w:sz w:val="22"/>
          <w:szCs w:val="22"/>
        </w:rPr>
        <w:t>intercultural literacy, ethical behavior</w:t>
      </w:r>
      <w:r w:rsidR="000021E8">
        <w:rPr>
          <w:rFonts w:ascii="Times New Roman" w:hAnsi="Times New Roman"/>
          <w:sz w:val="22"/>
          <w:szCs w:val="22"/>
        </w:rPr>
        <w:t>)</w:t>
      </w:r>
    </w:p>
    <w:p w:rsidR="0031136A" w:rsidRPr="00AE5512" w:rsidRDefault="0031136A" w:rsidP="0031136A">
      <w:pPr>
        <w:pStyle w:val="ListParagraph"/>
        <w:numPr>
          <w:ilvl w:val="0"/>
          <w:numId w:val="6"/>
        </w:numPr>
        <w:rPr>
          <w:rFonts w:ascii="Times New Roman" w:hAnsi="Times New Roman"/>
          <w:sz w:val="22"/>
          <w:szCs w:val="22"/>
        </w:rPr>
      </w:pPr>
      <w:r w:rsidRPr="00AE5512">
        <w:rPr>
          <w:rFonts w:ascii="Times New Roman" w:hAnsi="Times New Roman"/>
          <w:sz w:val="22"/>
          <w:szCs w:val="22"/>
        </w:rPr>
        <w:t>Analyzing the historical</w:t>
      </w:r>
      <w:r w:rsidR="00340AD4">
        <w:rPr>
          <w:rFonts w:ascii="Times New Roman" w:hAnsi="Times New Roman"/>
          <w:sz w:val="22"/>
          <w:szCs w:val="22"/>
        </w:rPr>
        <w:t>, cultural,</w:t>
      </w:r>
      <w:r w:rsidRPr="00AE5512">
        <w:rPr>
          <w:rFonts w:ascii="Times New Roman" w:hAnsi="Times New Roman"/>
          <w:sz w:val="22"/>
          <w:szCs w:val="22"/>
        </w:rPr>
        <w:t xml:space="preserve"> and sociopolitical context of psychological functioning and adjustment</w:t>
      </w:r>
      <w:r w:rsidR="000021E8">
        <w:rPr>
          <w:rFonts w:ascii="Times New Roman" w:hAnsi="Times New Roman"/>
          <w:sz w:val="22"/>
          <w:szCs w:val="22"/>
        </w:rPr>
        <w:t xml:space="preserve"> (</w:t>
      </w:r>
      <w:r w:rsidR="000021E8" w:rsidRPr="00B17D54">
        <w:rPr>
          <w:rFonts w:ascii="Times New Roman" w:hAnsi="Times New Roman"/>
          <w:b/>
          <w:sz w:val="22"/>
          <w:szCs w:val="22"/>
        </w:rPr>
        <w:t>intercultural literacy, well-being</w:t>
      </w:r>
      <w:r w:rsidR="000021E8">
        <w:rPr>
          <w:rFonts w:ascii="Times New Roman" w:hAnsi="Times New Roman"/>
          <w:sz w:val="22"/>
          <w:szCs w:val="22"/>
        </w:rPr>
        <w:t>)</w:t>
      </w:r>
    </w:p>
    <w:p w:rsidR="0031136A" w:rsidRPr="00AE5512" w:rsidRDefault="0031136A" w:rsidP="00E138AB">
      <w:pPr>
        <w:pStyle w:val="ListParagraph"/>
        <w:numPr>
          <w:ilvl w:val="0"/>
          <w:numId w:val="6"/>
        </w:numPr>
        <w:rPr>
          <w:rFonts w:ascii="Times New Roman" w:hAnsi="Times New Roman"/>
          <w:sz w:val="22"/>
          <w:szCs w:val="22"/>
        </w:rPr>
      </w:pPr>
      <w:r w:rsidRPr="00AE5512">
        <w:rPr>
          <w:rFonts w:ascii="Times New Roman" w:hAnsi="Times New Roman"/>
          <w:sz w:val="22"/>
          <w:szCs w:val="22"/>
        </w:rPr>
        <w:t>Comparing and contrasting models and frameworks for conceptualizing psychological functioning in ecological and cultural context</w:t>
      </w:r>
      <w:r w:rsidR="000021E8">
        <w:rPr>
          <w:rFonts w:ascii="Times New Roman" w:hAnsi="Times New Roman"/>
          <w:sz w:val="22"/>
          <w:szCs w:val="22"/>
        </w:rPr>
        <w:t xml:space="preserve"> (</w:t>
      </w:r>
      <w:r w:rsidR="000021E8" w:rsidRPr="00B17D54">
        <w:rPr>
          <w:rFonts w:ascii="Times New Roman" w:hAnsi="Times New Roman"/>
          <w:b/>
          <w:sz w:val="22"/>
          <w:szCs w:val="22"/>
        </w:rPr>
        <w:t>reasoning, ethical behavior</w:t>
      </w:r>
      <w:r w:rsidR="000021E8">
        <w:rPr>
          <w:rFonts w:ascii="Times New Roman" w:hAnsi="Times New Roman"/>
          <w:sz w:val="22"/>
          <w:szCs w:val="22"/>
        </w:rPr>
        <w:t>)</w:t>
      </w:r>
    </w:p>
    <w:p w:rsidR="0031136A" w:rsidRPr="00AE5512" w:rsidRDefault="00E138AB" w:rsidP="0031136A">
      <w:pPr>
        <w:pStyle w:val="ListParagraph"/>
        <w:numPr>
          <w:ilvl w:val="0"/>
          <w:numId w:val="6"/>
        </w:numPr>
        <w:rPr>
          <w:rFonts w:ascii="Times New Roman" w:hAnsi="Times New Roman"/>
          <w:sz w:val="22"/>
          <w:szCs w:val="22"/>
        </w:rPr>
      </w:pPr>
      <w:r w:rsidRPr="00AE5512">
        <w:rPr>
          <w:rFonts w:ascii="Times New Roman" w:hAnsi="Times New Roman"/>
          <w:sz w:val="22"/>
          <w:szCs w:val="22"/>
        </w:rPr>
        <w:t>Identify</w:t>
      </w:r>
      <w:r w:rsidR="0031136A" w:rsidRPr="00AE5512">
        <w:rPr>
          <w:rFonts w:ascii="Times New Roman" w:hAnsi="Times New Roman"/>
          <w:sz w:val="22"/>
          <w:szCs w:val="22"/>
        </w:rPr>
        <w:t xml:space="preserve">ing </w:t>
      </w:r>
      <w:r w:rsidRPr="00AE5512">
        <w:rPr>
          <w:rFonts w:ascii="Times New Roman" w:hAnsi="Times New Roman"/>
          <w:sz w:val="22"/>
          <w:szCs w:val="22"/>
        </w:rPr>
        <w:t xml:space="preserve"> psychosocial issues and wellness/mental health needs of diverse groups within North America as well as around the glob</w:t>
      </w:r>
      <w:r w:rsidR="0031136A" w:rsidRPr="00AE5512">
        <w:rPr>
          <w:rFonts w:ascii="Times New Roman" w:hAnsi="Times New Roman"/>
          <w:sz w:val="22"/>
          <w:szCs w:val="22"/>
        </w:rPr>
        <w:t>e</w:t>
      </w:r>
      <w:r w:rsidR="00340AD4">
        <w:rPr>
          <w:rFonts w:ascii="Times New Roman" w:hAnsi="Times New Roman"/>
          <w:sz w:val="22"/>
          <w:szCs w:val="22"/>
        </w:rPr>
        <w:t xml:space="preserve"> and in transnational contexts</w:t>
      </w:r>
      <w:r w:rsidR="000021E8">
        <w:rPr>
          <w:rFonts w:ascii="Times New Roman" w:hAnsi="Times New Roman"/>
          <w:sz w:val="22"/>
          <w:szCs w:val="22"/>
        </w:rPr>
        <w:t xml:space="preserve"> (</w:t>
      </w:r>
      <w:r w:rsidR="000021E8" w:rsidRPr="00B17D54">
        <w:rPr>
          <w:rFonts w:ascii="Times New Roman" w:hAnsi="Times New Roman"/>
          <w:b/>
          <w:sz w:val="22"/>
          <w:szCs w:val="22"/>
        </w:rPr>
        <w:t>intercultural literacy, well-being</w:t>
      </w:r>
      <w:r w:rsidR="000021E8">
        <w:rPr>
          <w:rFonts w:ascii="Times New Roman" w:hAnsi="Times New Roman"/>
          <w:sz w:val="22"/>
          <w:szCs w:val="22"/>
        </w:rPr>
        <w:t>)</w:t>
      </w:r>
    </w:p>
    <w:p w:rsidR="0031136A" w:rsidRPr="00AE5512" w:rsidRDefault="0031136A" w:rsidP="00EC66C9">
      <w:pPr>
        <w:pStyle w:val="ListParagraph"/>
        <w:ind w:left="1440"/>
        <w:rPr>
          <w:rFonts w:ascii="Times New Roman" w:hAnsi="Times New Roman"/>
          <w:sz w:val="22"/>
          <w:szCs w:val="22"/>
        </w:rPr>
      </w:pPr>
    </w:p>
    <w:p w:rsidR="0031136A" w:rsidRPr="00340AD4" w:rsidRDefault="00A4180B" w:rsidP="0031136A">
      <w:pPr>
        <w:rPr>
          <w:rFonts w:ascii="Times New Roman" w:hAnsi="Times New Roman"/>
          <w:b/>
          <w:sz w:val="24"/>
          <w:szCs w:val="24"/>
        </w:rPr>
      </w:pPr>
      <w:r w:rsidRPr="00340AD4">
        <w:rPr>
          <w:rFonts w:ascii="Times New Roman" w:hAnsi="Times New Roman"/>
          <w:b/>
          <w:sz w:val="24"/>
          <w:szCs w:val="24"/>
        </w:rPr>
        <w:t>Develop</w:t>
      </w:r>
      <w:r w:rsidR="0031136A" w:rsidRPr="00340AD4">
        <w:rPr>
          <w:rFonts w:ascii="Times New Roman" w:hAnsi="Times New Roman"/>
          <w:b/>
          <w:sz w:val="24"/>
          <w:szCs w:val="24"/>
        </w:rPr>
        <w:t xml:space="preserve"> critical thinking</w:t>
      </w:r>
      <w:r w:rsidR="00340AD4" w:rsidRPr="00340AD4">
        <w:rPr>
          <w:rFonts w:ascii="Times New Roman" w:hAnsi="Times New Roman"/>
          <w:b/>
          <w:sz w:val="24"/>
          <w:szCs w:val="24"/>
        </w:rPr>
        <w:t xml:space="preserve"> skills, self-introspection,</w:t>
      </w:r>
      <w:r w:rsidR="0031136A" w:rsidRPr="00340AD4">
        <w:rPr>
          <w:rFonts w:ascii="Times New Roman" w:hAnsi="Times New Roman"/>
          <w:b/>
          <w:sz w:val="24"/>
          <w:szCs w:val="24"/>
        </w:rPr>
        <w:t xml:space="preserve"> cultural competence</w:t>
      </w:r>
      <w:r w:rsidR="00340AD4" w:rsidRPr="00340AD4">
        <w:rPr>
          <w:rFonts w:ascii="Times New Roman" w:hAnsi="Times New Roman"/>
          <w:b/>
          <w:sz w:val="24"/>
          <w:szCs w:val="24"/>
        </w:rPr>
        <w:t>, and cultural humility</w:t>
      </w:r>
      <w:r w:rsidR="0031136A" w:rsidRPr="00340AD4">
        <w:rPr>
          <w:rFonts w:ascii="Times New Roman" w:hAnsi="Times New Roman"/>
          <w:b/>
          <w:sz w:val="24"/>
          <w:szCs w:val="24"/>
        </w:rPr>
        <w:t xml:space="preserve"> by</w:t>
      </w:r>
      <w:r w:rsidR="00EC66C9" w:rsidRPr="00340AD4">
        <w:rPr>
          <w:rFonts w:ascii="Times New Roman" w:hAnsi="Times New Roman"/>
          <w:b/>
          <w:sz w:val="24"/>
          <w:szCs w:val="24"/>
        </w:rPr>
        <w:t>:</w:t>
      </w:r>
    </w:p>
    <w:p w:rsidR="0031136A" w:rsidRPr="00AE5512" w:rsidRDefault="0031136A" w:rsidP="0031136A">
      <w:pPr>
        <w:pStyle w:val="ListParagraph"/>
        <w:numPr>
          <w:ilvl w:val="0"/>
          <w:numId w:val="9"/>
        </w:numPr>
        <w:rPr>
          <w:rFonts w:ascii="Times New Roman" w:hAnsi="Times New Roman"/>
          <w:sz w:val="22"/>
          <w:szCs w:val="22"/>
        </w:rPr>
      </w:pPr>
      <w:r w:rsidRPr="00AE5512">
        <w:rPr>
          <w:rFonts w:ascii="Times New Roman" w:hAnsi="Times New Roman"/>
          <w:sz w:val="22"/>
          <w:szCs w:val="22"/>
        </w:rPr>
        <w:t>Learning how to critically evaluate studies</w:t>
      </w:r>
      <w:r w:rsidR="00340AD4">
        <w:rPr>
          <w:rFonts w:ascii="Times New Roman" w:hAnsi="Times New Roman"/>
          <w:sz w:val="22"/>
          <w:szCs w:val="22"/>
        </w:rPr>
        <w:t xml:space="preserve"> and theory</w:t>
      </w:r>
      <w:r w:rsidRPr="00AE5512">
        <w:rPr>
          <w:rFonts w:ascii="Times New Roman" w:hAnsi="Times New Roman"/>
          <w:sz w:val="22"/>
          <w:szCs w:val="22"/>
        </w:rPr>
        <w:t xml:space="preserve"> relevant to racial, ethnic, and cultural similarities and differences</w:t>
      </w:r>
      <w:r w:rsidR="000021E8">
        <w:rPr>
          <w:rFonts w:ascii="Times New Roman" w:hAnsi="Times New Roman"/>
          <w:sz w:val="22"/>
          <w:szCs w:val="22"/>
        </w:rPr>
        <w:t xml:space="preserve"> (</w:t>
      </w:r>
      <w:r w:rsidR="000021E8" w:rsidRPr="00B17D54">
        <w:rPr>
          <w:rFonts w:ascii="Times New Roman" w:hAnsi="Times New Roman"/>
          <w:b/>
          <w:sz w:val="22"/>
          <w:szCs w:val="22"/>
        </w:rPr>
        <w:t>inquiry, reasoning, ethical behavior</w:t>
      </w:r>
      <w:r w:rsidR="000021E8">
        <w:rPr>
          <w:rFonts w:ascii="Times New Roman" w:hAnsi="Times New Roman"/>
          <w:sz w:val="22"/>
          <w:szCs w:val="22"/>
        </w:rPr>
        <w:t>)</w:t>
      </w:r>
    </w:p>
    <w:p w:rsidR="0031136A" w:rsidRPr="00AE5512" w:rsidRDefault="0031136A" w:rsidP="0031136A">
      <w:pPr>
        <w:pStyle w:val="ListParagraph"/>
        <w:numPr>
          <w:ilvl w:val="0"/>
          <w:numId w:val="9"/>
        </w:numPr>
        <w:rPr>
          <w:rFonts w:ascii="Times New Roman" w:hAnsi="Times New Roman"/>
          <w:sz w:val="22"/>
          <w:szCs w:val="22"/>
        </w:rPr>
      </w:pPr>
      <w:r w:rsidRPr="00AE5512">
        <w:rPr>
          <w:rFonts w:ascii="Times New Roman" w:hAnsi="Times New Roman"/>
          <w:sz w:val="22"/>
          <w:szCs w:val="22"/>
        </w:rPr>
        <w:t>Developing listening and communication skills about human diversity issues</w:t>
      </w:r>
      <w:r w:rsidR="000021E8">
        <w:rPr>
          <w:rFonts w:ascii="Times New Roman" w:hAnsi="Times New Roman"/>
          <w:sz w:val="22"/>
          <w:szCs w:val="22"/>
        </w:rPr>
        <w:t xml:space="preserve"> (</w:t>
      </w:r>
      <w:r w:rsidR="000021E8" w:rsidRPr="00B17D54">
        <w:rPr>
          <w:rFonts w:ascii="Times New Roman" w:hAnsi="Times New Roman"/>
          <w:b/>
          <w:sz w:val="22"/>
          <w:szCs w:val="22"/>
        </w:rPr>
        <w:t>communication, intercultural literacy</w:t>
      </w:r>
      <w:r w:rsidR="000021E8">
        <w:rPr>
          <w:rFonts w:ascii="Times New Roman" w:hAnsi="Times New Roman"/>
          <w:sz w:val="22"/>
          <w:szCs w:val="22"/>
        </w:rPr>
        <w:t>)</w:t>
      </w:r>
    </w:p>
    <w:p w:rsidR="0031136A" w:rsidRPr="00AE5512" w:rsidRDefault="0031136A" w:rsidP="0031136A">
      <w:pPr>
        <w:pStyle w:val="ListParagraph"/>
        <w:numPr>
          <w:ilvl w:val="0"/>
          <w:numId w:val="9"/>
        </w:numPr>
        <w:rPr>
          <w:rFonts w:ascii="Times New Roman" w:hAnsi="Times New Roman"/>
          <w:sz w:val="22"/>
          <w:szCs w:val="22"/>
        </w:rPr>
      </w:pPr>
      <w:r w:rsidRPr="00AE5512">
        <w:rPr>
          <w:rFonts w:ascii="Times New Roman" w:hAnsi="Times New Roman"/>
          <w:sz w:val="22"/>
          <w:szCs w:val="22"/>
        </w:rPr>
        <w:t>Understanding the significance of human diversity to one’s own</w:t>
      </w:r>
      <w:r w:rsidR="00340AD4">
        <w:rPr>
          <w:rFonts w:ascii="Times New Roman" w:hAnsi="Times New Roman"/>
          <w:sz w:val="22"/>
          <w:szCs w:val="22"/>
        </w:rPr>
        <w:t xml:space="preserve"> and other persons’</w:t>
      </w:r>
      <w:r w:rsidRPr="00AE5512">
        <w:rPr>
          <w:rFonts w:ascii="Times New Roman" w:hAnsi="Times New Roman"/>
          <w:sz w:val="22"/>
          <w:szCs w:val="22"/>
        </w:rPr>
        <w:t xml:space="preserve"> psychosocial functioning</w:t>
      </w:r>
      <w:r w:rsidR="000021E8">
        <w:rPr>
          <w:rFonts w:ascii="Times New Roman" w:hAnsi="Times New Roman"/>
          <w:sz w:val="22"/>
          <w:szCs w:val="22"/>
        </w:rPr>
        <w:t>, relationships, and work world (</w:t>
      </w:r>
      <w:r w:rsidR="000021E8" w:rsidRPr="00B17D54">
        <w:rPr>
          <w:rFonts w:ascii="Times New Roman" w:hAnsi="Times New Roman"/>
          <w:b/>
          <w:sz w:val="22"/>
          <w:szCs w:val="22"/>
        </w:rPr>
        <w:t>intercultural literacy, well-being, vocation</w:t>
      </w:r>
      <w:r w:rsidR="000021E8">
        <w:rPr>
          <w:rFonts w:ascii="Times New Roman" w:hAnsi="Times New Roman"/>
          <w:sz w:val="22"/>
          <w:szCs w:val="22"/>
        </w:rPr>
        <w:t>)</w:t>
      </w:r>
    </w:p>
    <w:p w:rsidR="0031136A" w:rsidRPr="00AE5512" w:rsidRDefault="0031136A" w:rsidP="0031136A">
      <w:pPr>
        <w:pStyle w:val="ListParagraph"/>
        <w:numPr>
          <w:ilvl w:val="0"/>
          <w:numId w:val="9"/>
        </w:numPr>
        <w:rPr>
          <w:rFonts w:ascii="Times New Roman" w:hAnsi="Times New Roman"/>
          <w:sz w:val="22"/>
          <w:szCs w:val="22"/>
        </w:rPr>
      </w:pPr>
      <w:r w:rsidRPr="00AE5512">
        <w:rPr>
          <w:rFonts w:ascii="Times New Roman" w:hAnsi="Times New Roman"/>
          <w:sz w:val="22"/>
          <w:szCs w:val="22"/>
        </w:rPr>
        <w:t>Demonstrating flexib</w:t>
      </w:r>
      <w:r w:rsidR="00A4180B" w:rsidRPr="00AE5512">
        <w:rPr>
          <w:rFonts w:ascii="Times New Roman" w:hAnsi="Times New Roman"/>
          <w:sz w:val="22"/>
          <w:szCs w:val="22"/>
        </w:rPr>
        <w:t>ility in considering themes and issues relevant to multicultural</w:t>
      </w:r>
      <w:r w:rsidR="00340AD4">
        <w:rPr>
          <w:rFonts w:ascii="Times New Roman" w:hAnsi="Times New Roman"/>
          <w:sz w:val="22"/>
          <w:szCs w:val="22"/>
        </w:rPr>
        <w:t>, cultural,</w:t>
      </w:r>
      <w:r w:rsidR="00A4180B" w:rsidRPr="00AE5512">
        <w:rPr>
          <w:rFonts w:ascii="Times New Roman" w:hAnsi="Times New Roman"/>
          <w:sz w:val="22"/>
          <w:szCs w:val="22"/>
        </w:rPr>
        <w:t xml:space="preserve"> and cross-cultural</w:t>
      </w:r>
      <w:r w:rsidRPr="00AE5512">
        <w:rPr>
          <w:rFonts w:ascii="Times New Roman" w:hAnsi="Times New Roman"/>
          <w:sz w:val="22"/>
          <w:szCs w:val="22"/>
        </w:rPr>
        <w:t xml:space="preserve"> psychology</w:t>
      </w:r>
      <w:r w:rsidR="000021E8">
        <w:rPr>
          <w:rFonts w:ascii="Times New Roman" w:hAnsi="Times New Roman"/>
          <w:sz w:val="22"/>
          <w:szCs w:val="22"/>
        </w:rPr>
        <w:t xml:space="preserve"> (</w:t>
      </w:r>
      <w:r w:rsidR="000021E8" w:rsidRPr="00B17D54">
        <w:rPr>
          <w:rFonts w:ascii="Times New Roman" w:hAnsi="Times New Roman"/>
          <w:b/>
          <w:sz w:val="22"/>
          <w:szCs w:val="22"/>
        </w:rPr>
        <w:t>communication, intercultural literacy</w:t>
      </w:r>
      <w:r w:rsidR="000021E8">
        <w:rPr>
          <w:rFonts w:ascii="Times New Roman" w:hAnsi="Times New Roman"/>
          <w:sz w:val="22"/>
          <w:szCs w:val="22"/>
        </w:rPr>
        <w:t>)</w:t>
      </w:r>
    </w:p>
    <w:p w:rsidR="0031136A" w:rsidRPr="00AE5512" w:rsidRDefault="0031136A" w:rsidP="0031136A">
      <w:pPr>
        <w:pStyle w:val="ListParagraph"/>
        <w:numPr>
          <w:ilvl w:val="0"/>
          <w:numId w:val="9"/>
        </w:numPr>
        <w:rPr>
          <w:rFonts w:ascii="Times New Roman" w:hAnsi="Times New Roman"/>
          <w:sz w:val="22"/>
          <w:szCs w:val="22"/>
        </w:rPr>
      </w:pPr>
      <w:r w:rsidRPr="00AE5512">
        <w:rPr>
          <w:rFonts w:ascii="Times New Roman" w:hAnsi="Times New Roman"/>
          <w:sz w:val="22"/>
          <w:szCs w:val="22"/>
        </w:rPr>
        <w:t xml:space="preserve">Learning to appreciate a multicultural </w:t>
      </w:r>
      <w:r w:rsidR="00A4180B" w:rsidRPr="00AE5512">
        <w:rPr>
          <w:rFonts w:ascii="Times New Roman" w:hAnsi="Times New Roman"/>
          <w:sz w:val="22"/>
          <w:szCs w:val="22"/>
        </w:rPr>
        <w:t xml:space="preserve">and intercultural </w:t>
      </w:r>
      <w:r w:rsidRPr="00AE5512">
        <w:rPr>
          <w:rFonts w:ascii="Times New Roman" w:hAnsi="Times New Roman"/>
          <w:sz w:val="22"/>
          <w:szCs w:val="22"/>
        </w:rPr>
        <w:t>perspective on mental and physical health</w:t>
      </w:r>
      <w:r w:rsidR="000021E8">
        <w:rPr>
          <w:rFonts w:ascii="Times New Roman" w:hAnsi="Times New Roman"/>
          <w:sz w:val="22"/>
          <w:szCs w:val="22"/>
        </w:rPr>
        <w:t xml:space="preserve"> (</w:t>
      </w:r>
      <w:r w:rsidR="000021E8" w:rsidRPr="00B17D54">
        <w:rPr>
          <w:rFonts w:ascii="Times New Roman" w:hAnsi="Times New Roman"/>
          <w:b/>
          <w:sz w:val="22"/>
          <w:szCs w:val="22"/>
        </w:rPr>
        <w:t>communication, intercultural literacy, well-being</w:t>
      </w:r>
      <w:r w:rsidR="000021E8">
        <w:rPr>
          <w:rFonts w:ascii="Times New Roman" w:hAnsi="Times New Roman"/>
          <w:sz w:val="22"/>
          <w:szCs w:val="22"/>
        </w:rPr>
        <w:t>)</w:t>
      </w:r>
    </w:p>
    <w:p w:rsidR="0031136A" w:rsidRPr="00AE5512" w:rsidRDefault="0031136A" w:rsidP="0031136A">
      <w:pPr>
        <w:rPr>
          <w:rFonts w:ascii="Times New Roman" w:hAnsi="Times New Roman"/>
          <w:sz w:val="22"/>
          <w:szCs w:val="22"/>
        </w:rPr>
      </w:pPr>
    </w:p>
    <w:p w:rsidR="00E138AB" w:rsidRPr="00AE5512" w:rsidRDefault="00E138AB" w:rsidP="00E138AB">
      <w:pPr>
        <w:rPr>
          <w:rFonts w:ascii="Times New Roman" w:hAnsi="Times New Roman"/>
          <w:sz w:val="22"/>
          <w:szCs w:val="22"/>
        </w:rPr>
      </w:pPr>
      <w:r w:rsidRPr="00AE5512">
        <w:rPr>
          <w:rFonts w:ascii="Times New Roman" w:hAnsi="Times New Roman"/>
          <w:sz w:val="22"/>
          <w:szCs w:val="22"/>
        </w:rPr>
        <w:tab/>
      </w:r>
    </w:p>
    <w:p w:rsidR="00CB2D93" w:rsidRPr="00AE5512" w:rsidRDefault="00CB2D93" w:rsidP="00B74C13">
      <w:pPr>
        <w:pStyle w:val="Heading5"/>
        <w:rPr>
          <w:rFonts w:ascii="Times New Roman" w:hAnsi="Times New Roman"/>
          <w:sz w:val="22"/>
          <w:szCs w:val="22"/>
          <w:u w:val="none"/>
        </w:rPr>
      </w:pPr>
      <w:r w:rsidRPr="00AE5512">
        <w:rPr>
          <w:rFonts w:ascii="Times New Roman" w:hAnsi="Times New Roman"/>
          <w:sz w:val="22"/>
          <w:szCs w:val="22"/>
          <w:u w:val="none"/>
        </w:rPr>
        <w:t>Explanation of Class Requirements</w:t>
      </w:r>
    </w:p>
    <w:p w:rsidR="00CB2D93" w:rsidRPr="00AE5512" w:rsidRDefault="00CB2D93" w:rsidP="00B74C13">
      <w:pPr>
        <w:pStyle w:val="Heading5"/>
        <w:rPr>
          <w:rFonts w:ascii="Times New Roman" w:hAnsi="Times New Roman"/>
          <w:sz w:val="22"/>
          <w:szCs w:val="22"/>
          <w:u w:val="none"/>
        </w:rPr>
      </w:pPr>
    </w:p>
    <w:p w:rsidR="00E138AB" w:rsidRPr="00AE5512" w:rsidRDefault="00E138AB" w:rsidP="00E138AB">
      <w:pPr>
        <w:pStyle w:val="Heading5"/>
        <w:rPr>
          <w:rFonts w:ascii="Times New Roman" w:hAnsi="Times New Roman"/>
          <w:sz w:val="22"/>
          <w:szCs w:val="22"/>
          <w:u w:val="none"/>
        </w:rPr>
      </w:pPr>
      <w:r w:rsidRPr="00AE5512">
        <w:rPr>
          <w:rFonts w:ascii="Times New Roman" w:hAnsi="Times New Roman"/>
          <w:sz w:val="22"/>
          <w:szCs w:val="22"/>
          <w:u w:val="none"/>
        </w:rPr>
        <w:t xml:space="preserve">Participation  </w:t>
      </w:r>
    </w:p>
    <w:p w:rsidR="00E138AB" w:rsidRPr="00AE5512" w:rsidRDefault="00E138AB" w:rsidP="00E138AB">
      <w:pPr>
        <w:pStyle w:val="Heading5"/>
        <w:rPr>
          <w:rFonts w:ascii="Times New Roman" w:hAnsi="Times New Roman"/>
          <w:b w:val="0"/>
          <w:sz w:val="22"/>
          <w:szCs w:val="22"/>
          <w:u w:val="none"/>
        </w:rPr>
      </w:pPr>
      <w:r w:rsidRPr="00AE5512">
        <w:rPr>
          <w:rFonts w:ascii="Times New Roman" w:hAnsi="Times New Roman"/>
          <w:b w:val="0"/>
          <w:sz w:val="22"/>
          <w:szCs w:val="22"/>
          <w:u w:val="none"/>
        </w:rPr>
        <w:t>Because this course relies heavily on discussion and your involvement, attendance is essential.  Ple</w:t>
      </w:r>
      <w:r w:rsidR="00C733E7">
        <w:rPr>
          <w:rFonts w:ascii="Times New Roman" w:hAnsi="Times New Roman"/>
          <w:b w:val="0"/>
          <w:sz w:val="22"/>
          <w:szCs w:val="22"/>
          <w:u w:val="none"/>
        </w:rPr>
        <w:t xml:space="preserve">ase be punctual </w:t>
      </w:r>
      <w:r w:rsidRPr="00AE5512">
        <w:rPr>
          <w:rFonts w:ascii="Times New Roman" w:hAnsi="Times New Roman"/>
          <w:b w:val="0"/>
          <w:sz w:val="22"/>
          <w:szCs w:val="22"/>
          <w:u w:val="none"/>
        </w:rPr>
        <w:t>out of respect for other members of this class (late arrival can be distracting to class members who are attempting to concentrate).  The value of our class will depend to a large degree on what you bring to it.  Each member of the class is personally responsible for the quality of our time together, and I welcome your contributions to this course.</w:t>
      </w:r>
    </w:p>
    <w:p w:rsidR="00E138AB" w:rsidRPr="00AE5512" w:rsidRDefault="00E138AB" w:rsidP="00E138AB">
      <w:pPr>
        <w:rPr>
          <w:rFonts w:ascii="Times New Roman" w:hAnsi="Times New Roman"/>
          <w:sz w:val="22"/>
          <w:szCs w:val="22"/>
        </w:rPr>
      </w:pPr>
    </w:p>
    <w:p w:rsidR="00E138AB" w:rsidRPr="00AE5512" w:rsidRDefault="00E138AB" w:rsidP="00E138AB">
      <w:pPr>
        <w:rPr>
          <w:rFonts w:ascii="Times New Roman" w:hAnsi="Times New Roman"/>
          <w:sz w:val="22"/>
          <w:szCs w:val="22"/>
        </w:rPr>
      </w:pPr>
      <w:r w:rsidRPr="00AE5512">
        <w:rPr>
          <w:rFonts w:ascii="Times New Roman" w:hAnsi="Times New Roman"/>
          <w:sz w:val="22"/>
          <w:szCs w:val="22"/>
        </w:rPr>
        <w:t xml:space="preserve">To participate fully, please: </w:t>
      </w:r>
    </w:p>
    <w:p w:rsidR="00E138AB" w:rsidRPr="00AE5512" w:rsidRDefault="00A4180B" w:rsidP="00E138AB">
      <w:pPr>
        <w:rPr>
          <w:rFonts w:ascii="Times New Roman" w:hAnsi="Times New Roman"/>
          <w:sz w:val="22"/>
          <w:szCs w:val="22"/>
        </w:rPr>
      </w:pPr>
      <w:r w:rsidRPr="00AE5512">
        <w:rPr>
          <w:rFonts w:ascii="Times New Roman" w:hAnsi="Times New Roman"/>
          <w:sz w:val="22"/>
          <w:szCs w:val="22"/>
        </w:rPr>
        <w:t>(1) C</w:t>
      </w:r>
      <w:r w:rsidR="00B17D54">
        <w:rPr>
          <w:rFonts w:ascii="Times New Roman" w:hAnsi="Times New Roman"/>
          <w:sz w:val="22"/>
          <w:szCs w:val="22"/>
        </w:rPr>
        <w:t xml:space="preserve">omplete </w:t>
      </w:r>
      <w:r w:rsidR="00DF7D32" w:rsidRPr="00AE5512">
        <w:rPr>
          <w:rFonts w:ascii="Times New Roman" w:hAnsi="Times New Roman"/>
          <w:sz w:val="22"/>
          <w:szCs w:val="22"/>
        </w:rPr>
        <w:t>daily readings</w:t>
      </w:r>
      <w:r w:rsidRPr="00AE5512">
        <w:rPr>
          <w:rFonts w:ascii="Times New Roman" w:hAnsi="Times New Roman"/>
          <w:sz w:val="22"/>
          <w:szCs w:val="22"/>
        </w:rPr>
        <w:t xml:space="preserve"> before we meet</w:t>
      </w:r>
      <w:r w:rsidR="00E138AB" w:rsidRPr="00AE5512">
        <w:rPr>
          <w:rFonts w:ascii="Times New Roman" w:hAnsi="Times New Roman"/>
          <w:sz w:val="22"/>
          <w:szCs w:val="22"/>
        </w:rPr>
        <w:t xml:space="preserve"> </w:t>
      </w:r>
    </w:p>
    <w:p w:rsidR="00E138AB" w:rsidRPr="00AE5512" w:rsidRDefault="00A4180B" w:rsidP="00E138AB">
      <w:pPr>
        <w:rPr>
          <w:rFonts w:ascii="Times New Roman" w:hAnsi="Times New Roman"/>
          <w:sz w:val="22"/>
          <w:szCs w:val="22"/>
        </w:rPr>
      </w:pPr>
      <w:r w:rsidRPr="00AE5512">
        <w:rPr>
          <w:rFonts w:ascii="Times New Roman" w:hAnsi="Times New Roman"/>
          <w:sz w:val="22"/>
          <w:szCs w:val="22"/>
        </w:rPr>
        <w:t>(2) C</w:t>
      </w:r>
      <w:r w:rsidR="00E138AB" w:rsidRPr="00AE5512">
        <w:rPr>
          <w:rFonts w:ascii="Times New Roman" w:hAnsi="Times New Roman"/>
          <w:sz w:val="22"/>
          <w:szCs w:val="22"/>
        </w:rPr>
        <w:t>ome to class with good que</w:t>
      </w:r>
      <w:r w:rsidRPr="00AE5512">
        <w:rPr>
          <w:rFonts w:ascii="Times New Roman" w:hAnsi="Times New Roman"/>
          <w:sz w:val="22"/>
          <w:szCs w:val="22"/>
        </w:rPr>
        <w:t>stions or issues for discussion</w:t>
      </w:r>
      <w:r w:rsidR="00E138AB" w:rsidRPr="00AE5512">
        <w:rPr>
          <w:rFonts w:ascii="Times New Roman" w:hAnsi="Times New Roman"/>
          <w:sz w:val="22"/>
          <w:szCs w:val="22"/>
        </w:rPr>
        <w:t xml:space="preserve"> </w:t>
      </w:r>
    </w:p>
    <w:p w:rsidR="00E138AB" w:rsidRPr="00AE5512" w:rsidRDefault="00E138AB" w:rsidP="00E138AB">
      <w:pPr>
        <w:rPr>
          <w:rFonts w:ascii="Times New Roman" w:hAnsi="Times New Roman"/>
          <w:sz w:val="22"/>
          <w:szCs w:val="22"/>
        </w:rPr>
      </w:pPr>
      <w:r w:rsidRPr="00AE5512">
        <w:rPr>
          <w:rFonts w:ascii="Times New Roman" w:hAnsi="Times New Roman"/>
          <w:sz w:val="22"/>
          <w:szCs w:val="22"/>
        </w:rPr>
        <w:t xml:space="preserve">(3) </w:t>
      </w:r>
      <w:r w:rsidR="00A4180B" w:rsidRPr="00AE5512">
        <w:rPr>
          <w:rFonts w:ascii="Times New Roman" w:hAnsi="Times New Roman"/>
          <w:sz w:val="22"/>
          <w:szCs w:val="22"/>
        </w:rPr>
        <w:t>C</w:t>
      </w:r>
      <w:r w:rsidR="00C733E7">
        <w:rPr>
          <w:rFonts w:ascii="Times New Roman" w:hAnsi="Times New Roman"/>
          <w:sz w:val="22"/>
          <w:szCs w:val="22"/>
        </w:rPr>
        <w:t>ontribute to group discussion regularly</w:t>
      </w:r>
      <w:r w:rsidRPr="00AE5512">
        <w:rPr>
          <w:rFonts w:ascii="Times New Roman" w:hAnsi="Times New Roman"/>
          <w:sz w:val="22"/>
          <w:szCs w:val="22"/>
        </w:rPr>
        <w:t>,</w:t>
      </w:r>
      <w:r w:rsidR="00C733E7">
        <w:rPr>
          <w:rFonts w:ascii="Times New Roman" w:hAnsi="Times New Roman"/>
          <w:sz w:val="22"/>
          <w:szCs w:val="22"/>
        </w:rPr>
        <w:t xml:space="preserve"> while also making sure that other class members have opportunities to speak</w:t>
      </w:r>
      <w:r w:rsidRPr="00AE5512">
        <w:rPr>
          <w:rFonts w:ascii="Times New Roman" w:hAnsi="Times New Roman"/>
          <w:sz w:val="22"/>
          <w:szCs w:val="22"/>
        </w:rPr>
        <w:t xml:space="preserve"> </w:t>
      </w:r>
    </w:p>
    <w:p w:rsidR="00E138AB" w:rsidRPr="00AE5512" w:rsidRDefault="00A4180B" w:rsidP="00E138AB">
      <w:pPr>
        <w:rPr>
          <w:rFonts w:ascii="Times New Roman" w:hAnsi="Times New Roman"/>
          <w:sz w:val="22"/>
          <w:szCs w:val="22"/>
        </w:rPr>
      </w:pPr>
      <w:r w:rsidRPr="00AE5512">
        <w:rPr>
          <w:rFonts w:ascii="Times New Roman" w:hAnsi="Times New Roman"/>
          <w:sz w:val="22"/>
          <w:szCs w:val="22"/>
        </w:rPr>
        <w:t>(4) L</w:t>
      </w:r>
      <w:r w:rsidR="00E138AB" w:rsidRPr="00AE5512">
        <w:rPr>
          <w:rFonts w:ascii="Times New Roman" w:hAnsi="Times New Roman"/>
          <w:sz w:val="22"/>
          <w:szCs w:val="22"/>
        </w:rPr>
        <w:t xml:space="preserve">isten and respond to the contributions of others (in small </w:t>
      </w:r>
      <w:r w:rsidRPr="00AE5512">
        <w:rPr>
          <w:rFonts w:ascii="Times New Roman" w:hAnsi="Times New Roman"/>
          <w:sz w:val="22"/>
          <w:szCs w:val="22"/>
        </w:rPr>
        <w:t>and large group discussion)</w:t>
      </w:r>
      <w:r w:rsidR="00E138AB" w:rsidRPr="00AE5512">
        <w:rPr>
          <w:rFonts w:ascii="Times New Roman" w:hAnsi="Times New Roman"/>
          <w:sz w:val="22"/>
          <w:szCs w:val="22"/>
        </w:rPr>
        <w:t xml:space="preserve"> </w:t>
      </w:r>
    </w:p>
    <w:p w:rsidR="00E138AB" w:rsidRDefault="00A4180B" w:rsidP="00E138AB">
      <w:pPr>
        <w:rPr>
          <w:rFonts w:ascii="Times New Roman" w:hAnsi="Times New Roman"/>
          <w:sz w:val="22"/>
          <w:szCs w:val="22"/>
        </w:rPr>
      </w:pPr>
      <w:r w:rsidRPr="00AE5512">
        <w:rPr>
          <w:rFonts w:ascii="Times New Roman" w:hAnsi="Times New Roman"/>
          <w:sz w:val="22"/>
          <w:szCs w:val="22"/>
        </w:rPr>
        <w:t>(5) H</w:t>
      </w:r>
      <w:r w:rsidR="00E138AB" w:rsidRPr="00AE5512">
        <w:rPr>
          <w:rFonts w:ascii="Times New Roman" w:hAnsi="Times New Roman"/>
          <w:sz w:val="22"/>
          <w:szCs w:val="22"/>
        </w:rPr>
        <w:t>elp create a climate</w:t>
      </w:r>
      <w:r w:rsidR="00340AD4">
        <w:rPr>
          <w:rFonts w:ascii="Times New Roman" w:hAnsi="Times New Roman"/>
          <w:sz w:val="22"/>
          <w:szCs w:val="22"/>
        </w:rPr>
        <w:t xml:space="preserve"> of respect and collaboration</w:t>
      </w:r>
      <w:r w:rsidR="00E138AB" w:rsidRPr="00AE5512">
        <w:rPr>
          <w:rFonts w:ascii="Times New Roman" w:hAnsi="Times New Roman"/>
          <w:sz w:val="22"/>
          <w:szCs w:val="22"/>
        </w:rPr>
        <w:t xml:space="preserve"> in which others can comfortably share their insights.</w:t>
      </w:r>
    </w:p>
    <w:p w:rsidR="002A3782" w:rsidRPr="00AE5512" w:rsidRDefault="002A3782" w:rsidP="00E138AB">
      <w:pPr>
        <w:rPr>
          <w:rFonts w:ascii="Times New Roman" w:hAnsi="Times New Roman"/>
          <w:sz w:val="22"/>
          <w:szCs w:val="22"/>
        </w:rPr>
      </w:pPr>
    </w:p>
    <w:p w:rsidR="00CB2D93" w:rsidRPr="00AE5512" w:rsidRDefault="003C6666" w:rsidP="00B74C13">
      <w:pPr>
        <w:pStyle w:val="Heading5"/>
        <w:rPr>
          <w:rFonts w:ascii="Times New Roman" w:hAnsi="Times New Roman"/>
          <w:sz w:val="22"/>
          <w:szCs w:val="22"/>
          <w:u w:val="none"/>
        </w:rPr>
      </w:pPr>
      <w:r w:rsidRPr="00AE5512">
        <w:rPr>
          <w:rFonts w:ascii="Times New Roman" w:hAnsi="Times New Roman"/>
          <w:sz w:val="22"/>
          <w:szCs w:val="22"/>
          <w:u w:val="none"/>
        </w:rPr>
        <w:t>Tests</w:t>
      </w:r>
      <w:r w:rsidR="00B74C13" w:rsidRPr="00AE5512">
        <w:rPr>
          <w:rFonts w:ascii="Times New Roman" w:hAnsi="Times New Roman"/>
          <w:sz w:val="22"/>
          <w:szCs w:val="22"/>
          <w:u w:val="none"/>
        </w:rPr>
        <w:t xml:space="preserve"> </w:t>
      </w:r>
    </w:p>
    <w:p w:rsidR="003C6666" w:rsidRPr="00AE5512" w:rsidRDefault="003C6666" w:rsidP="00B74C13">
      <w:pPr>
        <w:pStyle w:val="Heading5"/>
        <w:rPr>
          <w:rFonts w:ascii="Times New Roman" w:hAnsi="Times New Roman"/>
          <w:b w:val="0"/>
          <w:sz w:val="22"/>
          <w:szCs w:val="22"/>
          <w:u w:val="none"/>
        </w:rPr>
      </w:pPr>
      <w:r w:rsidRPr="00AE5512">
        <w:rPr>
          <w:rFonts w:ascii="Times New Roman" w:hAnsi="Times New Roman"/>
          <w:b w:val="0"/>
          <w:sz w:val="22"/>
          <w:szCs w:val="22"/>
          <w:u w:val="none"/>
        </w:rPr>
        <w:t>Class members will co</w:t>
      </w:r>
      <w:r w:rsidR="00B74C13" w:rsidRPr="00AE5512">
        <w:rPr>
          <w:rFonts w:ascii="Times New Roman" w:hAnsi="Times New Roman"/>
          <w:b w:val="0"/>
          <w:sz w:val="22"/>
          <w:szCs w:val="22"/>
          <w:u w:val="none"/>
        </w:rPr>
        <w:t>mpl</w:t>
      </w:r>
      <w:r w:rsidR="00635943" w:rsidRPr="00AE5512">
        <w:rPr>
          <w:rFonts w:ascii="Times New Roman" w:hAnsi="Times New Roman"/>
          <w:b w:val="0"/>
          <w:sz w:val="22"/>
          <w:szCs w:val="22"/>
          <w:u w:val="none"/>
        </w:rPr>
        <w:t>ete</w:t>
      </w:r>
      <w:r w:rsidR="00B17D54">
        <w:rPr>
          <w:rFonts w:ascii="Times New Roman" w:hAnsi="Times New Roman"/>
          <w:b w:val="0"/>
          <w:sz w:val="22"/>
          <w:szCs w:val="22"/>
          <w:u w:val="none"/>
        </w:rPr>
        <w:t xml:space="preserve"> </w:t>
      </w:r>
      <w:r w:rsidR="0061224F">
        <w:rPr>
          <w:rFonts w:ascii="Times New Roman" w:hAnsi="Times New Roman"/>
          <w:b w:val="0"/>
          <w:sz w:val="22"/>
          <w:szCs w:val="22"/>
          <w:u w:val="none"/>
        </w:rPr>
        <w:t xml:space="preserve">two tests: </w:t>
      </w:r>
      <w:r w:rsidR="005678F0">
        <w:rPr>
          <w:rFonts w:ascii="Times New Roman" w:hAnsi="Times New Roman"/>
          <w:b w:val="0"/>
          <w:sz w:val="22"/>
          <w:szCs w:val="22"/>
          <w:u w:val="none"/>
        </w:rPr>
        <w:t>Wednesday, September 5</w:t>
      </w:r>
      <w:r w:rsidR="00536391">
        <w:rPr>
          <w:rFonts w:ascii="Times New Roman" w:hAnsi="Times New Roman"/>
          <w:b w:val="0"/>
          <w:sz w:val="22"/>
          <w:szCs w:val="22"/>
          <w:u w:val="none"/>
        </w:rPr>
        <w:t xml:space="preserve">, </w:t>
      </w:r>
      <w:r w:rsidR="005678F0">
        <w:rPr>
          <w:rFonts w:ascii="Times New Roman" w:hAnsi="Times New Roman"/>
          <w:b w:val="0"/>
          <w:sz w:val="22"/>
          <w:szCs w:val="22"/>
          <w:u w:val="none"/>
        </w:rPr>
        <w:t>and Wednesday, September 19</w:t>
      </w:r>
      <w:r w:rsidR="00B37BF3" w:rsidRPr="00AE5512">
        <w:rPr>
          <w:rFonts w:ascii="Times New Roman" w:hAnsi="Times New Roman"/>
          <w:b w:val="0"/>
          <w:sz w:val="22"/>
          <w:szCs w:val="22"/>
          <w:u w:val="none"/>
        </w:rPr>
        <w:t>.  Tests will include both objective and essay questions.  The highe</w:t>
      </w:r>
      <w:r w:rsidR="004F0823" w:rsidRPr="00AE5512">
        <w:rPr>
          <w:rFonts w:ascii="Times New Roman" w:hAnsi="Times New Roman"/>
          <w:b w:val="0"/>
          <w:sz w:val="22"/>
          <w:szCs w:val="22"/>
          <w:u w:val="none"/>
        </w:rPr>
        <w:t>st proportion of test points is</w:t>
      </w:r>
      <w:r w:rsidR="00B37BF3" w:rsidRPr="00AE5512">
        <w:rPr>
          <w:rFonts w:ascii="Times New Roman" w:hAnsi="Times New Roman"/>
          <w:b w:val="0"/>
          <w:sz w:val="22"/>
          <w:szCs w:val="22"/>
          <w:u w:val="none"/>
        </w:rPr>
        <w:t xml:space="preserve"> devoted to essay and short answer responses. </w:t>
      </w:r>
    </w:p>
    <w:p w:rsidR="00340AD4" w:rsidRDefault="00340AD4" w:rsidP="00EA4747">
      <w:pPr>
        <w:rPr>
          <w:rFonts w:ascii="Times New Roman" w:hAnsi="Times New Roman"/>
          <w:b/>
          <w:sz w:val="22"/>
          <w:szCs w:val="22"/>
        </w:rPr>
      </w:pPr>
    </w:p>
    <w:p w:rsidR="002A3782" w:rsidRDefault="002A3782" w:rsidP="00EA4747">
      <w:pPr>
        <w:rPr>
          <w:rFonts w:ascii="Times New Roman" w:hAnsi="Times New Roman"/>
          <w:b/>
          <w:sz w:val="22"/>
          <w:szCs w:val="22"/>
        </w:rPr>
      </w:pPr>
    </w:p>
    <w:p w:rsidR="00753802" w:rsidRPr="00AE5512" w:rsidRDefault="00B74C13" w:rsidP="00EA4747">
      <w:pPr>
        <w:rPr>
          <w:rFonts w:ascii="Times New Roman" w:hAnsi="Times New Roman"/>
          <w:b/>
          <w:sz w:val="22"/>
          <w:szCs w:val="22"/>
        </w:rPr>
      </w:pPr>
      <w:r w:rsidRPr="00AE5512">
        <w:rPr>
          <w:rFonts w:ascii="Times New Roman" w:hAnsi="Times New Roman"/>
          <w:b/>
          <w:sz w:val="22"/>
          <w:szCs w:val="22"/>
        </w:rPr>
        <w:lastRenderedPageBreak/>
        <w:t xml:space="preserve">Occasional </w:t>
      </w:r>
      <w:r w:rsidR="00C733E7">
        <w:rPr>
          <w:rFonts w:ascii="Times New Roman" w:hAnsi="Times New Roman"/>
          <w:b/>
          <w:sz w:val="22"/>
          <w:szCs w:val="22"/>
        </w:rPr>
        <w:t xml:space="preserve">In-Class Writing and/or </w:t>
      </w:r>
      <w:r w:rsidR="00EA4747" w:rsidRPr="00AE5512">
        <w:rPr>
          <w:rFonts w:ascii="Times New Roman" w:hAnsi="Times New Roman"/>
          <w:b/>
          <w:sz w:val="22"/>
          <w:szCs w:val="22"/>
        </w:rPr>
        <w:t>Overnight Response Papers</w:t>
      </w:r>
      <w:r w:rsidRPr="00AE5512">
        <w:rPr>
          <w:rFonts w:ascii="Times New Roman" w:hAnsi="Times New Roman"/>
          <w:b/>
          <w:sz w:val="22"/>
          <w:szCs w:val="22"/>
        </w:rPr>
        <w:t xml:space="preserve">  </w:t>
      </w:r>
    </w:p>
    <w:p w:rsidR="00EA4747" w:rsidRDefault="00635943" w:rsidP="00EA4747">
      <w:pPr>
        <w:rPr>
          <w:rFonts w:ascii="Times New Roman" w:hAnsi="Times New Roman"/>
          <w:sz w:val="22"/>
          <w:szCs w:val="22"/>
        </w:rPr>
      </w:pPr>
      <w:r w:rsidRPr="00A02182">
        <w:rPr>
          <w:rFonts w:ascii="Times New Roman" w:hAnsi="Times New Roman"/>
          <w:sz w:val="22"/>
          <w:szCs w:val="22"/>
        </w:rPr>
        <w:t xml:space="preserve">Occasional </w:t>
      </w:r>
      <w:r w:rsidR="00B74C13" w:rsidRPr="00A02182">
        <w:rPr>
          <w:rFonts w:ascii="Times New Roman" w:hAnsi="Times New Roman"/>
          <w:sz w:val="22"/>
          <w:szCs w:val="22"/>
        </w:rPr>
        <w:t>short directed papers</w:t>
      </w:r>
      <w:r w:rsidR="00C733E7">
        <w:rPr>
          <w:rFonts w:ascii="Times New Roman" w:hAnsi="Times New Roman"/>
          <w:sz w:val="22"/>
          <w:szCs w:val="22"/>
        </w:rPr>
        <w:t xml:space="preserve"> ask students to provide brief</w:t>
      </w:r>
      <w:r w:rsidRPr="00A02182">
        <w:rPr>
          <w:rFonts w:ascii="Times New Roman" w:hAnsi="Times New Roman"/>
          <w:sz w:val="22"/>
          <w:szCs w:val="22"/>
        </w:rPr>
        <w:t xml:space="preserve"> response</w:t>
      </w:r>
      <w:r w:rsidR="00C733E7">
        <w:rPr>
          <w:rFonts w:ascii="Times New Roman" w:hAnsi="Times New Roman"/>
          <w:sz w:val="22"/>
          <w:szCs w:val="22"/>
        </w:rPr>
        <w:t>s</w:t>
      </w:r>
      <w:r w:rsidRPr="00A02182">
        <w:rPr>
          <w:rFonts w:ascii="Times New Roman" w:hAnsi="Times New Roman"/>
          <w:sz w:val="22"/>
          <w:szCs w:val="22"/>
        </w:rPr>
        <w:t xml:space="preserve"> to a specific question or topic.  These </w:t>
      </w:r>
      <w:r w:rsidR="00C733E7">
        <w:rPr>
          <w:rFonts w:ascii="Times New Roman" w:hAnsi="Times New Roman"/>
          <w:sz w:val="22"/>
          <w:szCs w:val="22"/>
        </w:rPr>
        <w:t>short</w:t>
      </w:r>
      <w:r w:rsidR="004F0823" w:rsidRPr="00A02182">
        <w:rPr>
          <w:rFonts w:ascii="Times New Roman" w:hAnsi="Times New Roman"/>
          <w:sz w:val="22"/>
          <w:szCs w:val="22"/>
        </w:rPr>
        <w:t xml:space="preserve"> </w:t>
      </w:r>
      <w:r w:rsidRPr="00A02182">
        <w:rPr>
          <w:rFonts w:ascii="Times New Roman" w:hAnsi="Times New Roman"/>
          <w:sz w:val="22"/>
          <w:szCs w:val="22"/>
        </w:rPr>
        <w:t xml:space="preserve">responses are </w:t>
      </w:r>
      <w:r w:rsidR="004F0823" w:rsidRPr="00A02182">
        <w:rPr>
          <w:rFonts w:ascii="Times New Roman" w:hAnsi="Times New Roman"/>
          <w:sz w:val="22"/>
          <w:szCs w:val="22"/>
        </w:rPr>
        <w:t xml:space="preserve">intended to foster your thinking about the topic, </w:t>
      </w:r>
      <w:r w:rsidR="00C733E7">
        <w:rPr>
          <w:rFonts w:ascii="Times New Roman" w:hAnsi="Times New Roman"/>
          <w:sz w:val="22"/>
          <w:szCs w:val="22"/>
        </w:rPr>
        <w:t>help me become aware of what you are thinking, and can facilitate</w:t>
      </w:r>
      <w:r w:rsidRPr="00A02182">
        <w:rPr>
          <w:rFonts w:ascii="Times New Roman" w:hAnsi="Times New Roman"/>
          <w:sz w:val="22"/>
          <w:szCs w:val="22"/>
        </w:rPr>
        <w:t xml:space="preserve"> </w:t>
      </w:r>
      <w:r w:rsidR="004F0823" w:rsidRPr="00A02182">
        <w:rPr>
          <w:rFonts w:ascii="Times New Roman" w:hAnsi="Times New Roman"/>
          <w:sz w:val="22"/>
          <w:szCs w:val="22"/>
        </w:rPr>
        <w:t xml:space="preserve">class </w:t>
      </w:r>
      <w:r w:rsidRPr="00A02182">
        <w:rPr>
          <w:rFonts w:ascii="Times New Roman" w:hAnsi="Times New Roman"/>
          <w:sz w:val="22"/>
          <w:szCs w:val="22"/>
        </w:rPr>
        <w:t>discussion.</w:t>
      </w:r>
      <w:r w:rsidR="00C733E7">
        <w:rPr>
          <w:rFonts w:ascii="Times New Roman" w:hAnsi="Times New Roman"/>
          <w:sz w:val="22"/>
          <w:szCs w:val="22"/>
        </w:rPr>
        <w:t xml:space="preserve">  I may</w:t>
      </w:r>
      <w:r w:rsidR="003B7747" w:rsidRPr="00A02182">
        <w:rPr>
          <w:rFonts w:ascii="Times New Roman" w:hAnsi="Times New Roman"/>
          <w:sz w:val="22"/>
          <w:szCs w:val="22"/>
        </w:rPr>
        <w:t xml:space="preserve"> distribute questions that can serve as a catalyst for these response papers.  One of the </w:t>
      </w:r>
      <w:r w:rsidR="00C733E7">
        <w:rPr>
          <w:rFonts w:ascii="Times New Roman" w:hAnsi="Times New Roman"/>
          <w:sz w:val="22"/>
          <w:szCs w:val="22"/>
        </w:rPr>
        <w:t xml:space="preserve">brief </w:t>
      </w:r>
      <w:r w:rsidR="003B7747" w:rsidRPr="00A02182">
        <w:rPr>
          <w:rFonts w:ascii="Times New Roman" w:hAnsi="Times New Roman"/>
          <w:sz w:val="22"/>
          <w:szCs w:val="22"/>
        </w:rPr>
        <w:t>respon</w:t>
      </w:r>
      <w:r w:rsidR="00C733E7">
        <w:rPr>
          <w:rFonts w:ascii="Times New Roman" w:hAnsi="Times New Roman"/>
          <w:sz w:val="22"/>
          <w:szCs w:val="22"/>
        </w:rPr>
        <w:t>se papers will focus on</w:t>
      </w:r>
      <w:r w:rsidR="003B7747" w:rsidRPr="00A02182">
        <w:rPr>
          <w:rFonts w:ascii="Times New Roman" w:hAnsi="Times New Roman"/>
          <w:sz w:val="22"/>
          <w:szCs w:val="22"/>
        </w:rPr>
        <w:t xml:space="preserve"> </w:t>
      </w:r>
      <w:r w:rsidR="003B7747" w:rsidRPr="00A02182">
        <w:rPr>
          <w:rFonts w:ascii="Times New Roman" w:hAnsi="Times New Roman"/>
          <w:i/>
          <w:sz w:val="22"/>
          <w:szCs w:val="22"/>
        </w:rPr>
        <w:t>Whistling Vivald</w:t>
      </w:r>
      <w:r w:rsidR="00C733E7">
        <w:rPr>
          <w:rFonts w:ascii="Times New Roman" w:hAnsi="Times New Roman"/>
          <w:i/>
          <w:sz w:val="22"/>
          <w:szCs w:val="22"/>
        </w:rPr>
        <w:t>i</w:t>
      </w:r>
      <w:r w:rsidR="00AB7051">
        <w:rPr>
          <w:rFonts w:ascii="Times New Roman" w:hAnsi="Times New Roman"/>
          <w:sz w:val="22"/>
          <w:szCs w:val="22"/>
        </w:rPr>
        <w:t xml:space="preserve"> (due September 3)</w:t>
      </w:r>
      <w:r w:rsidR="003B7747" w:rsidRPr="00A02182">
        <w:rPr>
          <w:rFonts w:ascii="Times New Roman" w:hAnsi="Times New Roman"/>
          <w:sz w:val="22"/>
          <w:szCs w:val="22"/>
        </w:rPr>
        <w:t>.</w:t>
      </w:r>
    </w:p>
    <w:p w:rsidR="00EC66C9" w:rsidRPr="00A02182" w:rsidRDefault="00EC66C9" w:rsidP="00EA4747">
      <w:pPr>
        <w:rPr>
          <w:rFonts w:ascii="Times New Roman" w:hAnsi="Times New Roman"/>
          <w:b/>
          <w:sz w:val="22"/>
          <w:szCs w:val="22"/>
        </w:rPr>
      </w:pPr>
    </w:p>
    <w:p w:rsidR="00A82FF2" w:rsidRPr="00A02182" w:rsidRDefault="00A82FF2" w:rsidP="00EA4747">
      <w:pPr>
        <w:rPr>
          <w:rFonts w:ascii="Times New Roman" w:hAnsi="Times New Roman"/>
          <w:b/>
          <w:sz w:val="22"/>
          <w:szCs w:val="22"/>
        </w:rPr>
      </w:pPr>
      <w:r w:rsidRPr="00A02182">
        <w:rPr>
          <w:rFonts w:ascii="Times New Roman" w:hAnsi="Times New Roman"/>
          <w:b/>
          <w:sz w:val="22"/>
          <w:szCs w:val="22"/>
        </w:rPr>
        <w:t>Psychosocial and Social Identity Interview Paper</w:t>
      </w:r>
    </w:p>
    <w:p w:rsidR="009954DA" w:rsidRPr="00A02182" w:rsidRDefault="00635943" w:rsidP="00EA4747">
      <w:pPr>
        <w:rPr>
          <w:rFonts w:ascii="Times New Roman" w:hAnsi="Times New Roman"/>
          <w:sz w:val="22"/>
          <w:szCs w:val="22"/>
        </w:rPr>
      </w:pPr>
      <w:r w:rsidRPr="00A02182">
        <w:rPr>
          <w:rFonts w:ascii="Times New Roman" w:hAnsi="Times New Roman"/>
          <w:sz w:val="22"/>
          <w:szCs w:val="22"/>
        </w:rPr>
        <w:t xml:space="preserve">Due: </w:t>
      </w:r>
      <w:r w:rsidR="00A31AEC">
        <w:rPr>
          <w:rFonts w:ascii="Times New Roman" w:hAnsi="Times New Roman"/>
          <w:sz w:val="22"/>
          <w:szCs w:val="22"/>
        </w:rPr>
        <w:t>Wednesday, September 12</w:t>
      </w:r>
      <w:r w:rsidR="00CD2650">
        <w:rPr>
          <w:rFonts w:ascii="Times New Roman" w:hAnsi="Times New Roman"/>
          <w:sz w:val="22"/>
          <w:szCs w:val="22"/>
        </w:rPr>
        <w:t>, 5 PM</w:t>
      </w:r>
    </w:p>
    <w:p w:rsidR="00A82FF2" w:rsidRPr="00A02182" w:rsidRDefault="00663CF1" w:rsidP="00EA4747">
      <w:pPr>
        <w:rPr>
          <w:rFonts w:ascii="Times New Roman" w:hAnsi="Times New Roman"/>
          <w:sz w:val="22"/>
          <w:szCs w:val="22"/>
        </w:rPr>
      </w:pPr>
      <w:r>
        <w:rPr>
          <w:rFonts w:ascii="Times New Roman" w:hAnsi="Times New Roman"/>
          <w:sz w:val="22"/>
          <w:szCs w:val="22"/>
        </w:rPr>
        <w:t>Recommended length: 6-7</w:t>
      </w:r>
      <w:r w:rsidR="00A82FF2" w:rsidRPr="00A02182">
        <w:rPr>
          <w:rFonts w:ascii="Times New Roman" w:hAnsi="Times New Roman"/>
          <w:sz w:val="22"/>
          <w:szCs w:val="22"/>
        </w:rPr>
        <w:t xml:space="preserve"> pages</w:t>
      </w:r>
    </w:p>
    <w:p w:rsidR="00D840C2" w:rsidRDefault="009C1607" w:rsidP="00A82FF2">
      <w:pPr>
        <w:pStyle w:val="BodyText"/>
        <w:rPr>
          <w:rFonts w:ascii="Times New Roman" w:hAnsi="Times New Roman"/>
          <w:sz w:val="22"/>
          <w:szCs w:val="22"/>
        </w:rPr>
      </w:pPr>
      <w:r w:rsidRPr="00A02182">
        <w:rPr>
          <w:rFonts w:ascii="Times New Roman" w:hAnsi="Times New Roman"/>
          <w:sz w:val="22"/>
          <w:szCs w:val="22"/>
        </w:rPr>
        <w:t xml:space="preserve">This paper is based on your interview with another person. </w:t>
      </w:r>
      <w:r w:rsidR="006D4719">
        <w:rPr>
          <w:rFonts w:ascii="Times New Roman" w:hAnsi="Times New Roman"/>
          <w:sz w:val="22"/>
          <w:szCs w:val="22"/>
        </w:rPr>
        <w:t xml:space="preserve"> Alternatively, you may write a paper that focuses on your own experience</w:t>
      </w:r>
      <w:r w:rsidR="002A3782">
        <w:rPr>
          <w:rFonts w:ascii="Times New Roman" w:hAnsi="Times New Roman"/>
          <w:sz w:val="22"/>
          <w:szCs w:val="22"/>
        </w:rPr>
        <w:t xml:space="preserve"> from a multicultural perspective</w:t>
      </w:r>
      <w:r w:rsidR="006D4719">
        <w:rPr>
          <w:rFonts w:ascii="Times New Roman" w:hAnsi="Times New Roman"/>
          <w:sz w:val="22"/>
          <w:szCs w:val="22"/>
        </w:rPr>
        <w:t xml:space="preserve">.  </w:t>
      </w:r>
      <w:r w:rsidR="00A82FF2" w:rsidRPr="00A02182">
        <w:rPr>
          <w:rFonts w:ascii="Times New Roman" w:hAnsi="Times New Roman"/>
          <w:sz w:val="22"/>
          <w:szCs w:val="22"/>
        </w:rPr>
        <w:t xml:space="preserve">The primary purpose of this assignment is to gain a better understanding of psychosocial issues </w:t>
      </w:r>
      <w:r w:rsidR="006D4719">
        <w:rPr>
          <w:rFonts w:ascii="Times New Roman" w:hAnsi="Times New Roman"/>
          <w:sz w:val="22"/>
          <w:szCs w:val="22"/>
        </w:rPr>
        <w:t xml:space="preserve">as framed by multicultural psychology. </w:t>
      </w:r>
      <w:r w:rsidR="002A3782">
        <w:rPr>
          <w:rFonts w:ascii="Times New Roman" w:hAnsi="Times New Roman"/>
          <w:sz w:val="22"/>
          <w:szCs w:val="22"/>
        </w:rPr>
        <w:t xml:space="preserve">  T</w:t>
      </w:r>
      <w:r w:rsidRPr="00A02182">
        <w:rPr>
          <w:rFonts w:ascii="Times New Roman" w:hAnsi="Times New Roman"/>
          <w:sz w:val="22"/>
          <w:szCs w:val="22"/>
        </w:rPr>
        <w:t xml:space="preserve">he discussion of </w:t>
      </w:r>
      <w:r w:rsidR="00A82FF2" w:rsidRPr="00A02182">
        <w:rPr>
          <w:rFonts w:ascii="Times New Roman" w:hAnsi="Times New Roman"/>
          <w:sz w:val="22"/>
          <w:szCs w:val="22"/>
        </w:rPr>
        <w:t>themes</w:t>
      </w:r>
      <w:r w:rsidR="006D4719">
        <w:rPr>
          <w:rFonts w:ascii="Times New Roman" w:hAnsi="Times New Roman"/>
          <w:sz w:val="22"/>
          <w:szCs w:val="22"/>
        </w:rPr>
        <w:t xml:space="preserve"> and concepts</w:t>
      </w:r>
      <w:r w:rsidR="00A82FF2" w:rsidRPr="00A02182">
        <w:rPr>
          <w:rFonts w:ascii="Times New Roman" w:hAnsi="Times New Roman"/>
          <w:sz w:val="22"/>
          <w:szCs w:val="22"/>
        </w:rPr>
        <w:t xml:space="preserve"> explored in class (e.g., racism, identity development</w:t>
      </w:r>
      <w:r w:rsidR="0043583B">
        <w:rPr>
          <w:rFonts w:ascii="Times New Roman" w:hAnsi="Times New Roman"/>
          <w:sz w:val="22"/>
          <w:szCs w:val="22"/>
        </w:rPr>
        <w:t>,</w:t>
      </w:r>
      <w:r w:rsidR="006D4719">
        <w:rPr>
          <w:rFonts w:ascii="Times New Roman" w:hAnsi="Times New Roman"/>
          <w:sz w:val="22"/>
          <w:szCs w:val="22"/>
        </w:rPr>
        <w:t xml:space="preserve"> acculturation) should</w:t>
      </w:r>
      <w:r w:rsidRPr="00A02182">
        <w:rPr>
          <w:rFonts w:ascii="Times New Roman" w:hAnsi="Times New Roman"/>
          <w:sz w:val="22"/>
          <w:szCs w:val="22"/>
        </w:rPr>
        <w:t xml:space="preserve"> be incorporated within</w:t>
      </w:r>
      <w:r w:rsidR="00A82FF2" w:rsidRPr="00A02182">
        <w:rPr>
          <w:rFonts w:ascii="Times New Roman" w:hAnsi="Times New Roman"/>
          <w:sz w:val="22"/>
          <w:szCs w:val="22"/>
        </w:rPr>
        <w:t xml:space="preserve"> the paper.</w:t>
      </w:r>
      <w:r w:rsidR="00CC1863" w:rsidRPr="00A02182">
        <w:rPr>
          <w:rFonts w:ascii="Times New Roman" w:hAnsi="Times New Roman"/>
          <w:sz w:val="22"/>
          <w:szCs w:val="22"/>
        </w:rPr>
        <w:t xml:space="preserve">  </w:t>
      </w:r>
      <w:r w:rsidR="006D4719">
        <w:rPr>
          <w:rFonts w:ascii="Times New Roman" w:hAnsi="Times New Roman"/>
          <w:sz w:val="22"/>
          <w:szCs w:val="22"/>
        </w:rPr>
        <w:t>I encourage you to interview another person for this assignment.   I</w:t>
      </w:r>
      <w:r w:rsidRPr="00A02182">
        <w:rPr>
          <w:rFonts w:ascii="Times New Roman" w:hAnsi="Times New Roman"/>
          <w:sz w:val="22"/>
          <w:szCs w:val="22"/>
        </w:rPr>
        <w:t xml:space="preserve">t is possible to focus on </w:t>
      </w:r>
      <w:r w:rsidR="00CC1863" w:rsidRPr="00A02182">
        <w:rPr>
          <w:rFonts w:ascii="Times New Roman" w:hAnsi="Times New Roman"/>
          <w:sz w:val="22"/>
          <w:szCs w:val="22"/>
        </w:rPr>
        <w:t>your own experienc</w:t>
      </w:r>
      <w:r w:rsidRPr="00A02182">
        <w:rPr>
          <w:rFonts w:ascii="Times New Roman" w:hAnsi="Times New Roman"/>
          <w:sz w:val="22"/>
          <w:szCs w:val="22"/>
        </w:rPr>
        <w:t>e</w:t>
      </w:r>
      <w:r w:rsidR="006D4719">
        <w:rPr>
          <w:rFonts w:ascii="Times New Roman" w:hAnsi="Times New Roman"/>
          <w:sz w:val="22"/>
          <w:szCs w:val="22"/>
        </w:rPr>
        <w:t>, but if you do so, make sure that you are able to apply class concepts.  Recommended questions</w:t>
      </w:r>
      <w:r w:rsidRPr="00A02182">
        <w:rPr>
          <w:rFonts w:ascii="Times New Roman" w:hAnsi="Times New Roman"/>
          <w:sz w:val="22"/>
          <w:szCs w:val="22"/>
        </w:rPr>
        <w:t xml:space="preserve"> </w:t>
      </w:r>
      <w:r w:rsidR="006D4719">
        <w:rPr>
          <w:rFonts w:ascii="Times New Roman" w:hAnsi="Times New Roman"/>
          <w:sz w:val="22"/>
          <w:szCs w:val="22"/>
        </w:rPr>
        <w:t xml:space="preserve"> and a structure are included in a separate handout.</w:t>
      </w:r>
    </w:p>
    <w:p w:rsidR="00AB7051" w:rsidRDefault="00AB7051" w:rsidP="00A82FF2">
      <w:pPr>
        <w:pStyle w:val="BodyText"/>
        <w:rPr>
          <w:rFonts w:ascii="Times New Roman" w:hAnsi="Times New Roman"/>
          <w:sz w:val="22"/>
          <w:szCs w:val="22"/>
        </w:rPr>
      </w:pPr>
    </w:p>
    <w:p w:rsidR="00AB7051" w:rsidRDefault="00AB7051" w:rsidP="00AB7051">
      <w:pPr>
        <w:pStyle w:val="BodyText"/>
        <w:rPr>
          <w:rFonts w:ascii="Times New Roman" w:hAnsi="Times New Roman"/>
          <w:b/>
          <w:sz w:val="22"/>
          <w:szCs w:val="22"/>
        </w:rPr>
      </w:pPr>
      <w:r>
        <w:rPr>
          <w:rFonts w:ascii="Times New Roman" w:hAnsi="Times New Roman"/>
          <w:b/>
          <w:sz w:val="22"/>
          <w:szCs w:val="22"/>
        </w:rPr>
        <w:t>Small Group Presentation: Multicultural Themes in Film</w:t>
      </w:r>
    </w:p>
    <w:p w:rsidR="00AB7051" w:rsidRDefault="00AB7051" w:rsidP="00AB7051">
      <w:pPr>
        <w:pStyle w:val="BodyText"/>
        <w:rPr>
          <w:rFonts w:ascii="Times New Roman" w:hAnsi="Times New Roman"/>
          <w:sz w:val="22"/>
          <w:szCs w:val="22"/>
        </w:rPr>
      </w:pPr>
      <w:r>
        <w:rPr>
          <w:rFonts w:ascii="Times New Roman" w:hAnsi="Times New Roman"/>
          <w:sz w:val="22"/>
          <w:szCs w:val="22"/>
        </w:rPr>
        <w:t>Due: Various times during the term, depending on the date of presentation</w:t>
      </w:r>
    </w:p>
    <w:p w:rsidR="00AB7051" w:rsidRDefault="00AB7051" w:rsidP="00AB7051">
      <w:pPr>
        <w:pStyle w:val="BodyText"/>
        <w:rPr>
          <w:rFonts w:ascii="Times New Roman" w:hAnsi="Times New Roman"/>
          <w:sz w:val="22"/>
          <w:szCs w:val="22"/>
        </w:rPr>
      </w:pPr>
      <w:r>
        <w:rPr>
          <w:rFonts w:ascii="Times New Roman" w:hAnsi="Times New Roman"/>
          <w:sz w:val="22"/>
          <w:szCs w:val="22"/>
        </w:rPr>
        <w:t xml:space="preserve">Numerous movies feature themes related to our class content: diversity, multiculturalism, racism and related “isms,” and social justice.  For this assignment, you will make a brief presentation (e.g., 15 minutes) in which you work with 1-2 other students to present several </w:t>
      </w:r>
      <w:r w:rsidR="002A3782">
        <w:rPr>
          <w:rFonts w:ascii="Times New Roman" w:hAnsi="Times New Roman"/>
          <w:sz w:val="22"/>
          <w:szCs w:val="22"/>
        </w:rPr>
        <w:t xml:space="preserve">movie </w:t>
      </w:r>
      <w:r>
        <w:rPr>
          <w:rFonts w:ascii="Times New Roman" w:hAnsi="Times New Roman"/>
          <w:sz w:val="22"/>
          <w:szCs w:val="22"/>
        </w:rPr>
        <w:t>scenes (e.g., show short clips) that illustrate content that is relevant to our course topics.  Your presentation may include a brief synopsis of the film, discussion of course concepts illustrated in the film, description of cultural values presented in the film, and/or commentary about the strengths and limitations of the film’s presentation of issues</w:t>
      </w:r>
      <w:r w:rsidR="002A3782">
        <w:rPr>
          <w:rFonts w:ascii="Times New Roman" w:hAnsi="Times New Roman"/>
          <w:sz w:val="22"/>
          <w:szCs w:val="22"/>
        </w:rPr>
        <w:t xml:space="preserve"> relevant to this course</w:t>
      </w:r>
      <w:r>
        <w:rPr>
          <w:rFonts w:ascii="Times New Roman" w:hAnsi="Times New Roman"/>
          <w:sz w:val="22"/>
          <w:szCs w:val="22"/>
        </w:rPr>
        <w:t>.  Your small group will also use slides or a handout to help convey core content to the class.  A sign-up sheet and list of films will be discussed in a separate handout.</w:t>
      </w:r>
    </w:p>
    <w:p w:rsidR="00CC29CB" w:rsidRPr="008A7189" w:rsidRDefault="00CC29CB" w:rsidP="0043583B">
      <w:pPr>
        <w:pStyle w:val="BodyText"/>
        <w:rPr>
          <w:rFonts w:ascii="Times New Roman" w:hAnsi="Times New Roman"/>
          <w:sz w:val="22"/>
          <w:szCs w:val="22"/>
        </w:rPr>
      </w:pPr>
    </w:p>
    <w:p w:rsidR="008137D0" w:rsidRPr="008A7189" w:rsidRDefault="009D105D" w:rsidP="008137D0">
      <w:pPr>
        <w:pStyle w:val="Heading3"/>
        <w:rPr>
          <w:rFonts w:ascii="Times New Roman" w:hAnsi="Times New Roman"/>
          <w:sz w:val="22"/>
          <w:szCs w:val="22"/>
        </w:rPr>
      </w:pPr>
      <w:r w:rsidRPr="008A7189">
        <w:rPr>
          <w:rFonts w:ascii="Times New Roman" w:hAnsi="Times New Roman"/>
          <w:sz w:val="22"/>
          <w:szCs w:val="22"/>
        </w:rPr>
        <w:t>Concise</w:t>
      </w:r>
      <w:r w:rsidR="008137D0" w:rsidRPr="008A7189">
        <w:rPr>
          <w:rFonts w:ascii="Times New Roman" w:hAnsi="Times New Roman"/>
          <w:sz w:val="22"/>
          <w:szCs w:val="22"/>
        </w:rPr>
        <w:t xml:space="preserve"> Research Paper</w:t>
      </w:r>
    </w:p>
    <w:p w:rsidR="003B7747" w:rsidRPr="008A7189" w:rsidRDefault="002A3782" w:rsidP="00CB2D93">
      <w:pPr>
        <w:rPr>
          <w:rFonts w:ascii="Times New Roman" w:hAnsi="Times New Roman"/>
          <w:sz w:val="22"/>
          <w:szCs w:val="22"/>
        </w:rPr>
      </w:pPr>
      <w:r>
        <w:rPr>
          <w:rFonts w:ascii="Times New Roman" w:hAnsi="Times New Roman"/>
          <w:sz w:val="22"/>
          <w:szCs w:val="22"/>
        </w:rPr>
        <w:t>Due on Friday, September 7</w:t>
      </w:r>
      <w:r w:rsidR="003B7747" w:rsidRPr="008A7189">
        <w:rPr>
          <w:rFonts w:ascii="Times New Roman" w:hAnsi="Times New Roman"/>
          <w:sz w:val="22"/>
          <w:szCs w:val="22"/>
        </w:rPr>
        <w:t>: Brief topic statement about your paper to</w:t>
      </w:r>
      <w:r w:rsidR="00392FD7" w:rsidRPr="008A7189">
        <w:rPr>
          <w:rFonts w:ascii="Times New Roman" w:hAnsi="Times New Roman"/>
          <w:sz w:val="22"/>
          <w:szCs w:val="22"/>
        </w:rPr>
        <w:t>pic and brief description of 3 sources</w:t>
      </w:r>
    </w:p>
    <w:p w:rsidR="00CB2D93" w:rsidRPr="008A7189" w:rsidRDefault="00340AD4" w:rsidP="00CB2D93">
      <w:pPr>
        <w:rPr>
          <w:rFonts w:ascii="Times New Roman" w:hAnsi="Times New Roman"/>
          <w:sz w:val="22"/>
          <w:szCs w:val="22"/>
        </w:rPr>
      </w:pPr>
      <w:r>
        <w:rPr>
          <w:rFonts w:ascii="Times New Roman" w:hAnsi="Times New Roman"/>
          <w:sz w:val="22"/>
          <w:szCs w:val="22"/>
        </w:rPr>
        <w:t>Final paper d</w:t>
      </w:r>
      <w:r w:rsidR="00A31AEC">
        <w:rPr>
          <w:rFonts w:ascii="Times New Roman" w:hAnsi="Times New Roman"/>
          <w:sz w:val="22"/>
          <w:szCs w:val="22"/>
        </w:rPr>
        <w:t>ue: Monday, September 17</w:t>
      </w:r>
      <w:r w:rsidR="00447BD6">
        <w:rPr>
          <w:rFonts w:ascii="Times New Roman" w:hAnsi="Times New Roman"/>
          <w:sz w:val="22"/>
          <w:szCs w:val="22"/>
        </w:rPr>
        <w:t xml:space="preserve"> </w:t>
      </w:r>
      <w:r w:rsidR="008776AF" w:rsidRPr="008A7189">
        <w:rPr>
          <w:rFonts w:ascii="Times New Roman" w:hAnsi="Times New Roman"/>
          <w:sz w:val="22"/>
          <w:szCs w:val="22"/>
        </w:rPr>
        <w:t>(5 P.M.)</w:t>
      </w:r>
      <w:r w:rsidR="003727E6" w:rsidRPr="008A7189">
        <w:rPr>
          <w:rFonts w:ascii="Times New Roman" w:hAnsi="Times New Roman"/>
          <w:sz w:val="22"/>
          <w:szCs w:val="22"/>
        </w:rPr>
        <w:tab/>
      </w:r>
      <w:r w:rsidR="00CB2D93" w:rsidRPr="008A7189">
        <w:rPr>
          <w:rFonts w:ascii="Times New Roman" w:hAnsi="Times New Roman"/>
          <w:sz w:val="22"/>
          <w:szCs w:val="22"/>
        </w:rPr>
        <w:tab/>
      </w:r>
      <w:r>
        <w:rPr>
          <w:rFonts w:ascii="Times New Roman" w:hAnsi="Times New Roman"/>
          <w:sz w:val="22"/>
          <w:szCs w:val="22"/>
        </w:rPr>
        <w:t>Recommended length: 7 to 9</w:t>
      </w:r>
      <w:r w:rsidR="00CB2D93" w:rsidRPr="008A7189">
        <w:rPr>
          <w:rFonts w:ascii="Times New Roman" w:hAnsi="Times New Roman"/>
          <w:sz w:val="22"/>
          <w:szCs w:val="22"/>
        </w:rPr>
        <w:t xml:space="preserve"> pages </w:t>
      </w:r>
    </w:p>
    <w:p w:rsidR="00492F3B" w:rsidRDefault="003E175F" w:rsidP="00BF06F3">
      <w:pPr>
        <w:rPr>
          <w:rFonts w:ascii="Times New Roman" w:hAnsi="Times New Roman"/>
          <w:sz w:val="22"/>
          <w:szCs w:val="22"/>
        </w:rPr>
      </w:pPr>
      <w:r w:rsidRPr="008A7189">
        <w:rPr>
          <w:rFonts w:ascii="Times New Roman" w:hAnsi="Times New Roman"/>
          <w:sz w:val="22"/>
          <w:szCs w:val="22"/>
        </w:rPr>
        <w:t>Minimum number of sources: 4 (one source may be a class reading)</w:t>
      </w:r>
      <w:r w:rsidR="002A3782">
        <w:rPr>
          <w:rFonts w:ascii="Times New Roman" w:hAnsi="Times New Roman"/>
          <w:sz w:val="22"/>
          <w:szCs w:val="22"/>
        </w:rPr>
        <w:t>.  Your sources should include at least 2 qualitative or quantitative research studies.</w:t>
      </w:r>
    </w:p>
    <w:p w:rsidR="00340AD4" w:rsidRPr="008A7189" w:rsidRDefault="00340AD4" w:rsidP="00BF06F3">
      <w:pPr>
        <w:rPr>
          <w:rFonts w:ascii="Times New Roman" w:hAnsi="Times New Roman"/>
          <w:sz w:val="22"/>
          <w:szCs w:val="22"/>
        </w:rPr>
      </w:pPr>
    </w:p>
    <w:p w:rsidR="001F30A3" w:rsidRPr="008A7189" w:rsidRDefault="001F30A3" w:rsidP="00BF06F3">
      <w:pPr>
        <w:rPr>
          <w:rFonts w:ascii="Times New Roman" w:hAnsi="Times New Roman"/>
          <w:sz w:val="22"/>
          <w:szCs w:val="22"/>
          <w:u w:val="single"/>
        </w:rPr>
      </w:pPr>
      <w:r w:rsidRPr="008A7189">
        <w:rPr>
          <w:rFonts w:ascii="Times New Roman" w:hAnsi="Times New Roman"/>
          <w:sz w:val="22"/>
          <w:szCs w:val="22"/>
          <w:u w:val="single"/>
        </w:rPr>
        <w:t>Research Optio</w:t>
      </w:r>
      <w:r w:rsidR="009D105D" w:rsidRPr="008A7189">
        <w:rPr>
          <w:rFonts w:ascii="Times New Roman" w:hAnsi="Times New Roman"/>
          <w:sz w:val="22"/>
          <w:szCs w:val="22"/>
          <w:u w:val="single"/>
        </w:rPr>
        <w:t xml:space="preserve">n 1:  Research on </w:t>
      </w:r>
      <w:r w:rsidR="004F0823" w:rsidRPr="008A7189">
        <w:rPr>
          <w:rFonts w:ascii="Times New Roman" w:hAnsi="Times New Roman"/>
          <w:sz w:val="22"/>
          <w:szCs w:val="22"/>
          <w:u w:val="single"/>
        </w:rPr>
        <w:t xml:space="preserve">stereotype threat, </w:t>
      </w:r>
      <w:r w:rsidR="002A3782">
        <w:rPr>
          <w:rFonts w:ascii="Times New Roman" w:hAnsi="Times New Roman"/>
          <w:sz w:val="22"/>
          <w:szCs w:val="22"/>
          <w:u w:val="single"/>
        </w:rPr>
        <w:t xml:space="preserve">contemporary </w:t>
      </w:r>
      <w:r w:rsidR="009D105D" w:rsidRPr="008A7189">
        <w:rPr>
          <w:rFonts w:ascii="Times New Roman" w:hAnsi="Times New Roman"/>
          <w:sz w:val="22"/>
          <w:szCs w:val="22"/>
          <w:u w:val="single"/>
        </w:rPr>
        <w:t>racism</w:t>
      </w:r>
      <w:r w:rsidR="004F0823" w:rsidRPr="008A7189">
        <w:rPr>
          <w:rFonts w:ascii="Times New Roman" w:hAnsi="Times New Roman"/>
          <w:sz w:val="22"/>
          <w:szCs w:val="22"/>
          <w:u w:val="single"/>
        </w:rPr>
        <w:t>,</w:t>
      </w:r>
      <w:r w:rsidR="009D105D" w:rsidRPr="008A7189">
        <w:rPr>
          <w:rFonts w:ascii="Times New Roman" w:hAnsi="Times New Roman"/>
          <w:sz w:val="22"/>
          <w:szCs w:val="22"/>
          <w:u w:val="single"/>
        </w:rPr>
        <w:t xml:space="preserve"> or ethnic/racial development</w:t>
      </w:r>
    </w:p>
    <w:p w:rsidR="001F30A3" w:rsidRPr="008A7189" w:rsidRDefault="001F30A3" w:rsidP="00BF06F3">
      <w:pPr>
        <w:rPr>
          <w:rFonts w:ascii="Times New Roman" w:hAnsi="Times New Roman"/>
          <w:sz w:val="22"/>
          <w:szCs w:val="22"/>
        </w:rPr>
      </w:pPr>
      <w:r w:rsidRPr="008A7189">
        <w:rPr>
          <w:rFonts w:ascii="Times New Roman" w:hAnsi="Times New Roman"/>
          <w:sz w:val="22"/>
          <w:szCs w:val="22"/>
        </w:rPr>
        <w:t xml:space="preserve">A substantial body of research focuses on modern forms of racism, gender bias, or ethnic identity development.  For this paper, you will review closely related </w:t>
      </w:r>
      <w:r w:rsidR="00C41C1B" w:rsidRPr="008A7189">
        <w:rPr>
          <w:rFonts w:ascii="Times New Roman" w:hAnsi="Times New Roman"/>
          <w:sz w:val="22"/>
          <w:szCs w:val="22"/>
        </w:rPr>
        <w:t xml:space="preserve">research </w:t>
      </w:r>
      <w:r w:rsidRPr="008A7189">
        <w:rPr>
          <w:rFonts w:ascii="Times New Roman" w:hAnsi="Times New Roman"/>
          <w:sz w:val="22"/>
          <w:szCs w:val="22"/>
        </w:rPr>
        <w:t>articles</w:t>
      </w:r>
      <w:r w:rsidR="00C41C1B" w:rsidRPr="008A7189">
        <w:rPr>
          <w:rFonts w:ascii="Times New Roman" w:hAnsi="Times New Roman"/>
          <w:sz w:val="22"/>
          <w:szCs w:val="22"/>
        </w:rPr>
        <w:t xml:space="preserve"> (qualitative or quantitative research)</w:t>
      </w:r>
      <w:r w:rsidRPr="008A7189">
        <w:rPr>
          <w:rFonts w:ascii="Times New Roman" w:hAnsi="Times New Roman"/>
          <w:sz w:val="22"/>
          <w:szCs w:val="22"/>
        </w:rPr>
        <w:t xml:space="preserve"> on a specifi</w:t>
      </w:r>
      <w:r w:rsidR="00C41C1B" w:rsidRPr="008A7189">
        <w:rPr>
          <w:rFonts w:ascii="Times New Roman" w:hAnsi="Times New Roman"/>
          <w:sz w:val="22"/>
          <w:szCs w:val="22"/>
        </w:rPr>
        <w:t>c topic</w:t>
      </w:r>
      <w:r w:rsidRPr="008A7189">
        <w:rPr>
          <w:rFonts w:ascii="Times New Roman" w:hAnsi="Times New Roman"/>
          <w:sz w:val="22"/>
          <w:szCs w:val="22"/>
        </w:rPr>
        <w:t xml:space="preserve">.  The paper should begin with a clear definition of the </w:t>
      </w:r>
      <w:r w:rsidR="003727E6" w:rsidRPr="008A7189">
        <w:rPr>
          <w:rFonts w:ascii="Times New Roman" w:hAnsi="Times New Roman"/>
          <w:sz w:val="22"/>
          <w:szCs w:val="22"/>
        </w:rPr>
        <w:t xml:space="preserve">stereotype, prejudice, or </w:t>
      </w:r>
      <w:r w:rsidR="00C41C1B" w:rsidRPr="008A7189">
        <w:rPr>
          <w:rFonts w:ascii="Times New Roman" w:hAnsi="Times New Roman"/>
          <w:sz w:val="22"/>
          <w:szCs w:val="22"/>
        </w:rPr>
        <w:t xml:space="preserve">racism-related </w:t>
      </w:r>
      <w:r w:rsidRPr="008A7189">
        <w:rPr>
          <w:rFonts w:ascii="Times New Roman" w:hAnsi="Times New Roman"/>
          <w:sz w:val="22"/>
          <w:szCs w:val="22"/>
        </w:rPr>
        <w:t>construct or identity theory</w:t>
      </w:r>
      <w:r w:rsidR="003727E6" w:rsidRPr="008A7189">
        <w:rPr>
          <w:rFonts w:ascii="Times New Roman" w:hAnsi="Times New Roman"/>
          <w:sz w:val="22"/>
          <w:szCs w:val="22"/>
        </w:rPr>
        <w:t>,</w:t>
      </w:r>
      <w:r w:rsidRPr="008A7189">
        <w:rPr>
          <w:rFonts w:ascii="Times New Roman" w:hAnsi="Times New Roman"/>
          <w:sz w:val="22"/>
          <w:szCs w:val="22"/>
        </w:rPr>
        <w:t xml:space="preserve"> and should be followed by a discussion and critique of studies.  </w:t>
      </w:r>
      <w:r w:rsidR="002A3782">
        <w:rPr>
          <w:rFonts w:ascii="Times New Roman" w:hAnsi="Times New Roman"/>
          <w:sz w:val="22"/>
          <w:szCs w:val="22"/>
        </w:rPr>
        <w:t>A majority</w:t>
      </w:r>
      <w:r w:rsidR="003E175F" w:rsidRPr="008A7189">
        <w:rPr>
          <w:rFonts w:ascii="Times New Roman" w:hAnsi="Times New Roman"/>
          <w:sz w:val="22"/>
          <w:szCs w:val="22"/>
        </w:rPr>
        <w:t xml:space="preserve"> of the articles should be empirical r</w:t>
      </w:r>
      <w:r w:rsidR="00D40E54" w:rsidRPr="008A7189">
        <w:rPr>
          <w:rFonts w:ascii="Times New Roman" w:hAnsi="Times New Roman"/>
          <w:sz w:val="22"/>
          <w:szCs w:val="22"/>
        </w:rPr>
        <w:t xml:space="preserve">esearch articles on the topic. </w:t>
      </w:r>
      <w:r w:rsidRPr="008A7189">
        <w:rPr>
          <w:rFonts w:ascii="Times New Roman" w:hAnsi="Times New Roman"/>
          <w:sz w:val="22"/>
          <w:szCs w:val="22"/>
        </w:rPr>
        <w:t xml:space="preserve"> </w:t>
      </w:r>
      <w:r w:rsidR="00D40E54" w:rsidRPr="008A7189">
        <w:rPr>
          <w:rFonts w:ascii="Times New Roman" w:hAnsi="Times New Roman"/>
          <w:sz w:val="22"/>
          <w:szCs w:val="22"/>
        </w:rPr>
        <w:t xml:space="preserve">If using this option, </w:t>
      </w:r>
      <w:r w:rsidR="005B1E0C" w:rsidRPr="008A7189">
        <w:rPr>
          <w:rFonts w:ascii="Times New Roman" w:hAnsi="Times New Roman"/>
          <w:sz w:val="22"/>
          <w:szCs w:val="22"/>
        </w:rPr>
        <w:t>you may wish to write</w:t>
      </w:r>
      <w:r w:rsidR="004F0823" w:rsidRPr="008A7189">
        <w:rPr>
          <w:rFonts w:ascii="Times New Roman" w:hAnsi="Times New Roman"/>
          <w:sz w:val="22"/>
          <w:szCs w:val="22"/>
        </w:rPr>
        <w:t xml:space="preserve"> your paper on </w:t>
      </w:r>
      <w:r w:rsidR="005B1E0C" w:rsidRPr="008A7189">
        <w:rPr>
          <w:rFonts w:ascii="Times New Roman" w:hAnsi="Times New Roman"/>
          <w:sz w:val="22"/>
          <w:szCs w:val="22"/>
        </w:rPr>
        <w:t xml:space="preserve">some aspect of </w:t>
      </w:r>
      <w:r w:rsidR="004F0823" w:rsidRPr="008A7189">
        <w:rPr>
          <w:rFonts w:ascii="Times New Roman" w:hAnsi="Times New Roman"/>
          <w:sz w:val="22"/>
          <w:szCs w:val="22"/>
        </w:rPr>
        <w:t xml:space="preserve">stereotype threat, which will allow you to use </w:t>
      </w:r>
      <w:r w:rsidR="004F0823" w:rsidRPr="008A7189">
        <w:rPr>
          <w:rFonts w:ascii="Times New Roman" w:hAnsi="Times New Roman"/>
          <w:i/>
          <w:sz w:val="22"/>
          <w:szCs w:val="22"/>
        </w:rPr>
        <w:t xml:space="preserve">Whistling Vivaldi </w:t>
      </w:r>
      <w:r w:rsidR="004F0823" w:rsidRPr="008A7189">
        <w:rPr>
          <w:rFonts w:ascii="Times New Roman" w:hAnsi="Times New Roman"/>
          <w:sz w:val="22"/>
          <w:szCs w:val="22"/>
        </w:rPr>
        <w:t xml:space="preserve"> as one source</w:t>
      </w:r>
      <w:r w:rsidR="003727E6" w:rsidRPr="008A7189">
        <w:rPr>
          <w:rFonts w:ascii="Times New Roman" w:hAnsi="Times New Roman"/>
          <w:sz w:val="22"/>
          <w:szCs w:val="22"/>
        </w:rPr>
        <w:t>.  The reference lists at the end of the book will provide a rich source of empirical sources.  Other r</w:t>
      </w:r>
      <w:r w:rsidRPr="008A7189">
        <w:rPr>
          <w:rFonts w:ascii="Times New Roman" w:hAnsi="Times New Roman"/>
          <w:sz w:val="22"/>
          <w:szCs w:val="22"/>
        </w:rPr>
        <w:t>elevant topics include:</w:t>
      </w:r>
    </w:p>
    <w:p w:rsidR="001F30A3" w:rsidRPr="008A7189" w:rsidRDefault="001F30A3" w:rsidP="00BF06F3">
      <w:pPr>
        <w:rPr>
          <w:rFonts w:ascii="Times New Roman" w:hAnsi="Times New Roman"/>
          <w:sz w:val="22"/>
          <w:szCs w:val="22"/>
        </w:rPr>
      </w:pPr>
      <w:r w:rsidRPr="008A7189">
        <w:rPr>
          <w:rFonts w:ascii="Times New Roman" w:hAnsi="Times New Roman"/>
          <w:sz w:val="22"/>
          <w:szCs w:val="22"/>
        </w:rPr>
        <w:t>-microaggressions</w:t>
      </w:r>
      <w:r w:rsidR="009C1607" w:rsidRPr="008A7189">
        <w:rPr>
          <w:rFonts w:ascii="Times New Roman" w:hAnsi="Times New Roman"/>
          <w:sz w:val="22"/>
          <w:szCs w:val="22"/>
        </w:rPr>
        <w:t xml:space="preserve"> &amp; racism</w:t>
      </w:r>
      <w:r w:rsidR="009C1607" w:rsidRPr="008A7189">
        <w:rPr>
          <w:rFonts w:ascii="Times New Roman" w:hAnsi="Times New Roman"/>
          <w:sz w:val="22"/>
          <w:szCs w:val="22"/>
        </w:rPr>
        <w:tab/>
      </w:r>
      <w:r w:rsidR="009C1607" w:rsidRPr="008A7189">
        <w:rPr>
          <w:rFonts w:ascii="Times New Roman" w:hAnsi="Times New Roman"/>
          <w:sz w:val="22"/>
          <w:szCs w:val="22"/>
        </w:rPr>
        <w:tab/>
      </w:r>
      <w:r w:rsidR="009C1607" w:rsidRPr="008A7189">
        <w:rPr>
          <w:rFonts w:ascii="Times New Roman" w:hAnsi="Times New Roman"/>
          <w:sz w:val="22"/>
          <w:szCs w:val="22"/>
        </w:rPr>
        <w:tab/>
      </w:r>
      <w:r w:rsidR="009C1607" w:rsidRPr="008A7189">
        <w:rPr>
          <w:rFonts w:ascii="Times New Roman" w:hAnsi="Times New Roman"/>
          <w:sz w:val="22"/>
          <w:szCs w:val="22"/>
        </w:rPr>
        <w:tab/>
      </w:r>
      <w:r w:rsidR="009C1607" w:rsidRPr="008A7189">
        <w:rPr>
          <w:rFonts w:ascii="Times New Roman" w:hAnsi="Times New Roman"/>
          <w:sz w:val="22"/>
          <w:szCs w:val="22"/>
        </w:rPr>
        <w:tab/>
      </w:r>
      <w:r w:rsidRPr="008A7189">
        <w:rPr>
          <w:rFonts w:ascii="Times New Roman" w:hAnsi="Times New Roman"/>
          <w:sz w:val="22"/>
          <w:szCs w:val="22"/>
        </w:rPr>
        <w:t>-ambivalent</w:t>
      </w:r>
      <w:r w:rsidR="003E175F" w:rsidRPr="008A7189">
        <w:rPr>
          <w:rFonts w:ascii="Times New Roman" w:hAnsi="Times New Roman"/>
          <w:sz w:val="22"/>
          <w:szCs w:val="22"/>
        </w:rPr>
        <w:t xml:space="preserve"> prejudice</w:t>
      </w:r>
      <w:r w:rsidRPr="008A7189">
        <w:rPr>
          <w:rFonts w:ascii="Times New Roman" w:hAnsi="Times New Roman"/>
          <w:sz w:val="22"/>
          <w:szCs w:val="22"/>
        </w:rPr>
        <w:t xml:space="preserve"> </w:t>
      </w:r>
      <w:r w:rsidR="003E175F" w:rsidRPr="008A7189">
        <w:rPr>
          <w:rFonts w:ascii="Times New Roman" w:hAnsi="Times New Roman"/>
          <w:sz w:val="22"/>
          <w:szCs w:val="22"/>
        </w:rPr>
        <w:t xml:space="preserve">(e.g., sexism or </w:t>
      </w:r>
      <w:r w:rsidRPr="008A7189">
        <w:rPr>
          <w:rFonts w:ascii="Times New Roman" w:hAnsi="Times New Roman"/>
          <w:sz w:val="22"/>
          <w:szCs w:val="22"/>
        </w:rPr>
        <w:t>racism</w:t>
      </w:r>
      <w:r w:rsidR="003E175F" w:rsidRPr="008A7189">
        <w:rPr>
          <w:rFonts w:ascii="Times New Roman" w:hAnsi="Times New Roman"/>
          <w:sz w:val="22"/>
          <w:szCs w:val="22"/>
        </w:rPr>
        <w:t>)</w:t>
      </w:r>
    </w:p>
    <w:p w:rsidR="00682F54" w:rsidRPr="008A7189" w:rsidRDefault="001F30A3" w:rsidP="00BF06F3">
      <w:pPr>
        <w:rPr>
          <w:rFonts w:ascii="Times New Roman" w:hAnsi="Times New Roman"/>
          <w:sz w:val="22"/>
          <w:szCs w:val="22"/>
        </w:rPr>
      </w:pPr>
      <w:r w:rsidRPr="008A7189">
        <w:rPr>
          <w:rFonts w:ascii="Times New Roman" w:hAnsi="Times New Roman"/>
          <w:sz w:val="22"/>
          <w:szCs w:val="22"/>
        </w:rPr>
        <w:t>-aversive or modern racism</w:t>
      </w:r>
      <w:r w:rsidR="00D15E70" w:rsidRPr="008A7189">
        <w:rPr>
          <w:rFonts w:ascii="Times New Roman" w:hAnsi="Times New Roman"/>
          <w:sz w:val="22"/>
          <w:szCs w:val="22"/>
        </w:rPr>
        <w:tab/>
      </w:r>
      <w:r w:rsidR="00D15E70" w:rsidRPr="008A7189">
        <w:rPr>
          <w:rFonts w:ascii="Times New Roman" w:hAnsi="Times New Roman"/>
          <w:sz w:val="22"/>
          <w:szCs w:val="22"/>
        </w:rPr>
        <w:tab/>
      </w:r>
      <w:r w:rsidR="00D15E70" w:rsidRPr="008A7189">
        <w:rPr>
          <w:rFonts w:ascii="Times New Roman" w:hAnsi="Times New Roman"/>
          <w:sz w:val="22"/>
          <w:szCs w:val="22"/>
        </w:rPr>
        <w:tab/>
      </w:r>
      <w:r w:rsidR="00D15E70" w:rsidRPr="008A7189">
        <w:rPr>
          <w:rFonts w:ascii="Times New Roman" w:hAnsi="Times New Roman"/>
          <w:sz w:val="22"/>
          <w:szCs w:val="22"/>
        </w:rPr>
        <w:tab/>
      </w:r>
      <w:r w:rsidR="00D15E70" w:rsidRPr="008A7189">
        <w:rPr>
          <w:rFonts w:ascii="Times New Roman" w:hAnsi="Times New Roman"/>
          <w:sz w:val="22"/>
          <w:szCs w:val="22"/>
        </w:rPr>
        <w:tab/>
      </w:r>
      <w:r w:rsidR="00682F54" w:rsidRPr="008A7189">
        <w:rPr>
          <w:rFonts w:ascii="Times New Roman" w:hAnsi="Times New Roman"/>
          <w:sz w:val="22"/>
          <w:szCs w:val="22"/>
        </w:rPr>
        <w:t>-social justification theory and research</w:t>
      </w:r>
    </w:p>
    <w:p w:rsidR="000A6DCA" w:rsidRDefault="000A6DCA" w:rsidP="00BF06F3">
      <w:pPr>
        <w:rPr>
          <w:rFonts w:ascii="Times New Roman" w:hAnsi="Times New Roman"/>
          <w:sz w:val="22"/>
          <w:szCs w:val="22"/>
        </w:rPr>
      </w:pPr>
      <w:r w:rsidRPr="008A7189">
        <w:rPr>
          <w:rFonts w:ascii="Times New Roman" w:hAnsi="Times New Roman"/>
          <w:sz w:val="22"/>
          <w:szCs w:val="22"/>
        </w:rPr>
        <w:t>-pe</w:t>
      </w:r>
      <w:r w:rsidR="00D15E70" w:rsidRPr="008A7189">
        <w:rPr>
          <w:rFonts w:ascii="Times New Roman" w:hAnsi="Times New Roman"/>
          <w:sz w:val="22"/>
          <w:szCs w:val="22"/>
        </w:rPr>
        <w:t>rceived racism &amp;</w:t>
      </w:r>
      <w:r w:rsidRPr="008A7189">
        <w:rPr>
          <w:rFonts w:ascii="Times New Roman" w:hAnsi="Times New Roman"/>
          <w:sz w:val="22"/>
          <w:szCs w:val="22"/>
        </w:rPr>
        <w:t xml:space="preserve"> psychological/physical distress</w:t>
      </w:r>
      <w:r w:rsidR="00D15E70" w:rsidRPr="008A7189">
        <w:rPr>
          <w:rFonts w:ascii="Times New Roman" w:hAnsi="Times New Roman"/>
          <w:sz w:val="22"/>
          <w:szCs w:val="22"/>
        </w:rPr>
        <w:tab/>
      </w:r>
      <w:r w:rsidR="00D15E70" w:rsidRPr="008A7189">
        <w:rPr>
          <w:rFonts w:ascii="Times New Roman" w:hAnsi="Times New Roman"/>
          <w:sz w:val="22"/>
          <w:szCs w:val="22"/>
        </w:rPr>
        <w:tab/>
        <w:t>-mutiracial identity development</w:t>
      </w:r>
    </w:p>
    <w:p w:rsidR="002A3782" w:rsidRPr="008A7189" w:rsidRDefault="002A3782" w:rsidP="00BF06F3">
      <w:pPr>
        <w:rPr>
          <w:rFonts w:ascii="Times New Roman" w:hAnsi="Times New Roman"/>
          <w:sz w:val="22"/>
          <w:szCs w:val="22"/>
        </w:rPr>
      </w:pPr>
      <w:r>
        <w:rPr>
          <w:rFonts w:ascii="Times New Roman" w:hAnsi="Times New Roman"/>
          <w:sz w:val="22"/>
          <w:szCs w:val="22"/>
        </w:rPr>
        <w:t>-color-blind racism</w:t>
      </w:r>
    </w:p>
    <w:p w:rsidR="000A6DCA" w:rsidRPr="008A7189" w:rsidRDefault="000A6DCA" w:rsidP="00BF06F3">
      <w:pPr>
        <w:rPr>
          <w:rFonts w:ascii="Times New Roman" w:hAnsi="Times New Roman"/>
          <w:sz w:val="22"/>
          <w:szCs w:val="22"/>
        </w:rPr>
      </w:pPr>
      <w:r w:rsidRPr="008A7189">
        <w:rPr>
          <w:rFonts w:ascii="Times New Roman" w:hAnsi="Times New Roman"/>
          <w:sz w:val="22"/>
          <w:szCs w:val="22"/>
        </w:rPr>
        <w:t>-research on internalized racism (may include interactions with internalized heterosexism, sexism etc.)</w:t>
      </w:r>
    </w:p>
    <w:p w:rsidR="001F30A3" w:rsidRPr="008A7189" w:rsidRDefault="001F30A3" w:rsidP="00BF06F3">
      <w:pPr>
        <w:rPr>
          <w:rFonts w:ascii="Times New Roman" w:hAnsi="Times New Roman"/>
          <w:sz w:val="22"/>
          <w:szCs w:val="22"/>
        </w:rPr>
      </w:pPr>
      <w:r w:rsidRPr="008A7189">
        <w:rPr>
          <w:rFonts w:ascii="Times New Roman" w:hAnsi="Times New Roman"/>
          <w:sz w:val="22"/>
          <w:szCs w:val="22"/>
        </w:rPr>
        <w:t>-ethnic</w:t>
      </w:r>
      <w:r w:rsidR="002A3782">
        <w:rPr>
          <w:rFonts w:ascii="Times New Roman" w:hAnsi="Times New Roman"/>
          <w:sz w:val="22"/>
          <w:szCs w:val="22"/>
        </w:rPr>
        <w:t>/racial</w:t>
      </w:r>
      <w:r w:rsidRPr="008A7189">
        <w:rPr>
          <w:rFonts w:ascii="Times New Roman" w:hAnsi="Times New Roman"/>
          <w:sz w:val="22"/>
          <w:szCs w:val="22"/>
        </w:rPr>
        <w:t xml:space="preserve"> identity development in a specific group (e.g., adol</w:t>
      </w:r>
      <w:r w:rsidR="00392FD7" w:rsidRPr="008A7189">
        <w:rPr>
          <w:rFonts w:ascii="Times New Roman" w:hAnsi="Times New Roman"/>
          <w:sz w:val="22"/>
          <w:szCs w:val="22"/>
        </w:rPr>
        <w:t>escents, African American</w:t>
      </w:r>
      <w:r w:rsidRPr="008A7189">
        <w:rPr>
          <w:rFonts w:ascii="Times New Roman" w:hAnsi="Times New Roman"/>
          <w:sz w:val="22"/>
          <w:szCs w:val="22"/>
        </w:rPr>
        <w:t>s, Latinos)</w:t>
      </w:r>
    </w:p>
    <w:p w:rsidR="00D40E54" w:rsidRPr="008A7189" w:rsidRDefault="00D40E54" w:rsidP="00BF06F3">
      <w:pPr>
        <w:rPr>
          <w:rFonts w:ascii="Times New Roman" w:hAnsi="Times New Roman"/>
          <w:sz w:val="22"/>
          <w:szCs w:val="22"/>
        </w:rPr>
      </w:pPr>
    </w:p>
    <w:p w:rsidR="00A02182" w:rsidRPr="00B12456" w:rsidRDefault="00A02182" w:rsidP="008A7189">
      <w:pPr>
        <w:rPr>
          <w:rFonts w:ascii="Times New Roman" w:hAnsi="Times New Roman"/>
          <w:sz w:val="22"/>
          <w:szCs w:val="22"/>
          <w:u w:val="single"/>
        </w:rPr>
      </w:pPr>
      <w:r w:rsidRPr="00B12456">
        <w:rPr>
          <w:rFonts w:ascii="Times New Roman" w:hAnsi="Times New Roman"/>
          <w:sz w:val="22"/>
          <w:szCs w:val="22"/>
          <w:u w:val="single"/>
        </w:rPr>
        <w:t>Research Option 2:  Psychological implications of an issue in another country or global region</w:t>
      </w:r>
    </w:p>
    <w:p w:rsidR="00A02182" w:rsidRPr="00B12456" w:rsidRDefault="002A3782" w:rsidP="00A02182">
      <w:pPr>
        <w:pStyle w:val="BodyText"/>
        <w:rPr>
          <w:rFonts w:ascii="Times New Roman" w:hAnsi="Times New Roman"/>
          <w:sz w:val="22"/>
          <w:szCs w:val="22"/>
        </w:rPr>
      </w:pPr>
      <w:r>
        <w:rPr>
          <w:rFonts w:ascii="Times New Roman" w:hAnsi="Times New Roman"/>
          <w:sz w:val="22"/>
          <w:szCs w:val="22"/>
        </w:rPr>
        <w:t>This option is appropriate if you want to</w:t>
      </w:r>
      <w:r w:rsidR="00A02182" w:rsidRPr="00B12456">
        <w:rPr>
          <w:rFonts w:ascii="Times New Roman" w:hAnsi="Times New Roman"/>
          <w:sz w:val="22"/>
          <w:szCs w:val="22"/>
        </w:rPr>
        <w:t xml:space="preserve"> focus on the psychological implications of a major issue facing a country or region (e.g., genocide, poverty/famine, war-related trauma, or a mental health problem that is of particular concer</w:t>
      </w:r>
      <w:r>
        <w:rPr>
          <w:rFonts w:ascii="Times New Roman" w:hAnsi="Times New Roman"/>
          <w:sz w:val="22"/>
          <w:szCs w:val="22"/>
        </w:rPr>
        <w:t>n within the country or region).  You should provide</w:t>
      </w:r>
      <w:r w:rsidR="00A02182" w:rsidRPr="00B12456">
        <w:rPr>
          <w:rFonts w:ascii="Times New Roman" w:hAnsi="Times New Roman"/>
          <w:sz w:val="22"/>
          <w:szCs w:val="22"/>
        </w:rPr>
        <w:t xml:space="preserve"> a description and analysis of the issue or problem</w:t>
      </w:r>
      <w:r>
        <w:rPr>
          <w:rFonts w:ascii="Times New Roman" w:hAnsi="Times New Roman"/>
          <w:sz w:val="22"/>
          <w:szCs w:val="22"/>
        </w:rPr>
        <w:t xml:space="preserve"> and relevant research</w:t>
      </w:r>
      <w:r w:rsidR="00A02182" w:rsidRPr="00B12456">
        <w:rPr>
          <w:rFonts w:ascii="Times New Roman" w:hAnsi="Times New Roman"/>
          <w:sz w:val="22"/>
          <w:szCs w:val="22"/>
        </w:rPr>
        <w:t>.</w:t>
      </w:r>
      <w:r>
        <w:rPr>
          <w:rFonts w:ascii="Times New Roman" w:hAnsi="Times New Roman"/>
          <w:sz w:val="22"/>
          <w:szCs w:val="22"/>
        </w:rPr>
        <w:t xml:space="preserve">  You may integrate</w:t>
      </w:r>
      <w:r w:rsidR="00A02182" w:rsidRPr="00B12456">
        <w:rPr>
          <w:rFonts w:ascii="Times New Roman" w:hAnsi="Times New Roman"/>
          <w:sz w:val="22"/>
          <w:szCs w:val="22"/>
        </w:rPr>
        <w:t xml:space="preserve"> materials both wi</w:t>
      </w:r>
      <w:r w:rsidR="006A1FFE">
        <w:rPr>
          <w:rFonts w:ascii="Times New Roman" w:hAnsi="Times New Roman"/>
          <w:sz w:val="22"/>
          <w:szCs w:val="22"/>
        </w:rPr>
        <w:t>thin and beyond psychology. Your</w:t>
      </w:r>
      <w:r w:rsidR="00A02182" w:rsidRPr="00B12456">
        <w:rPr>
          <w:rFonts w:ascii="Times New Roman" w:hAnsi="Times New Roman"/>
          <w:sz w:val="22"/>
          <w:szCs w:val="22"/>
        </w:rPr>
        <w:t xml:space="preserve"> analys</w:t>
      </w:r>
      <w:r w:rsidR="00AE1953" w:rsidRPr="00B12456">
        <w:rPr>
          <w:rFonts w:ascii="Times New Roman" w:hAnsi="Times New Roman"/>
          <w:sz w:val="22"/>
          <w:szCs w:val="22"/>
        </w:rPr>
        <w:t>is should include discussion of</w:t>
      </w:r>
      <w:r w:rsidR="00A02182" w:rsidRPr="00B12456">
        <w:rPr>
          <w:rFonts w:ascii="Times New Roman" w:hAnsi="Times New Roman"/>
          <w:sz w:val="22"/>
          <w:szCs w:val="22"/>
        </w:rPr>
        <w:t xml:space="preserve"> some of following themes that are relevant to the issue: family structure, value systems, religion and spirituality, economic and socioeconomic factors, ethnic diversity and/or conflicts, form of government and legal policies, and history of colonialism </w:t>
      </w:r>
      <w:r w:rsidR="00A02182" w:rsidRPr="00B12456">
        <w:rPr>
          <w:rFonts w:ascii="Times New Roman" w:hAnsi="Times New Roman"/>
          <w:sz w:val="22"/>
          <w:szCs w:val="22"/>
        </w:rPr>
        <w:lastRenderedPageBreak/>
        <w:t>and/or war. In addition, you should summarize theory and research relevant to the psychological impact of the issue (e.g., issues related to depression, trauma, mental health, treatment) and discuss implications for intervention and social change.  Whenever possible, discuss how psychological interventions should be matched to values and traditions of importance within the country or region.</w:t>
      </w:r>
    </w:p>
    <w:p w:rsidR="00A02182" w:rsidRPr="00B12456" w:rsidRDefault="00A02182" w:rsidP="00A02182">
      <w:pPr>
        <w:pStyle w:val="BodyText"/>
        <w:rPr>
          <w:rFonts w:ascii="Times New Roman" w:hAnsi="Times New Roman"/>
          <w:sz w:val="22"/>
          <w:szCs w:val="22"/>
        </w:rPr>
      </w:pPr>
    </w:p>
    <w:p w:rsidR="00A02182" w:rsidRPr="00B12456" w:rsidRDefault="00A02182" w:rsidP="00B12456">
      <w:pPr>
        <w:rPr>
          <w:rFonts w:ascii="Times New Roman" w:hAnsi="Times New Roman"/>
          <w:sz w:val="22"/>
          <w:szCs w:val="22"/>
          <w:u w:val="single"/>
        </w:rPr>
      </w:pPr>
      <w:r w:rsidRPr="00B12456">
        <w:rPr>
          <w:rFonts w:ascii="Times New Roman" w:hAnsi="Times New Roman"/>
          <w:sz w:val="22"/>
          <w:szCs w:val="22"/>
          <w:u w:val="single"/>
        </w:rPr>
        <w:t xml:space="preserve">Research Option 3:  Cultural analysis of and/or cross-cultural comparison of a psychological concept </w:t>
      </w:r>
    </w:p>
    <w:p w:rsidR="00A02182" w:rsidRPr="00A02182" w:rsidRDefault="00A02182" w:rsidP="00A02182">
      <w:pPr>
        <w:pStyle w:val="BodyText"/>
        <w:rPr>
          <w:sz w:val="22"/>
          <w:szCs w:val="22"/>
        </w:rPr>
      </w:pPr>
      <w:r w:rsidRPr="00B12456">
        <w:rPr>
          <w:rFonts w:ascii="Times New Roman" w:hAnsi="Times New Roman"/>
          <w:sz w:val="22"/>
          <w:szCs w:val="22"/>
        </w:rPr>
        <w:t>For this option, you will compare how a specific psychological phenomenon is addressed within a country, or you may use a comparative approach (at least two cultures)</w:t>
      </w:r>
      <w:r w:rsidR="00392FD7" w:rsidRPr="00B12456">
        <w:rPr>
          <w:rFonts w:ascii="Times New Roman" w:hAnsi="Times New Roman"/>
          <w:sz w:val="22"/>
          <w:szCs w:val="22"/>
        </w:rPr>
        <w:t xml:space="preserve">.  You will examine </w:t>
      </w:r>
      <w:r w:rsidRPr="00B12456">
        <w:rPr>
          <w:rFonts w:ascii="Times New Roman" w:hAnsi="Times New Roman"/>
          <w:sz w:val="22"/>
          <w:szCs w:val="22"/>
        </w:rPr>
        <w:t xml:space="preserve"> research and theory on this concept, examine the relevance of this concept to a non-North American culture, critique the concept when</w:t>
      </w:r>
      <w:r w:rsidRPr="00A02182">
        <w:rPr>
          <w:sz w:val="22"/>
          <w:szCs w:val="22"/>
        </w:rPr>
        <w:t xml:space="preserve"> appropriate, discuss how it may need to be modified in order to be of value in the non-Western culture, and/or identify an alternative concept that may be </w:t>
      </w:r>
      <w:r w:rsidR="00392FD7">
        <w:rPr>
          <w:sz w:val="22"/>
          <w:szCs w:val="22"/>
        </w:rPr>
        <w:t>more relevant to the</w:t>
      </w:r>
      <w:r w:rsidRPr="00A02182">
        <w:rPr>
          <w:sz w:val="22"/>
          <w:szCs w:val="22"/>
        </w:rPr>
        <w:t xml:space="preserve"> cu</w:t>
      </w:r>
      <w:r w:rsidR="00392FD7">
        <w:rPr>
          <w:sz w:val="22"/>
          <w:szCs w:val="22"/>
        </w:rPr>
        <w:t>lture or cultures.</w:t>
      </w:r>
      <w:r w:rsidR="00B12456">
        <w:rPr>
          <w:sz w:val="22"/>
          <w:szCs w:val="22"/>
        </w:rPr>
        <w:t xml:space="preserve">  The examples</w:t>
      </w:r>
      <w:r w:rsidRPr="00A02182">
        <w:rPr>
          <w:sz w:val="22"/>
          <w:szCs w:val="22"/>
        </w:rPr>
        <w:t xml:space="preserve"> may be helpful</w:t>
      </w:r>
      <w:r w:rsidR="00B12456">
        <w:rPr>
          <w:sz w:val="22"/>
          <w:szCs w:val="22"/>
        </w:rPr>
        <w:t xml:space="preserve"> to you as you consider </w:t>
      </w:r>
      <w:r w:rsidRPr="00A02182">
        <w:rPr>
          <w:sz w:val="22"/>
          <w:szCs w:val="22"/>
        </w:rPr>
        <w:t xml:space="preserve"> potential </w:t>
      </w:r>
      <w:r w:rsidR="00B12456">
        <w:rPr>
          <w:sz w:val="22"/>
          <w:szCs w:val="22"/>
        </w:rPr>
        <w:t>research topics:</w:t>
      </w:r>
    </w:p>
    <w:p w:rsidR="00B12456" w:rsidRDefault="00A02182" w:rsidP="00A02182">
      <w:pPr>
        <w:pStyle w:val="BodyText"/>
        <w:rPr>
          <w:sz w:val="22"/>
          <w:szCs w:val="22"/>
        </w:rPr>
      </w:pPr>
      <w:r w:rsidRPr="00A02182">
        <w:rPr>
          <w:sz w:val="22"/>
          <w:szCs w:val="22"/>
        </w:rPr>
        <w:t>-social loafing</w:t>
      </w:r>
      <w:r w:rsidRPr="00A02182">
        <w:rPr>
          <w:sz w:val="22"/>
          <w:szCs w:val="22"/>
        </w:rPr>
        <w:tab/>
      </w:r>
      <w:r w:rsidRPr="00A02182">
        <w:rPr>
          <w:sz w:val="22"/>
          <w:szCs w:val="22"/>
        </w:rPr>
        <w:tab/>
      </w:r>
      <w:r w:rsidRPr="00A02182">
        <w:rPr>
          <w:sz w:val="22"/>
          <w:szCs w:val="22"/>
        </w:rPr>
        <w:tab/>
      </w:r>
      <w:r w:rsidR="00B12456">
        <w:rPr>
          <w:sz w:val="22"/>
          <w:szCs w:val="22"/>
        </w:rPr>
        <w:t>-gender roles</w:t>
      </w:r>
      <w:r w:rsidR="00B12456">
        <w:rPr>
          <w:sz w:val="22"/>
          <w:szCs w:val="22"/>
        </w:rPr>
        <w:tab/>
      </w:r>
      <w:r w:rsidR="00B12456">
        <w:rPr>
          <w:sz w:val="22"/>
          <w:szCs w:val="22"/>
        </w:rPr>
        <w:tab/>
      </w:r>
      <w:r w:rsidRPr="00A02182">
        <w:rPr>
          <w:sz w:val="22"/>
          <w:szCs w:val="22"/>
        </w:rPr>
        <w:t>-child rearing styles</w:t>
      </w:r>
      <w:r w:rsidR="00B12456">
        <w:rPr>
          <w:sz w:val="22"/>
          <w:szCs w:val="22"/>
        </w:rPr>
        <w:tab/>
      </w:r>
      <w:r w:rsidR="00B12456">
        <w:rPr>
          <w:sz w:val="22"/>
          <w:szCs w:val="22"/>
        </w:rPr>
        <w:tab/>
        <w:t>-cognitive styles</w:t>
      </w:r>
      <w:r w:rsidR="00B12456">
        <w:rPr>
          <w:sz w:val="22"/>
          <w:szCs w:val="22"/>
        </w:rPr>
        <w:tab/>
      </w:r>
    </w:p>
    <w:p w:rsidR="00B12456" w:rsidRDefault="00A02182" w:rsidP="00A02182">
      <w:pPr>
        <w:pStyle w:val="BodyText"/>
        <w:rPr>
          <w:sz w:val="22"/>
          <w:szCs w:val="22"/>
        </w:rPr>
      </w:pPr>
      <w:r w:rsidRPr="00A02182">
        <w:rPr>
          <w:sz w:val="22"/>
          <w:szCs w:val="22"/>
        </w:rPr>
        <w:t>-locus of control</w:t>
      </w:r>
      <w:r w:rsidRPr="00A02182">
        <w:rPr>
          <w:sz w:val="22"/>
          <w:szCs w:val="22"/>
        </w:rPr>
        <w:tab/>
      </w:r>
      <w:r w:rsidRPr="00A02182">
        <w:rPr>
          <w:sz w:val="22"/>
          <w:szCs w:val="22"/>
        </w:rPr>
        <w:tab/>
        <w:t>-personality theories</w:t>
      </w:r>
      <w:r w:rsidR="00B12456">
        <w:rPr>
          <w:sz w:val="22"/>
          <w:szCs w:val="22"/>
        </w:rPr>
        <w:tab/>
      </w:r>
      <w:r w:rsidRPr="00A02182">
        <w:rPr>
          <w:sz w:val="22"/>
          <w:szCs w:val="22"/>
        </w:rPr>
        <w:t>-intelligence</w:t>
      </w:r>
      <w:r w:rsidRPr="00A02182">
        <w:rPr>
          <w:sz w:val="22"/>
          <w:szCs w:val="22"/>
        </w:rPr>
        <w:tab/>
      </w:r>
      <w:r w:rsidRPr="00A02182">
        <w:rPr>
          <w:sz w:val="22"/>
          <w:szCs w:val="22"/>
        </w:rPr>
        <w:tab/>
      </w:r>
      <w:r w:rsidRPr="00A02182">
        <w:rPr>
          <w:sz w:val="22"/>
          <w:szCs w:val="22"/>
        </w:rPr>
        <w:tab/>
      </w:r>
      <w:r w:rsidR="00B12456">
        <w:rPr>
          <w:sz w:val="22"/>
          <w:szCs w:val="22"/>
        </w:rPr>
        <w:t>-self-efficacy</w:t>
      </w:r>
    </w:p>
    <w:p w:rsidR="00B12456" w:rsidRDefault="00A02182" w:rsidP="00A02182">
      <w:pPr>
        <w:pStyle w:val="BodyText"/>
        <w:rPr>
          <w:sz w:val="22"/>
          <w:szCs w:val="22"/>
        </w:rPr>
      </w:pPr>
      <w:r w:rsidRPr="00A02182">
        <w:rPr>
          <w:sz w:val="22"/>
          <w:szCs w:val="22"/>
        </w:rPr>
        <w:t>-motivation &amp; perception</w:t>
      </w:r>
      <w:r w:rsidR="00B12456">
        <w:rPr>
          <w:sz w:val="22"/>
          <w:szCs w:val="22"/>
        </w:rPr>
        <w:tab/>
      </w:r>
      <w:r w:rsidRPr="00A02182">
        <w:rPr>
          <w:sz w:val="22"/>
          <w:szCs w:val="22"/>
        </w:rPr>
        <w:t>-attachment</w:t>
      </w:r>
      <w:r w:rsidRPr="00A02182">
        <w:rPr>
          <w:sz w:val="22"/>
          <w:szCs w:val="22"/>
        </w:rPr>
        <w:tab/>
      </w:r>
      <w:r w:rsidR="00B12456">
        <w:rPr>
          <w:sz w:val="22"/>
          <w:szCs w:val="22"/>
        </w:rPr>
        <w:tab/>
      </w:r>
      <w:r w:rsidRPr="00A02182">
        <w:rPr>
          <w:sz w:val="22"/>
          <w:szCs w:val="22"/>
        </w:rPr>
        <w:t xml:space="preserve">-indigenous </w:t>
      </w:r>
      <w:r w:rsidR="00B12456">
        <w:rPr>
          <w:sz w:val="22"/>
          <w:szCs w:val="22"/>
        </w:rPr>
        <w:t>psychotherapies</w:t>
      </w:r>
      <w:r w:rsidR="00B12456">
        <w:rPr>
          <w:sz w:val="22"/>
          <w:szCs w:val="22"/>
        </w:rPr>
        <w:tab/>
      </w:r>
      <w:r w:rsidRPr="00A02182">
        <w:rPr>
          <w:sz w:val="22"/>
          <w:szCs w:val="22"/>
        </w:rPr>
        <w:t>-achievement</w:t>
      </w:r>
      <w:r w:rsidR="00B12456">
        <w:rPr>
          <w:sz w:val="22"/>
          <w:szCs w:val="22"/>
        </w:rPr>
        <w:t xml:space="preserve"> motivations</w:t>
      </w:r>
    </w:p>
    <w:p w:rsidR="00B12456" w:rsidRDefault="00A02182" w:rsidP="00A02182">
      <w:pPr>
        <w:pStyle w:val="BodyText"/>
        <w:rPr>
          <w:sz w:val="22"/>
          <w:szCs w:val="22"/>
        </w:rPr>
      </w:pPr>
      <w:r w:rsidRPr="00A02182">
        <w:rPr>
          <w:sz w:val="22"/>
          <w:szCs w:val="22"/>
        </w:rPr>
        <w:t>-interpersonal attraction</w:t>
      </w:r>
      <w:r w:rsidRPr="00A02182">
        <w:rPr>
          <w:sz w:val="22"/>
          <w:szCs w:val="22"/>
        </w:rPr>
        <w:tab/>
      </w:r>
      <w:r w:rsidR="00B12456">
        <w:rPr>
          <w:sz w:val="22"/>
          <w:szCs w:val="22"/>
        </w:rPr>
        <w:tab/>
        <w:t>-emotion across culture</w:t>
      </w:r>
      <w:r w:rsidR="00B12456">
        <w:rPr>
          <w:sz w:val="22"/>
          <w:szCs w:val="22"/>
        </w:rPr>
        <w:tab/>
      </w:r>
      <w:r w:rsidRPr="00A02182">
        <w:rPr>
          <w:sz w:val="22"/>
          <w:szCs w:val="22"/>
        </w:rPr>
        <w:t>-self-concept across cultures</w:t>
      </w:r>
    </w:p>
    <w:p w:rsidR="00340AD4" w:rsidRDefault="00340AD4" w:rsidP="00A02182">
      <w:pPr>
        <w:pStyle w:val="BodyText"/>
        <w:rPr>
          <w:sz w:val="22"/>
          <w:szCs w:val="22"/>
        </w:rPr>
      </w:pPr>
    </w:p>
    <w:p w:rsidR="00B12456" w:rsidRPr="00B12456" w:rsidRDefault="00B12456" w:rsidP="00B12456">
      <w:pPr>
        <w:pStyle w:val="BodyText"/>
        <w:rPr>
          <w:sz w:val="22"/>
          <w:szCs w:val="22"/>
          <w:u w:val="single"/>
        </w:rPr>
      </w:pPr>
      <w:r>
        <w:rPr>
          <w:sz w:val="22"/>
          <w:szCs w:val="22"/>
          <w:u w:val="single"/>
        </w:rPr>
        <w:t>For all research options</w:t>
      </w:r>
    </w:p>
    <w:p w:rsidR="00B12456" w:rsidRPr="00A02182" w:rsidRDefault="00B12456" w:rsidP="00B12456">
      <w:pPr>
        <w:pStyle w:val="BodyText"/>
        <w:rPr>
          <w:sz w:val="22"/>
          <w:szCs w:val="22"/>
        </w:rPr>
      </w:pPr>
      <w:r w:rsidRPr="00A02182">
        <w:rPr>
          <w:sz w:val="22"/>
          <w:szCs w:val="22"/>
        </w:rPr>
        <w:t xml:space="preserve">When summarizing research articles, you should </w:t>
      </w:r>
      <w:r w:rsidR="006A1FFE">
        <w:rPr>
          <w:sz w:val="22"/>
          <w:szCs w:val="22"/>
        </w:rPr>
        <w:t xml:space="preserve">briefly </w:t>
      </w:r>
      <w:r w:rsidRPr="00A02182">
        <w:rPr>
          <w:sz w:val="22"/>
          <w:szCs w:val="22"/>
        </w:rPr>
        <w:t>describe: (a) the participants in the study, (b)</w:t>
      </w:r>
      <w:r w:rsidR="006A1FFE">
        <w:rPr>
          <w:sz w:val="22"/>
          <w:szCs w:val="22"/>
        </w:rPr>
        <w:t xml:space="preserve"> how concepts are assessed or measured as well as</w:t>
      </w:r>
      <w:r>
        <w:rPr>
          <w:sz w:val="22"/>
          <w:szCs w:val="22"/>
        </w:rPr>
        <w:t xml:space="preserve"> how</w:t>
      </w:r>
      <w:r w:rsidR="006A1FFE">
        <w:rPr>
          <w:sz w:val="22"/>
          <w:szCs w:val="22"/>
        </w:rPr>
        <w:t xml:space="preserve"> data were collected, (c) the results, and (d</w:t>
      </w:r>
      <w:r w:rsidRPr="00A02182">
        <w:rPr>
          <w:sz w:val="22"/>
          <w:szCs w:val="22"/>
        </w:rPr>
        <w:t>) conclusions or criticisms of the study.  It is also important to compare and contrast findings</w:t>
      </w:r>
      <w:r w:rsidR="006A1FFE">
        <w:rPr>
          <w:sz w:val="22"/>
          <w:szCs w:val="22"/>
        </w:rPr>
        <w:t xml:space="preserve"> of studies</w:t>
      </w:r>
      <w:r w:rsidRPr="00A02182">
        <w:rPr>
          <w:sz w:val="22"/>
          <w:szCs w:val="22"/>
        </w:rPr>
        <w:t>, describe strengths and limitations of research, and identify future directions for research and theory development</w:t>
      </w:r>
      <w:r>
        <w:rPr>
          <w:sz w:val="22"/>
          <w:szCs w:val="22"/>
        </w:rPr>
        <w:t>.</w:t>
      </w:r>
    </w:p>
    <w:p w:rsidR="00CB2D93" w:rsidRPr="00B12456" w:rsidRDefault="00A02182" w:rsidP="008137D0">
      <w:pPr>
        <w:pStyle w:val="BodyText"/>
        <w:rPr>
          <w:sz w:val="22"/>
          <w:szCs w:val="22"/>
        </w:rPr>
      </w:pPr>
      <w:r w:rsidRPr="00A02182">
        <w:rPr>
          <w:sz w:val="22"/>
          <w:szCs w:val="22"/>
        </w:rPr>
        <w:tab/>
      </w:r>
    </w:p>
    <w:p w:rsidR="003E4217" w:rsidRPr="003E4217" w:rsidRDefault="003E4217" w:rsidP="003E4217">
      <w:pPr>
        <w:rPr>
          <w:rFonts w:ascii="Times New Roman" w:hAnsi="Times New Roman"/>
          <w:b/>
          <w:sz w:val="22"/>
          <w:szCs w:val="22"/>
        </w:rPr>
      </w:pPr>
      <w:r>
        <w:rPr>
          <w:rFonts w:ascii="Times New Roman" w:hAnsi="Times New Roman"/>
          <w:b/>
          <w:sz w:val="22"/>
          <w:szCs w:val="22"/>
        </w:rPr>
        <w:t>P</w:t>
      </w:r>
      <w:r w:rsidRPr="003E4217">
        <w:rPr>
          <w:rFonts w:ascii="Times New Roman" w:hAnsi="Times New Roman"/>
          <w:b/>
          <w:sz w:val="22"/>
          <w:szCs w:val="22"/>
        </w:rPr>
        <w:t>sychology</w:t>
      </w:r>
      <w:r>
        <w:rPr>
          <w:rFonts w:ascii="Times New Roman" w:hAnsi="Times New Roman"/>
          <w:b/>
          <w:sz w:val="22"/>
          <w:szCs w:val="22"/>
        </w:rPr>
        <w:t xml:space="preserve"> Jo</w:t>
      </w:r>
      <w:r w:rsidR="00B12456">
        <w:rPr>
          <w:rFonts w:ascii="Times New Roman" w:hAnsi="Times New Roman"/>
          <w:b/>
          <w:sz w:val="22"/>
          <w:szCs w:val="22"/>
        </w:rPr>
        <w:t xml:space="preserve">urnals </w:t>
      </w:r>
      <w:r w:rsidR="00A31AEC">
        <w:rPr>
          <w:rFonts w:ascii="Times New Roman" w:hAnsi="Times New Roman"/>
          <w:b/>
          <w:sz w:val="22"/>
          <w:szCs w:val="22"/>
        </w:rPr>
        <w:t xml:space="preserve">Especially </w:t>
      </w:r>
      <w:r w:rsidR="00340AD4">
        <w:rPr>
          <w:rFonts w:ascii="Times New Roman" w:hAnsi="Times New Roman"/>
          <w:b/>
          <w:sz w:val="22"/>
          <w:szCs w:val="22"/>
        </w:rPr>
        <w:t>Relevant to Multicultural, Cultural, and Cross-Cultural Psychology</w:t>
      </w:r>
    </w:p>
    <w:p w:rsidR="003E4217" w:rsidRDefault="003E4217" w:rsidP="003E4217">
      <w:pPr>
        <w:rPr>
          <w:rFonts w:ascii="Times New Roman" w:hAnsi="Times New Roman"/>
          <w:i/>
          <w:sz w:val="22"/>
          <w:szCs w:val="22"/>
        </w:rPr>
      </w:pPr>
      <w:r>
        <w:rPr>
          <w:rFonts w:ascii="Times New Roman" w:hAnsi="Times New Roman"/>
          <w:i/>
          <w:sz w:val="22"/>
          <w:szCs w:val="22"/>
        </w:rPr>
        <w:t>Journal of Cross Cultural Psychology</w:t>
      </w:r>
      <w:r w:rsidR="008A7189">
        <w:rPr>
          <w:rFonts w:ascii="Times New Roman" w:hAnsi="Times New Roman"/>
          <w:i/>
          <w:sz w:val="22"/>
          <w:szCs w:val="22"/>
        </w:rPr>
        <w:tab/>
      </w:r>
      <w:r w:rsidR="008A7189">
        <w:rPr>
          <w:rFonts w:ascii="Times New Roman" w:hAnsi="Times New Roman"/>
          <w:i/>
          <w:sz w:val="22"/>
          <w:szCs w:val="22"/>
        </w:rPr>
        <w:tab/>
      </w:r>
      <w:r w:rsidR="008A7189">
        <w:rPr>
          <w:rFonts w:ascii="Times New Roman" w:hAnsi="Times New Roman"/>
          <w:i/>
          <w:sz w:val="22"/>
          <w:szCs w:val="22"/>
        </w:rPr>
        <w:tab/>
      </w:r>
      <w:r w:rsidR="008A7189">
        <w:rPr>
          <w:rFonts w:ascii="Times New Roman" w:hAnsi="Times New Roman"/>
          <w:i/>
          <w:sz w:val="22"/>
          <w:szCs w:val="22"/>
        </w:rPr>
        <w:tab/>
        <w:t>Journal of Black Psychology</w:t>
      </w:r>
    </w:p>
    <w:p w:rsidR="003E4217" w:rsidRDefault="003E4217" w:rsidP="003E4217">
      <w:pPr>
        <w:rPr>
          <w:rFonts w:ascii="Times New Roman" w:hAnsi="Times New Roman"/>
          <w:i/>
          <w:sz w:val="22"/>
          <w:szCs w:val="22"/>
        </w:rPr>
      </w:pPr>
      <w:r>
        <w:rPr>
          <w:rFonts w:ascii="Times New Roman" w:hAnsi="Times New Roman"/>
          <w:i/>
          <w:sz w:val="22"/>
          <w:szCs w:val="22"/>
        </w:rPr>
        <w:t>Cultural Diversity and Ethnic Minority Psychology</w:t>
      </w:r>
      <w:r w:rsidR="008A7189">
        <w:rPr>
          <w:rFonts w:ascii="Times New Roman" w:hAnsi="Times New Roman"/>
          <w:i/>
          <w:sz w:val="22"/>
          <w:szCs w:val="22"/>
        </w:rPr>
        <w:tab/>
      </w:r>
      <w:r w:rsidR="008A7189">
        <w:rPr>
          <w:rFonts w:ascii="Times New Roman" w:hAnsi="Times New Roman"/>
          <w:i/>
          <w:sz w:val="22"/>
          <w:szCs w:val="22"/>
        </w:rPr>
        <w:tab/>
        <w:t>Journal of Social Issues</w:t>
      </w:r>
    </w:p>
    <w:p w:rsidR="003E4217" w:rsidRDefault="003E4217" w:rsidP="003E4217">
      <w:pPr>
        <w:rPr>
          <w:rFonts w:ascii="Times New Roman" w:hAnsi="Times New Roman"/>
          <w:i/>
          <w:sz w:val="22"/>
          <w:szCs w:val="22"/>
        </w:rPr>
      </w:pPr>
      <w:r>
        <w:rPr>
          <w:rFonts w:ascii="Times New Roman" w:hAnsi="Times New Roman"/>
          <w:i/>
          <w:sz w:val="22"/>
          <w:szCs w:val="22"/>
        </w:rPr>
        <w:t>Journal of Multicultural Counseling and Development</w:t>
      </w:r>
      <w:r w:rsidR="00313AF0">
        <w:rPr>
          <w:rFonts w:ascii="Times New Roman" w:hAnsi="Times New Roman"/>
          <w:i/>
          <w:sz w:val="22"/>
          <w:szCs w:val="22"/>
        </w:rPr>
        <w:tab/>
      </w:r>
      <w:r w:rsidR="00313AF0">
        <w:rPr>
          <w:rFonts w:ascii="Times New Roman" w:hAnsi="Times New Roman"/>
          <w:i/>
          <w:sz w:val="22"/>
          <w:szCs w:val="22"/>
        </w:rPr>
        <w:tab/>
        <w:t>Journal of Latina/o Psychology</w:t>
      </w:r>
    </w:p>
    <w:p w:rsidR="003E4217" w:rsidRDefault="003E4217" w:rsidP="003E4217">
      <w:pPr>
        <w:rPr>
          <w:rFonts w:ascii="Times New Roman" w:hAnsi="Times New Roman"/>
          <w:i/>
          <w:sz w:val="22"/>
          <w:szCs w:val="22"/>
        </w:rPr>
      </w:pPr>
      <w:r>
        <w:rPr>
          <w:rFonts w:ascii="Times New Roman" w:hAnsi="Times New Roman"/>
          <w:i/>
          <w:sz w:val="22"/>
          <w:szCs w:val="22"/>
        </w:rPr>
        <w:t>Journal of Asian American Psychology</w:t>
      </w:r>
      <w:r w:rsidR="00313AF0">
        <w:rPr>
          <w:rFonts w:ascii="Times New Roman" w:hAnsi="Times New Roman"/>
          <w:i/>
          <w:sz w:val="22"/>
          <w:szCs w:val="22"/>
        </w:rPr>
        <w:tab/>
      </w:r>
      <w:r w:rsidR="00313AF0">
        <w:rPr>
          <w:rFonts w:ascii="Times New Roman" w:hAnsi="Times New Roman"/>
          <w:i/>
          <w:sz w:val="22"/>
          <w:szCs w:val="22"/>
        </w:rPr>
        <w:tab/>
      </w:r>
      <w:r w:rsidR="00313AF0">
        <w:rPr>
          <w:rFonts w:ascii="Times New Roman" w:hAnsi="Times New Roman"/>
          <w:i/>
          <w:sz w:val="22"/>
          <w:szCs w:val="22"/>
        </w:rPr>
        <w:tab/>
      </w:r>
      <w:r w:rsidR="00313AF0">
        <w:rPr>
          <w:rFonts w:ascii="Times New Roman" w:hAnsi="Times New Roman"/>
          <w:i/>
          <w:sz w:val="22"/>
          <w:szCs w:val="22"/>
        </w:rPr>
        <w:tab/>
        <w:t>Culture and Psychology</w:t>
      </w:r>
    </w:p>
    <w:p w:rsidR="00BD6FF5" w:rsidRPr="00BD6FF5" w:rsidRDefault="00BD6FF5" w:rsidP="003E4217">
      <w:pPr>
        <w:rPr>
          <w:rFonts w:ascii="Times New Roman" w:hAnsi="Times New Roman"/>
          <w:sz w:val="22"/>
          <w:szCs w:val="22"/>
        </w:rPr>
      </w:pPr>
      <w:r>
        <w:rPr>
          <w:rFonts w:ascii="Times New Roman" w:hAnsi="Times New Roman"/>
          <w:i/>
          <w:sz w:val="22"/>
          <w:szCs w:val="22"/>
        </w:rPr>
        <w:t>Online Readings in Psychology and Culture</w:t>
      </w:r>
      <w:r>
        <w:rPr>
          <w:rFonts w:ascii="Times New Roman" w:hAnsi="Times New Roman"/>
          <w:sz w:val="22"/>
          <w:szCs w:val="22"/>
        </w:rPr>
        <w:t xml:space="preserve"> (http://scholarworks.gvsu.edu/orpc)</w:t>
      </w:r>
    </w:p>
    <w:p w:rsidR="003E4217" w:rsidRDefault="003E4217" w:rsidP="003E4217">
      <w:pPr>
        <w:rPr>
          <w:rFonts w:ascii="Times New Roman" w:hAnsi="Times New Roman"/>
          <w:sz w:val="22"/>
          <w:szCs w:val="22"/>
          <w:u w:val="single"/>
        </w:rPr>
      </w:pPr>
    </w:p>
    <w:p w:rsidR="00B12456" w:rsidRPr="00A31AEC" w:rsidRDefault="00B12456" w:rsidP="00B12456">
      <w:pPr>
        <w:rPr>
          <w:rFonts w:ascii="Times New Roman" w:hAnsi="Times New Roman"/>
          <w:sz w:val="22"/>
          <w:szCs w:val="22"/>
          <w:u w:val="single"/>
        </w:rPr>
      </w:pPr>
      <w:r w:rsidRPr="00AE5512">
        <w:rPr>
          <w:rFonts w:ascii="Times New Roman" w:hAnsi="Times New Roman"/>
          <w:b/>
          <w:sz w:val="22"/>
          <w:szCs w:val="22"/>
        </w:rPr>
        <w:t>The following description clarifies general standards for grading research papers.</w:t>
      </w:r>
    </w:p>
    <w:p w:rsidR="00B12456" w:rsidRPr="00AE5512" w:rsidRDefault="00B12456" w:rsidP="00B12456">
      <w:pPr>
        <w:ind w:left="360"/>
        <w:rPr>
          <w:rFonts w:ascii="Times New Roman" w:hAnsi="Times New Roman"/>
          <w:sz w:val="22"/>
          <w:szCs w:val="22"/>
        </w:rPr>
      </w:pPr>
      <w:r w:rsidRPr="00AE5512">
        <w:rPr>
          <w:rFonts w:ascii="Times New Roman" w:hAnsi="Times New Roman"/>
          <w:b/>
          <w:bCs/>
          <w:sz w:val="22"/>
          <w:szCs w:val="22"/>
        </w:rPr>
        <w:t>Superior (A):</w:t>
      </w:r>
      <w:r w:rsidRPr="00AE5512">
        <w:rPr>
          <w:rFonts w:ascii="Times New Roman" w:hAnsi="Times New Roman"/>
          <w:sz w:val="22"/>
          <w:szCs w:val="22"/>
        </w:rPr>
        <w:t xml:space="preserve"> This paper not only fulfills the assignment, but also has something original and important to say and the points it makes are well supported.  It is organized effectively, develops smoothly, and it is written clearly and correctly (according to scientific writing standards).  It is based on data or a review of the literature that is clearly related to the points it makes.  Findings from the literature are integrated into a readable and comprehensive paper.  The conclusions suggest that the writer has synthesized the literature and has identified strengths and limitations of the literature as well as future directions for research and theory.  </w:t>
      </w:r>
      <w:r w:rsidR="00A31AEC">
        <w:rPr>
          <w:rFonts w:ascii="Times New Roman" w:hAnsi="Times New Roman"/>
          <w:sz w:val="22"/>
          <w:szCs w:val="22"/>
        </w:rPr>
        <w:t>Citations and references are complete/accurate.</w:t>
      </w:r>
    </w:p>
    <w:p w:rsidR="00B12456" w:rsidRPr="00AE5512" w:rsidRDefault="00B12456" w:rsidP="00B12456">
      <w:pPr>
        <w:ind w:left="360"/>
        <w:rPr>
          <w:rFonts w:ascii="Times New Roman" w:hAnsi="Times New Roman"/>
          <w:b/>
          <w:sz w:val="22"/>
          <w:szCs w:val="22"/>
        </w:rPr>
      </w:pPr>
    </w:p>
    <w:p w:rsidR="00B12456" w:rsidRPr="00AE5512" w:rsidRDefault="00B12456" w:rsidP="00B12456">
      <w:pPr>
        <w:ind w:left="360"/>
        <w:rPr>
          <w:rFonts w:ascii="Times New Roman" w:hAnsi="Times New Roman"/>
          <w:sz w:val="22"/>
          <w:szCs w:val="22"/>
        </w:rPr>
      </w:pPr>
      <w:r w:rsidRPr="00AE5512">
        <w:rPr>
          <w:rFonts w:ascii="Times New Roman" w:hAnsi="Times New Roman"/>
          <w:b/>
          <w:bCs/>
          <w:sz w:val="22"/>
          <w:szCs w:val="22"/>
        </w:rPr>
        <w:t>Good (B):</w:t>
      </w:r>
      <w:r w:rsidRPr="00AE5512">
        <w:rPr>
          <w:rFonts w:ascii="Times New Roman" w:hAnsi="Times New Roman"/>
          <w:sz w:val="22"/>
          <w:szCs w:val="22"/>
        </w:rPr>
        <w:t xml:space="preserve"> This paper fulfills the assignment.  Its general ideas are clear and it is presented effectively.  It handles sources clearly, and includes no serious errors of fact or interpretation.  Although it may not represent substantial new insight into the issues, it provides an adequate and appropriate report about data or literature.  Generally, the paper is correct with regard to usage, is appropriate in style, and uses correct standards of writing, including bibliographic citations.</w:t>
      </w:r>
    </w:p>
    <w:p w:rsidR="00B12456" w:rsidRPr="00AE5512" w:rsidRDefault="00B12456" w:rsidP="00B12456">
      <w:pPr>
        <w:ind w:left="360"/>
        <w:rPr>
          <w:rFonts w:ascii="Times New Roman" w:hAnsi="Times New Roman"/>
          <w:sz w:val="22"/>
          <w:szCs w:val="22"/>
        </w:rPr>
      </w:pPr>
    </w:p>
    <w:p w:rsidR="00B12456" w:rsidRPr="00AE5512" w:rsidRDefault="00B12456" w:rsidP="00B12456">
      <w:pPr>
        <w:ind w:left="360"/>
        <w:rPr>
          <w:rFonts w:ascii="Times New Roman" w:hAnsi="Times New Roman"/>
          <w:sz w:val="22"/>
          <w:szCs w:val="22"/>
        </w:rPr>
      </w:pPr>
      <w:r w:rsidRPr="00AE5512">
        <w:rPr>
          <w:rFonts w:ascii="Times New Roman" w:hAnsi="Times New Roman"/>
          <w:b/>
          <w:bCs/>
          <w:sz w:val="22"/>
          <w:szCs w:val="22"/>
        </w:rPr>
        <w:t>Average (C):</w:t>
      </w:r>
      <w:r w:rsidRPr="00AE5512">
        <w:rPr>
          <w:rFonts w:ascii="Times New Roman" w:hAnsi="Times New Roman"/>
          <w:sz w:val="22"/>
          <w:szCs w:val="22"/>
        </w:rPr>
        <w:t xml:space="preserve"> This paper fulfills the assignment adequately, but it might be better described as an annotated bibliography.  Points may be hard to follow and the paper may be poorly organized (e.g., unbroken narrative with no headings or clear relationships; literature review that summarizes sources merely in sequence without synthesizing points).  There may be errors of fact or interpretation.  Sources or data may be poorly chosen – insufficient in number, of inappropriate types, too old, lacking in authority, etc.  There may be errors in usage, the style may be inappropriate for the assignment, or there may be errors in mechanics of writing or citation.</w:t>
      </w:r>
    </w:p>
    <w:p w:rsidR="00B12456" w:rsidRPr="00AE5512" w:rsidRDefault="00B12456" w:rsidP="00B12456">
      <w:pPr>
        <w:ind w:left="360"/>
        <w:rPr>
          <w:rFonts w:ascii="Times New Roman" w:hAnsi="Times New Roman"/>
          <w:sz w:val="22"/>
          <w:szCs w:val="22"/>
        </w:rPr>
      </w:pPr>
    </w:p>
    <w:p w:rsidR="00B12456" w:rsidRDefault="00B12456" w:rsidP="00B12456">
      <w:pPr>
        <w:ind w:left="360"/>
        <w:rPr>
          <w:rFonts w:ascii="Times New Roman" w:hAnsi="Times New Roman"/>
          <w:sz w:val="22"/>
          <w:szCs w:val="22"/>
        </w:rPr>
      </w:pPr>
      <w:r w:rsidRPr="00AE5512">
        <w:rPr>
          <w:rFonts w:ascii="Times New Roman" w:hAnsi="Times New Roman"/>
          <w:b/>
          <w:bCs/>
          <w:sz w:val="22"/>
          <w:szCs w:val="22"/>
        </w:rPr>
        <w:t>Marginal (D/F):</w:t>
      </w:r>
      <w:r w:rsidRPr="00AE5512">
        <w:rPr>
          <w:rFonts w:ascii="Times New Roman" w:hAnsi="Times New Roman"/>
          <w:sz w:val="22"/>
          <w:szCs w:val="22"/>
        </w:rPr>
        <w:t xml:space="preserve">  This paper does not fulfill the assignment.  It may fail to focus on a single topic or subject. It omits important material or makes repeated errors of fact or interpretation. </w:t>
      </w:r>
    </w:p>
    <w:p w:rsidR="006A1FFE" w:rsidRDefault="006A1FFE" w:rsidP="00B12456">
      <w:pPr>
        <w:ind w:left="360"/>
        <w:rPr>
          <w:rFonts w:ascii="Times New Roman" w:hAnsi="Times New Roman"/>
          <w:sz w:val="22"/>
          <w:szCs w:val="22"/>
        </w:rPr>
      </w:pPr>
    </w:p>
    <w:p w:rsidR="006A1FFE" w:rsidRPr="00AE5512" w:rsidRDefault="006A1FFE" w:rsidP="00B12456">
      <w:pPr>
        <w:ind w:left="360"/>
        <w:rPr>
          <w:rFonts w:ascii="Times New Roman" w:hAnsi="Times New Roman"/>
          <w:sz w:val="22"/>
          <w:szCs w:val="22"/>
        </w:rPr>
      </w:pPr>
    </w:p>
    <w:p w:rsidR="003E4217" w:rsidRPr="00A31AEC" w:rsidRDefault="003E4217" w:rsidP="00A31AEC">
      <w:pPr>
        <w:rPr>
          <w:rFonts w:ascii="Times New Roman" w:hAnsi="Times New Roman"/>
          <w:b/>
          <w:sz w:val="22"/>
          <w:szCs w:val="22"/>
        </w:rPr>
      </w:pPr>
      <w:r w:rsidRPr="00A31AEC">
        <w:rPr>
          <w:rFonts w:ascii="Times New Roman" w:hAnsi="Times New Roman"/>
          <w:b/>
          <w:sz w:val="22"/>
          <w:szCs w:val="22"/>
        </w:rPr>
        <w:lastRenderedPageBreak/>
        <w:t>Make-up Exams and Late Papers</w:t>
      </w:r>
    </w:p>
    <w:p w:rsidR="003E4217" w:rsidRPr="00AE5512" w:rsidRDefault="003E4217" w:rsidP="003E4217">
      <w:pPr>
        <w:pStyle w:val="Heading2"/>
        <w:ind w:left="0" w:firstLine="0"/>
        <w:rPr>
          <w:rFonts w:ascii="Times New Roman" w:hAnsi="Times New Roman"/>
          <w:b w:val="0"/>
          <w:sz w:val="22"/>
          <w:szCs w:val="22"/>
        </w:rPr>
      </w:pPr>
      <w:r w:rsidRPr="00AE5512">
        <w:rPr>
          <w:rFonts w:ascii="Times New Roman" w:hAnsi="Times New Roman"/>
          <w:b w:val="0"/>
          <w:sz w:val="22"/>
          <w:szCs w:val="22"/>
        </w:rPr>
        <w:t xml:space="preserve">Occasionally students become ill immediately before an exam or the due date of a paper.  Students who </w:t>
      </w:r>
      <w:r w:rsidR="006A1FFE">
        <w:rPr>
          <w:rFonts w:ascii="Times New Roman" w:hAnsi="Times New Roman"/>
          <w:b w:val="0"/>
          <w:sz w:val="22"/>
          <w:szCs w:val="22"/>
        </w:rPr>
        <w:t>need brief</w:t>
      </w:r>
      <w:r w:rsidRPr="00AE5512">
        <w:rPr>
          <w:rFonts w:ascii="Times New Roman" w:hAnsi="Times New Roman"/>
          <w:b w:val="0"/>
          <w:sz w:val="22"/>
          <w:szCs w:val="22"/>
        </w:rPr>
        <w:t xml:space="preserve"> extensions because of illness or personal crises must notify me in a timely fashion (e.g., </w:t>
      </w:r>
      <w:r w:rsidRPr="006A1FFE">
        <w:rPr>
          <w:rFonts w:ascii="Times New Roman" w:hAnsi="Times New Roman"/>
          <w:sz w:val="22"/>
          <w:szCs w:val="22"/>
        </w:rPr>
        <w:t>before the day the assignment is due and before a test begins</w:t>
      </w:r>
      <w:r w:rsidRPr="00AE5512">
        <w:rPr>
          <w:rFonts w:ascii="Times New Roman" w:hAnsi="Times New Roman"/>
          <w:b w:val="0"/>
          <w:sz w:val="22"/>
          <w:szCs w:val="22"/>
        </w:rPr>
        <w:t>.)  In other cases, papers that are submitt</w:t>
      </w:r>
      <w:r w:rsidR="00230978">
        <w:rPr>
          <w:rFonts w:ascii="Times New Roman" w:hAnsi="Times New Roman"/>
          <w:b w:val="0"/>
          <w:sz w:val="22"/>
          <w:szCs w:val="22"/>
        </w:rPr>
        <w:t>ed after the deadline will result in a lowered grade.</w:t>
      </w:r>
    </w:p>
    <w:p w:rsidR="003E4217" w:rsidRDefault="003E4217" w:rsidP="00CB2D93">
      <w:pPr>
        <w:rPr>
          <w:rFonts w:ascii="Times New Roman" w:hAnsi="Times New Roman"/>
          <w:b/>
          <w:sz w:val="22"/>
          <w:szCs w:val="22"/>
        </w:rPr>
      </w:pPr>
    </w:p>
    <w:p w:rsidR="001C400D" w:rsidRDefault="00CB2D93" w:rsidP="00CB2D93">
      <w:pPr>
        <w:rPr>
          <w:rFonts w:ascii="Times New Roman" w:hAnsi="Times New Roman"/>
          <w:b/>
          <w:sz w:val="22"/>
          <w:szCs w:val="22"/>
        </w:rPr>
      </w:pPr>
      <w:r w:rsidRPr="001C400D">
        <w:rPr>
          <w:rFonts w:ascii="Times New Roman" w:hAnsi="Times New Roman"/>
          <w:b/>
          <w:sz w:val="22"/>
          <w:szCs w:val="22"/>
        </w:rPr>
        <w:t>Accommodations for Disabilities</w:t>
      </w:r>
    </w:p>
    <w:p w:rsidR="001C400D" w:rsidRPr="001C400D" w:rsidRDefault="001C400D" w:rsidP="00CB2D93">
      <w:pPr>
        <w:rPr>
          <w:rFonts w:ascii="Times New Roman" w:hAnsi="Times New Roman"/>
          <w:b/>
          <w:sz w:val="22"/>
          <w:szCs w:val="22"/>
        </w:rPr>
      </w:pPr>
      <w:r w:rsidRPr="001C400D">
        <w:rPr>
          <w:rFonts w:ascii="Times New Roman" w:hAnsi="Times New Roman"/>
          <w:sz w:val="22"/>
          <w:szCs w:val="22"/>
          <w:shd w:val="clear" w:color="auto" w:fill="F5F5F5"/>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9" w:tgtFrame="_blank" w:history="1">
        <w:r w:rsidRPr="001C400D">
          <w:rPr>
            <w:rStyle w:val="Hyperlink"/>
            <w:rFonts w:ascii="Times New Roman" w:hAnsi="Times New Roman"/>
            <w:color w:val="auto"/>
            <w:sz w:val="22"/>
            <w:szCs w:val="22"/>
            <w:shd w:val="clear" w:color="auto" w:fill="F5F5F5"/>
          </w:rPr>
          <w:t>http://www.cornellcollege.edu/academic-support-and-advising/disabilities/index.shtml</w:t>
        </w:r>
      </w:hyperlink>
      <w:r w:rsidRPr="001C400D">
        <w:rPr>
          <w:rFonts w:ascii="Times New Roman" w:hAnsi="Times New Roman"/>
          <w:sz w:val="22"/>
          <w:szCs w:val="22"/>
          <w:shd w:val="clear" w:color="auto" w:fill="F5F5F5"/>
        </w:rPr>
        <w:t>. </w:t>
      </w:r>
    </w:p>
    <w:p w:rsidR="001C400D" w:rsidRDefault="001C400D" w:rsidP="00CB2D93">
      <w:pPr>
        <w:rPr>
          <w:rFonts w:ascii="Times New Roman" w:hAnsi="Times New Roman"/>
          <w:sz w:val="22"/>
          <w:szCs w:val="22"/>
        </w:rPr>
      </w:pPr>
    </w:p>
    <w:p w:rsidR="00CB2D93" w:rsidRPr="001C400D" w:rsidRDefault="00CB2D93" w:rsidP="00CB2D93">
      <w:pPr>
        <w:rPr>
          <w:rFonts w:ascii="Times New Roman" w:hAnsi="Times New Roman"/>
          <w:b/>
          <w:sz w:val="22"/>
          <w:szCs w:val="22"/>
        </w:rPr>
      </w:pPr>
      <w:r w:rsidRPr="001C400D">
        <w:rPr>
          <w:rFonts w:ascii="Times New Roman" w:hAnsi="Times New Roman"/>
          <w:b/>
          <w:sz w:val="22"/>
          <w:szCs w:val="22"/>
        </w:rPr>
        <w:t>Academic Honesty</w:t>
      </w:r>
    </w:p>
    <w:p w:rsidR="001C400D" w:rsidRPr="001C400D" w:rsidRDefault="001C400D" w:rsidP="008137D0">
      <w:pPr>
        <w:rPr>
          <w:rFonts w:ascii="Times New Roman" w:hAnsi="Times New Roman"/>
          <w:sz w:val="22"/>
          <w:szCs w:val="22"/>
        </w:rPr>
      </w:pPr>
      <w:r w:rsidRPr="001C400D">
        <w:rPr>
          <w:rFonts w:ascii="Times New Roman" w:hAnsi="Times New Roman"/>
          <w:sz w:val="22"/>
          <w:szCs w:val="22"/>
          <w:shd w:val="clear" w:color="auto" w:fill="F5F5F5"/>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rsidR="001C400D" w:rsidRPr="001C400D" w:rsidRDefault="001C400D" w:rsidP="008137D0">
      <w:pPr>
        <w:rPr>
          <w:rFonts w:ascii="Times New Roman" w:hAnsi="Times New Roman"/>
          <w:sz w:val="22"/>
          <w:szCs w:val="22"/>
        </w:rPr>
      </w:pPr>
    </w:p>
    <w:p w:rsidR="009C1607" w:rsidRPr="00AE5512" w:rsidRDefault="009C1607" w:rsidP="00C52ED2">
      <w:pPr>
        <w:pStyle w:val="BodyText"/>
        <w:rPr>
          <w:rFonts w:ascii="Times New Roman" w:hAnsi="Times New Roman"/>
          <w:sz w:val="22"/>
          <w:szCs w:val="22"/>
          <w:u w:val="single"/>
        </w:rPr>
      </w:pPr>
    </w:p>
    <w:p w:rsidR="003C6666" w:rsidRPr="00AE5512" w:rsidRDefault="003C6666" w:rsidP="00C52ED2">
      <w:pPr>
        <w:pStyle w:val="BodyText"/>
        <w:rPr>
          <w:rFonts w:ascii="Times New Roman" w:hAnsi="Times New Roman"/>
          <w:vanish/>
          <w:sz w:val="22"/>
          <w:szCs w:val="22"/>
          <w:u w:val="single"/>
        </w:rPr>
      </w:pPr>
      <w:r w:rsidRPr="00AE5512">
        <w:rPr>
          <w:rFonts w:ascii="Times New Roman" w:hAnsi="Times New Roman"/>
          <w:vanish/>
          <w:sz w:val="22"/>
          <w:szCs w:val="22"/>
          <w:u w:val="single"/>
        </w:rPr>
        <w:t>Hhh</w:t>
      </w:r>
    </w:p>
    <w:p w:rsidR="003C6666" w:rsidRPr="00AE5512" w:rsidRDefault="003C6666">
      <w:pPr>
        <w:rPr>
          <w:rFonts w:ascii="Times New Roman" w:hAnsi="Times New Roman"/>
          <w:b/>
          <w:sz w:val="22"/>
          <w:szCs w:val="22"/>
        </w:rPr>
      </w:pPr>
      <w:r w:rsidRPr="00AE5512">
        <w:rPr>
          <w:rFonts w:ascii="Times New Roman" w:hAnsi="Times New Roman"/>
          <w:b/>
          <w:sz w:val="22"/>
          <w:szCs w:val="22"/>
        </w:rPr>
        <w:t>Approximate V</w:t>
      </w:r>
      <w:r w:rsidR="00E51DCC" w:rsidRPr="00AE5512">
        <w:rPr>
          <w:rFonts w:ascii="Times New Roman" w:hAnsi="Times New Roman"/>
          <w:b/>
          <w:sz w:val="22"/>
          <w:szCs w:val="22"/>
        </w:rPr>
        <w:t>alues Assigned to Class Assignments</w:t>
      </w:r>
    </w:p>
    <w:p w:rsidR="003C6666" w:rsidRPr="00AE5512" w:rsidRDefault="003C6666">
      <w:pPr>
        <w:rPr>
          <w:rFonts w:ascii="Times New Roman" w:hAnsi="Times New Roman"/>
          <w:sz w:val="22"/>
          <w:szCs w:val="22"/>
        </w:rPr>
      </w:pPr>
      <w:r w:rsidRPr="00AE5512">
        <w:rPr>
          <w:rFonts w:ascii="Times New Roman" w:hAnsi="Times New Roman"/>
          <w:sz w:val="22"/>
          <w:szCs w:val="22"/>
        </w:rPr>
        <w:t>Tests</w:t>
      </w:r>
      <w:r w:rsidRPr="00AE5512">
        <w:rPr>
          <w:rFonts w:ascii="Times New Roman" w:hAnsi="Times New Roman"/>
          <w:sz w:val="22"/>
          <w:szCs w:val="22"/>
        </w:rPr>
        <w:tab/>
      </w:r>
      <w:r w:rsidRPr="00AE5512">
        <w:rPr>
          <w:rFonts w:ascii="Times New Roman" w:hAnsi="Times New Roman"/>
          <w:sz w:val="22"/>
          <w:szCs w:val="22"/>
        </w:rPr>
        <w:tab/>
      </w:r>
      <w:r w:rsidRPr="00AE5512">
        <w:rPr>
          <w:rFonts w:ascii="Times New Roman" w:hAnsi="Times New Roman"/>
          <w:sz w:val="22"/>
          <w:szCs w:val="22"/>
        </w:rPr>
        <w:tab/>
      </w:r>
      <w:r w:rsidRPr="00AE5512">
        <w:rPr>
          <w:rFonts w:ascii="Times New Roman" w:hAnsi="Times New Roman"/>
          <w:sz w:val="22"/>
          <w:szCs w:val="22"/>
        </w:rPr>
        <w:tab/>
      </w:r>
      <w:r w:rsidRPr="00AE5512">
        <w:rPr>
          <w:rFonts w:ascii="Times New Roman" w:hAnsi="Times New Roman"/>
          <w:sz w:val="22"/>
          <w:szCs w:val="22"/>
        </w:rPr>
        <w:tab/>
      </w:r>
      <w:r w:rsidRPr="00AE5512">
        <w:rPr>
          <w:rFonts w:ascii="Times New Roman" w:hAnsi="Times New Roman"/>
          <w:sz w:val="22"/>
          <w:szCs w:val="22"/>
        </w:rPr>
        <w:tab/>
      </w:r>
      <w:r w:rsidR="00EA4747" w:rsidRPr="00AE5512">
        <w:rPr>
          <w:rFonts w:ascii="Times New Roman" w:hAnsi="Times New Roman"/>
          <w:sz w:val="22"/>
          <w:szCs w:val="22"/>
        </w:rPr>
        <w:tab/>
      </w:r>
      <w:r w:rsidR="00086240" w:rsidRPr="00AE5512">
        <w:rPr>
          <w:rFonts w:ascii="Times New Roman" w:hAnsi="Times New Roman"/>
          <w:sz w:val="22"/>
          <w:szCs w:val="22"/>
        </w:rPr>
        <w:tab/>
        <w:t xml:space="preserve">60-80 points/test     </w:t>
      </w:r>
      <w:r w:rsidR="00086240" w:rsidRPr="00AE5512">
        <w:rPr>
          <w:rFonts w:ascii="Times New Roman" w:hAnsi="Times New Roman"/>
          <w:sz w:val="22"/>
          <w:szCs w:val="22"/>
        </w:rPr>
        <w:tab/>
        <w:t>(45-50%)</w:t>
      </w:r>
    </w:p>
    <w:p w:rsidR="003C6666" w:rsidRPr="00AE5512" w:rsidRDefault="009D105D">
      <w:pPr>
        <w:rPr>
          <w:rFonts w:ascii="Times New Roman" w:hAnsi="Times New Roman"/>
          <w:sz w:val="22"/>
          <w:szCs w:val="22"/>
        </w:rPr>
      </w:pPr>
      <w:r w:rsidRPr="00AE5512">
        <w:rPr>
          <w:rFonts w:ascii="Times New Roman" w:hAnsi="Times New Roman"/>
          <w:sz w:val="22"/>
          <w:szCs w:val="22"/>
        </w:rPr>
        <w:t>Psychosocial and social identity interview</w:t>
      </w:r>
      <w:r w:rsidRPr="00AE5512">
        <w:rPr>
          <w:rFonts w:ascii="Times New Roman" w:hAnsi="Times New Roman"/>
          <w:sz w:val="22"/>
          <w:szCs w:val="22"/>
        </w:rPr>
        <w:tab/>
      </w:r>
      <w:r w:rsidR="00EA4747" w:rsidRPr="00AE5512">
        <w:rPr>
          <w:rFonts w:ascii="Times New Roman" w:hAnsi="Times New Roman"/>
          <w:sz w:val="22"/>
          <w:szCs w:val="22"/>
        </w:rPr>
        <w:tab/>
      </w:r>
      <w:r w:rsidR="00086240" w:rsidRPr="00AE5512">
        <w:rPr>
          <w:rFonts w:ascii="Times New Roman" w:hAnsi="Times New Roman"/>
          <w:sz w:val="22"/>
          <w:szCs w:val="22"/>
        </w:rPr>
        <w:tab/>
      </w:r>
      <w:r w:rsidR="00344B3E" w:rsidRPr="00AE5512">
        <w:rPr>
          <w:rFonts w:ascii="Times New Roman" w:hAnsi="Times New Roman"/>
          <w:sz w:val="22"/>
          <w:szCs w:val="22"/>
        </w:rPr>
        <w:t>25-30</w:t>
      </w:r>
      <w:r w:rsidR="00086240" w:rsidRPr="00AE5512">
        <w:rPr>
          <w:rFonts w:ascii="Times New Roman" w:hAnsi="Times New Roman"/>
          <w:sz w:val="22"/>
          <w:szCs w:val="22"/>
        </w:rPr>
        <w:tab/>
      </w:r>
      <w:r w:rsidR="00086240" w:rsidRPr="00AE5512">
        <w:rPr>
          <w:rFonts w:ascii="Times New Roman" w:hAnsi="Times New Roman"/>
          <w:sz w:val="22"/>
          <w:szCs w:val="22"/>
        </w:rPr>
        <w:tab/>
      </w:r>
      <w:r w:rsidR="00086240" w:rsidRPr="00AE5512">
        <w:rPr>
          <w:rFonts w:ascii="Times New Roman" w:hAnsi="Times New Roman"/>
          <w:sz w:val="22"/>
          <w:szCs w:val="22"/>
        </w:rPr>
        <w:tab/>
        <w:t>(9-10%)</w:t>
      </w:r>
    </w:p>
    <w:p w:rsidR="003C6666" w:rsidRPr="00AE5512" w:rsidRDefault="003C6666">
      <w:pPr>
        <w:rPr>
          <w:rFonts w:ascii="Times New Roman" w:hAnsi="Times New Roman"/>
          <w:sz w:val="22"/>
          <w:szCs w:val="22"/>
        </w:rPr>
      </w:pPr>
      <w:r w:rsidRPr="00AE5512">
        <w:rPr>
          <w:rFonts w:ascii="Times New Roman" w:hAnsi="Times New Roman"/>
          <w:sz w:val="22"/>
          <w:szCs w:val="22"/>
        </w:rPr>
        <w:t>Short research paper</w:t>
      </w:r>
      <w:r w:rsidRPr="00AE5512">
        <w:rPr>
          <w:rFonts w:ascii="Times New Roman" w:hAnsi="Times New Roman"/>
          <w:sz w:val="22"/>
          <w:szCs w:val="22"/>
        </w:rPr>
        <w:tab/>
      </w:r>
      <w:r w:rsidRPr="00AE5512">
        <w:rPr>
          <w:rFonts w:ascii="Times New Roman" w:hAnsi="Times New Roman"/>
          <w:sz w:val="22"/>
          <w:szCs w:val="22"/>
        </w:rPr>
        <w:tab/>
      </w:r>
      <w:r w:rsidRPr="00AE5512">
        <w:rPr>
          <w:rFonts w:ascii="Times New Roman" w:hAnsi="Times New Roman"/>
          <w:sz w:val="22"/>
          <w:szCs w:val="22"/>
        </w:rPr>
        <w:tab/>
      </w:r>
      <w:r w:rsidRPr="00AE5512">
        <w:rPr>
          <w:rFonts w:ascii="Times New Roman" w:hAnsi="Times New Roman"/>
          <w:sz w:val="22"/>
          <w:szCs w:val="22"/>
        </w:rPr>
        <w:tab/>
      </w:r>
      <w:r w:rsidR="00EA4747" w:rsidRPr="00AE5512">
        <w:rPr>
          <w:rFonts w:ascii="Times New Roman" w:hAnsi="Times New Roman"/>
          <w:sz w:val="22"/>
          <w:szCs w:val="22"/>
        </w:rPr>
        <w:tab/>
      </w:r>
      <w:r w:rsidR="00086240" w:rsidRPr="00AE5512">
        <w:rPr>
          <w:rFonts w:ascii="Times New Roman" w:hAnsi="Times New Roman"/>
          <w:sz w:val="22"/>
          <w:szCs w:val="22"/>
        </w:rPr>
        <w:tab/>
      </w:r>
      <w:r w:rsidR="00AE1953">
        <w:rPr>
          <w:rFonts w:ascii="Times New Roman" w:hAnsi="Times New Roman"/>
          <w:sz w:val="22"/>
          <w:szCs w:val="22"/>
        </w:rPr>
        <w:t>50-55</w:t>
      </w:r>
      <w:r w:rsidR="00086240" w:rsidRPr="00AE5512">
        <w:rPr>
          <w:rFonts w:ascii="Times New Roman" w:hAnsi="Times New Roman"/>
          <w:sz w:val="22"/>
          <w:szCs w:val="22"/>
        </w:rPr>
        <w:tab/>
      </w:r>
      <w:r w:rsidR="00086240" w:rsidRPr="00AE5512">
        <w:rPr>
          <w:rFonts w:ascii="Times New Roman" w:hAnsi="Times New Roman"/>
          <w:sz w:val="22"/>
          <w:szCs w:val="22"/>
        </w:rPr>
        <w:tab/>
      </w:r>
      <w:r w:rsidR="00086240" w:rsidRPr="00AE5512">
        <w:rPr>
          <w:rFonts w:ascii="Times New Roman" w:hAnsi="Times New Roman"/>
          <w:sz w:val="22"/>
          <w:szCs w:val="22"/>
        </w:rPr>
        <w:tab/>
        <w:t>(20-22%)</w:t>
      </w:r>
    </w:p>
    <w:p w:rsidR="003C6666" w:rsidRPr="00AE5512" w:rsidRDefault="003C6666">
      <w:pPr>
        <w:rPr>
          <w:rFonts w:ascii="Times New Roman" w:hAnsi="Times New Roman"/>
          <w:sz w:val="22"/>
          <w:szCs w:val="22"/>
        </w:rPr>
      </w:pPr>
      <w:r w:rsidRPr="00AE5512">
        <w:rPr>
          <w:rFonts w:ascii="Times New Roman" w:hAnsi="Times New Roman"/>
          <w:sz w:val="22"/>
          <w:szCs w:val="22"/>
        </w:rPr>
        <w:t>Participation/attendance</w:t>
      </w:r>
      <w:r w:rsidRPr="00AE5512">
        <w:rPr>
          <w:rFonts w:ascii="Times New Roman" w:hAnsi="Times New Roman"/>
          <w:sz w:val="22"/>
          <w:szCs w:val="22"/>
        </w:rPr>
        <w:tab/>
      </w:r>
      <w:r w:rsidRPr="00AE5512">
        <w:rPr>
          <w:rFonts w:ascii="Times New Roman" w:hAnsi="Times New Roman"/>
          <w:sz w:val="22"/>
          <w:szCs w:val="22"/>
        </w:rPr>
        <w:tab/>
      </w:r>
      <w:r w:rsidRPr="00AE5512">
        <w:rPr>
          <w:rFonts w:ascii="Times New Roman" w:hAnsi="Times New Roman"/>
          <w:sz w:val="22"/>
          <w:szCs w:val="22"/>
        </w:rPr>
        <w:tab/>
      </w:r>
      <w:r w:rsidR="00EA4747" w:rsidRPr="00AE5512">
        <w:rPr>
          <w:rFonts w:ascii="Times New Roman" w:hAnsi="Times New Roman"/>
          <w:sz w:val="22"/>
          <w:szCs w:val="22"/>
        </w:rPr>
        <w:tab/>
      </w:r>
      <w:r w:rsidR="000E01A3" w:rsidRPr="00AE5512">
        <w:rPr>
          <w:rFonts w:ascii="Times New Roman" w:hAnsi="Times New Roman"/>
          <w:sz w:val="22"/>
          <w:szCs w:val="22"/>
        </w:rPr>
        <w:tab/>
      </w:r>
      <w:r w:rsidR="000E01A3" w:rsidRPr="00AE5512">
        <w:rPr>
          <w:rFonts w:ascii="Times New Roman" w:hAnsi="Times New Roman"/>
          <w:sz w:val="22"/>
          <w:szCs w:val="22"/>
        </w:rPr>
        <w:tab/>
      </w:r>
      <w:r w:rsidRPr="00AE5512">
        <w:rPr>
          <w:rFonts w:ascii="Times New Roman" w:hAnsi="Times New Roman"/>
          <w:sz w:val="22"/>
          <w:szCs w:val="22"/>
        </w:rPr>
        <w:t>30-35</w:t>
      </w:r>
      <w:r w:rsidR="00086240" w:rsidRPr="00AE5512">
        <w:rPr>
          <w:rFonts w:ascii="Times New Roman" w:hAnsi="Times New Roman"/>
          <w:sz w:val="22"/>
          <w:szCs w:val="22"/>
        </w:rPr>
        <w:tab/>
      </w:r>
      <w:r w:rsidR="00086240" w:rsidRPr="00AE5512">
        <w:rPr>
          <w:rFonts w:ascii="Times New Roman" w:hAnsi="Times New Roman"/>
          <w:sz w:val="22"/>
          <w:szCs w:val="22"/>
        </w:rPr>
        <w:tab/>
      </w:r>
      <w:r w:rsidR="00086240" w:rsidRPr="00AE5512">
        <w:rPr>
          <w:rFonts w:ascii="Times New Roman" w:hAnsi="Times New Roman"/>
          <w:sz w:val="22"/>
          <w:szCs w:val="22"/>
        </w:rPr>
        <w:tab/>
        <w:t>(10-12%)</w:t>
      </w:r>
    </w:p>
    <w:p w:rsidR="003C6666" w:rsidRPr="00AE5512" w:rsidRDefault="003727E6">
      <w:pPr>
        <w:rPr>
          <w:rFonts w:ascii="Times New Roman" w:hAnsi="Times New Roman"/>
          <w:sz w:val="22"/>
          <w:szCs w:val="22"/>
        </w:rPr>
      </w:pPr>
      <w:r w:rsidRPr="00AE5512">
        <w:rPr>
          <w:rFonts w:ascii="Times New Roman" w:hAnsi="Times New Roman"/>
          <w:sz w:val="22"/>
          <w:szCs w:val="22"/>
        </w:rPr>
        <w:t xml:space="preserve">Short 1-2 </w:t>
      </w:r>
      <w:r w:rsidR="003C6666" w:rsidRPr="00AE5512">
        <w:rPr>
          <w:rFonts w:ascii="Times New Roman" w:hAnsi="Times New Roman"/>
          <w:sz w:val="22"/>
          <w:szCs w:val="22"/>
        </w:rPr>
        <w:t>page writing assignments</w:t>
      </w:r>
      <w:r w:rsidR="00086240" w:rsidRPr="00AE5512">
        <w:rPr>
          <w:rFonts w:ascii="Times New Roman" w:hAnsi="Times New Roman"/>
          <w:sz w:val="22"/>
          <w:szCs w:val="22"/>
        </w:rPr>
        <w:t xml:space="preserve"> </w:t>
      </w:r>
      <w:r w:rsidR="00086240" w:rsidRPr="00AE5512">
        <w:rPr>
          <w:rFonts w:ascii="Times New Roman" w:hAnsi="Times New Roman"/>
          <w:sz w:val="22"/>
          <w:szCs w:val="22"/>
        </w:rPr>
        <w:tab/>
      </w:r>
      <w:r w:rsidR="00086240" w:rsidRPr="00AE5512">
        <w:rPr>
          <w:rFonts w:ascii="Times New Roman" w:hAnsi="Times New Roman"/>
          <w:sz w:val="22"/>
          <w:szCs w:val="22"/>
        </w:rPr>
        <w:tab/>
      </w:r>
      <w:r w:rsidR="00086240" w:rsidRPr="00AE5512">
        <w:rPr>
          <w:rFonts w:ascii="Times New Roman" w:hAnsi="Times New Roman"/>
          <w:sz w:val="22"/>
          <w:szCs w:val="22"/>
        </w:rPr>
        <w:tab/>
      </w:r>
      <w:r w:rsidRPr="00AE5512">
        <w:rPr>
          <w:rFonts w:ascii="Times New Roman" w:hAnsi="Times New Roman"/>
          <w:sz w:val="22"/>
          <w:szCs w:val="22"/>
        </w:rPr>
        <w:tab/>
      </w:r>
      <w:r w:rsidR="003E4217">
        <w:rPr>
          <w:rFonts w:ascii="Times New Roman" w:hAnsi="Times New Roman"/>
          <w:sz w:val="22"/>
          <w:szCs w:val="22"/>
        </w:rPr>
        <w:t>20-30</w:t>
      </w:r>
      <w:r w:rsidR="003E4217">
        <w:rPr>
          <w:rFonts w:ascii="Times New Roman" w:hAnsi="Times New Roman"/>
          <w:sz w:val="22"/>
          <w:szCs w:val="22"/>
        </w:rPr>
        <w:tab/>
      </w:r>
      <w:r w:rsidR="003E4217">
        <w:rPr>
          <w:rFonts w:ascii="Times New Roman" w:hAnsi="Times New Roman"/>
          <w:sz w:val="22"/>
          <w:szCs w:val="22"/>
        </w:rPr>
        <w:tab/>
      </w:r>
      <w:r w:rsidR="003E4217">
        <w:rPr>
          <w:rFonts w:ascii="Times New Roman" w:hAnsi="Times New Roman"/>
          <w:sz w:val="22"/>
          <w:szCs w:val="22"/>
        </w:rPr>
        <w:tab/>
        <w:t>(8-12</w:t>
      </w:r>
      <w:r w:rsidR="00086240" w:rsidRPr="00AE5512">
        <w:rPr>
          <w:rFonts w:ascii="Times New Roman" w:hAnsi="Times New Roman"/>
          <w:sz w:val="22"/>
          <w:szCs w:val="22"/>
        </w:rPr>
        <w:t>%)</w:t>
      </w:r>
    </w:p>
    <w:p w:rsidR="00086240" w:rsidRPr="00AE5512" w:rsidRDefault="003C6666">
      <w:pPr>
        <w:rPr>
          <w:rFonts w:ascii="Times New Roman" w:hAnsi="Times New Roman"/>
          <w:sz w:val="22"/>
          <w:szCs w:val="22"/>
        </w:rPr>
      </w:pPr>
      <w:r w:rsidRPr="00AE5512">
        <w:rPr>
          <w:rFonts w:ascii="Times New Roman" w:hAnsi="Times New Roman"/>
          <w:sz w:val="22"/>
          <w:szCs w:val="22"/>
        </w:rPr>
        <w:t xml:space="preserve">Total </w:t>
      </w:r>
      <w:r w:rsidR="00344B3E" w:rsidRPr="00AE5512">
        <w:rPr>
          <w:rFonts w:ascii="Times New Roman" w:hAnsi="Times New Roman"/>
          <w:sz w:val="22"/>
          <w:szCs w:val="22"/>
        </w:rPr>
        <w:t>poi</w:t>
      </w:r>
      <w:r w:rsidR="00086240" w:rsidRPr="00AE5512">
        <w:rPr>
          <w:rFonts w:ascii="Times New Roman" w:hAnsi="Times New Roman"/>
          <w:sz w:val="22"/>
          <w:szCs w:val="22"/>
        </w:rPr>
        <w:t>nts</w:t>
      </w:r>
      <w:r w:rsidR="00086240" w:rsidRPr="00AE5512">
        <w:rPr>
          <w:rFonts w:ascii="Times New Roman" w:hAnsi="Times New Roman"/>
          <w:sz w:val="22"/>
          <w:szCs w:val="22"/>
        </w:rPr>
        <w:tab/>
      </w:r>
      <w:r w:rsidR="00086240" w:rsidRPr="00AE5512">
        <w:rPr>
          <w:rFonts w:ascii="Times New Roman" w:hAnsi="Times New Roman"/>
          <w:sz w:val="22"/>
          <w:szCs w:val="22"/>
        </w:rPr>
        <w:tab/>
      </w:r>
      <w:r w:rsidR="00086240" w:rsidRPr="00AE5512">
        <w:rPr>
          <w:rFonts w:ascii="Times New Roman" w:hAnsi="Times New Roman"/>
          <w:sz w:val="22"/>
          <w:szCs w:val="22"/>
        </w:rPr>
        <w:tab/>
      </w:r>
      <w:r w:rsidR="00086240" w:rsidRPr="00AE5512">
        <w:rPr>
          <w:rFonts w:ascii="Times New Roman" w:hAnsi="Times New Roman"/>
          <w:sz w:val="22"/>
          <w:szCs w:val="22"/>
        </w:rPr>
        <w:tab/>
      </w:r>
      <w:r w:rsidR="00086240" w:rsidRPr="00AE5512">
        <w:rPr>
          <w:rFonts w:ascii="Times New Roman" w:hAnsi="Times New Roman"/>
          <w:sz w:val="22"/>
          <w:szCs w:val="22"/>
        </w:rPr>
        <w:tab/>
      </w:r>
      <w:r w:rsidR="00086240" w:rsidRPr="00AE5512">
        <w:rPr>
          <w:rFonts w:ascii="Times New Roman" w:hAnsi="Times New Roman"/>
          <w:sz w:val="22"/>
          <w:szCs w:val="22"/>
        </w:rPr>
        <w:tab/>
        <w:t xml:space="preserve">           260-300</w:t>
      </w:r>
      <w:r w:rsidR="00344B3E" w:rsidRPr="00AE5512">
        <w:rPr>
          <w:rFonts w:ascii="Times New Roman" w:hAnsi="Times New Roman"/>
          <w:sz w:val="22"/>
          <w:szCs w:val="22"/>
        </w:rPr>
        <w:t xml:space="preserve"> points</w:t>
      </w:r>
    </w:p>
    <w:p w:rsidR="00086240" w:rsidRPr="00AE5512" w:rsidRDefault="00086240">
      <w:pPr>
        <w:rPr>
          <w:rFonts w:ascii="Times New Roman" w:hAnsi="Times New Roman"/>
          <w:b/>
          <w:sz w:val="22"/>
          <w:szCs w:val="22"/>
        </w:rPr>
      </w:pPr>
    </w:p>
    <w:p w:rsidR="00B74C13" w:rsidRPr="00AE5512" w:rsidRDefault="00340AD4">
      <w:pPr>
        <w:rPr>
          <w:rFonts w:ascii="Times New Roman" w:hAnsi="Times New Roman"/>
          <w:sz w:val="22"/>
          <w:szCs w:val="22"/>
        </w:rPr>
      </w:pPr>
      <w:r>
        <w:rPr>
          <w:rFonts w:ascii="Times New Roman" w:hAnsi="Times New Roman"/>
          <w:b/>
          <w:sz w:val="22"/>
          <w:szCs w:val="22"/>
        </w:rPr>
        <w:t xml:space="preserve">General Guide for Class </w:t>
      </w:r>
      <w:r w:rsidR="003C6666" w:rsidRPr="00AE5512">
        <w:rPr>
          <w:rFonts w:ascii="Times New Roman" w:hAnsi="Times New Roman"/>
          <w:b/>
          <w:sz w:val="22"/>
          <w:szCs w:val="22"/>
        </w:rPr>
        <w:t>Grading Scale</w:t>
      </w:r>
      <w:r w:rsidR="00E51DCC" w:rsidRPr="00AE5512">
        <w:rPr>
          <w:rFonts w:ascii="Times New Roman" w:hAnsi="Times New Roman"/>
          <w:sz w:val="22"/>
          <w:szCs w:val="22"/>
        </w:rPr>
        <w:t xml:space="preserve"> </w:t>
      </w:r>
    </w:p>
    <w:p w:rsidR="00D15E70" w:rsidRPr="00AE5512" w:rsidRDefault="00D15E70">
      <w:pPr>
        <w:rPr>
          <w:rFonts w:ascii="Times New Roman" w:hAnsi="Times New Roman"/>
          <w:sz w:val="22"/>
          <w:szCs w:val="22"/>
        </w:rPr>
      </w:pPr>
      <w:r w:rsidRPr="00AE5512">
        <w:rPr>
          <w:rFonts w:ascii="Times New Roman" w:hAnsi="Times New Roman"/>
          <w:sz w:val="22"/>
          <w:szCs w:val="22"/>
        </w:rPr>
        <w:t>A</w:t>
      </w:r>
      <w:r w:rsidR="00340AD4">
        <w:rPr>
          <w:rFonts w:ascii="Times New Roman" w:hAnsi="Times New Roman"/>
          <w:sz w:val="22"/>
          <w:szCs w:val="22"/>
        </w:rPr>
        <w:t xml:space="preserve"> </w:t>
      </w:r>
      <w:r w:rsidRPr="00AE5512">
        <w:rPr>
          <w:rFonts w:ascii="Times New Roman" w:hAnsi="Times New Roman"/>
          <w:sz w:val="22"/>
          <w:szCs w:val="22"/>
        </w:rPr>
        <w:t>=94%</w:t>
      </w:r>
      <w:r w:rsidR="00E51DCC" w:rsidRPr="00AE5512">
        <w:rPr>
          <w:rFonts w:ascii="Times New Roman" w:hAnsi="Times New Roman"/>
          <w:sz w:val="22"/>
          <w:szCs w:val="22"/>
        </w:rPr>
        <w:t xml:space="preserve"> </w:t>
      </w:r>
      <w:r w:rsidRPr="00AE5512">
        <w:rPr>
          <w:rFonts w:ascii="Times New Roman" w:hAnsi="Times New Roman"/>
          <w:sz w:val="22"/>
          <w:szCs w:val="22"/>
        </w:rPr>
        <w:tab/>
      </w:r>
      <w:r w:rsidRPr="00AE5512">
        <w:rPr>
          <w:rFonts w:ascii="Times New Roman" w:hAnsi="Times New Roman"/>
          <w:sz w:val="22"/>
          <w:szCs w:val="22"/>
        </w:rPr>
        <w:tab/>
      </w:r>
      <w:r w:rsidRPr="00AE5512">
        <w:rPr>
          <w:rFonts w:ascii="Times New Roman" w:hAnsi="Times New Roman"/>
          <w:sz w:val="22"/>
          <w:szCs w:val="22"/>
        </w:rPr>
        <w:tab/>
        <w:t>C+=77%</w:t>
      </w:r>
    </w:p>
    <w:p w:rsidR="00D15E70" w:rsidRPr="00340AD4" w:rsidRDefault="00340AD4" w:rsidP="00340AD4">
      <w:pPr>
        <w:rPr>
          <w:rFonts w:ascii="Times New Roman" w:hAnsi="Times New Roman"/>
          <w:sz w:val="22"/>
          <w:szCs w:val="22"/>
        </w:rPr>
      </w:pPr>
      <w:r>
        <w:rPr>
          <w:rFonts w:ascii="Times New Roman" w:hAnsi="Times New Roman"/>
          <w:sz w:val="22"/>
          <w:szCs w:val="22"/>
        </w:rPr>
        <w:t>A-</w:t>
      </w:r>
      <w:r w:rsidR="00D15E70" w:rsidRPr="00340AD4">
        <w:rPr>
          <w:rFonts w:ascii="Times New Roman" w:hAnsi="Times New Roman"/>
          <w:sz w:val="22"/>
          <w:szCs w:val="22"/>
        </w:rPr>
        <w:t>=90%</w:t>
      </w:r>
      <w:r w:rsidR="00D15E70" w:rsidRPr="00340AD4">
        <w:rPr>
          <w:rFonts w:ascii="Times New Roman" w:hAnsi="Times New Roman"/>
          <w:sz w:val="22"/>
          <w:szCs w:val="22"/>
        </w:rPr>
        <w:tab/>
      </w:r>
      <w:r w:rsidR="00D15E70" w:rsidRPr="00340AD4">
        <w:rPr>
          <w:rFonts w:ascii="Times New Roman" w:hAnsi="Times New Roman"/>
          <w:sz w:val="22"/>
          <w:szCs w:val="22"/>
        </w:rPr>
        <w:tab/>
      </w:r>
      <w:r w:rsidR="00D15E70" w:rsidRPr="00340AD4">
        <w:rPr>
          <w:rFonts w:ascii="Times New Roman" w:hAnsi="Times New Roman"/>
          <w:sz w:val="22"/>
          <w:szCs w:val="22"/>
        </w:rPr>
        <w:tab/>
        <w:t>C</w:t>
      </w:r>
      <w:r>
        <w:rPr>
          <w:rFonts w:ascii="Times New Roman" w:hAnsi="Times New Roman"/>
          <w:sz w:val="22"/>
          <w:szCs w:val="22"/>
        </w:rPr>
        <w:t xml:space="preserve">  </w:t>
      </w:r>
      <w:r w:rsidR="00D15E70" w:rsidRPr="00340AD4">
        <w:rPr>
          <w:rFonts w:ascii="Times New Roman" w:hAnsi="Times New Roman"/>
          <w:sz w:val="22"/>
          <w:szCs w:val="22"/>
        </w:rPr>
        <w:t>=73%</w:t>
      </w:r>
    </w:p>
    <w:p w:rsidR="00D15E70" w:rsidRPr="00AE5512" w:rsidRDefault="00E51DCC">
      <w:pPr>
        <w:rPr>
          <w:rFonts w:ascii="Times New Roman" w:hAnsi="Times New Roman"/>
          <w:sz w:val="22"/>
          <w:szCs w:val="22"/>
        </w:rPr>
      </w:pPr>
      <w:r w:rsidRPr="00AE5512">
        <w:rPr>
          <w:rFonts w:ascii="Times New Roman" w:hAnsi="Times New Roman"/>
          <w:sz w:val="22"/>
          <w:szCs w:val="22"/>
        </w:rPr>
        <w:t>B+=87</w:t>
      </w:r>
      <w:r w:rsidR="00D15E70" w:rsidRPr="00AE5512">
        <w:rPr>
          <w:rFonts w:ascii="Times New Roman" w:hAnsi="Times New Roman"/>
          <w:sz w:val="22"/>
          <w:szCs w:val="22"/>
        </w:rPr>
        <w:t>%</w:t>
      </w:r>
      <w:r w:rsidR="00D15E70" w:rsidRPr="00AE5512">
        <w:rPr>
          <w:rFonts w:ascii="Times New Roman" w:hAnsi="Times New Roman"/>
          <w:sz w:val="22"/>
          <w:szCs w:val="22"/>
        </w:rPr>
        <w:tab/>
      </w:r>
      <w:r w:rsidR="00D15E70" w:rsidRPr="00AE5512">
        <w:rPr>
          <w:rFonts w:ascii="Times New Roman" w:hAnsi="Times New Roman"/>
          <w:sz w:val="22"/>
          <w:szCs w:val="22"/>
        </w:rPr>
        <w:tab/>
      </w:r>
      <w:r w:rsidR="00D15E70" w:rsidRPr="00AE5512">
        <w:rPr>
          <w:rFonts w:ascii="Times New Roman" w:hAnsi="Times New Roman"/>
          <w:sz w:val="22"/>
          <w:szCs w:val="22"/>
        </w:rPr>
        <w:tab/>
        <w:t>C-</w:t>
      </w:r>
      <w:r w:rsidR="00340AD4">
        <w:rPr>
          <w:rFonts w:ascii="Times New Roman" w:hAnsi="Times New Roman"/>
          <w:sz w:val="22"/>
          <w:szCs w:val="22"/>
        </w:rPr>
        <w:t xml:space="preserve"> </w:t>
      </w:r>
      <w:r w:rsidR="00D15E70" w:rsidRPr="00AE5512">
        <w:rPr>
          <w:rFonts w:ascii="Times New Roman" w:hAnsi="Times New Roman"/>
          <w:sz w:val="22"/>
          <w:szCs w:val="22"/>
        </w:rPr>
        <w:t>=70%</w:t>
      </w:r>
    </w:p>
    <w:p w:rsidR="00D15E70" w:rsidRPr="00AE5512" w:rsidRDefault="00D15E70">
      <w:pPr>
        <w:rPr>
          <w:rFonts w:ascii="Times New Roman" w:hAnsi="Times New Roman"/>
          <w:sz w:val="22"/>
          <w:szCs w:val="22"/>
        </w:rPr>
      </w:pPr>
      <w:r w:rsidRPr="00AE5512">
        <w:rPr>
          <w:rFonts w:ascii="Times New Roman" w:hAnsi="Times New Roman"/>
          <w:sz w:val="22"/>
          <w:szCs w:val="22"/>
        </w:rPr>
        <w:t>B</w:t>
      </w:r>
      <w:r w:rsidR="00340AD4">
        <w:rPr>
          <w:rFonts w:ascii="Times New Roman" w:hAnsi="Times New Roman"/>
          <w:sz w:val="22"/>
          <w:szCs w:val="22"/>
        </w:rPr>
        <w:t xml:space="preserve">  </w:t>
      </w:r>
      <w:r w:rsidRPr="00AE5512">
        <w:rPr>
          <w:rFonts w:ascii="Times New Roman" w:hAnsi="Times New Roman"/>
          <w:sz w:val="22"/>
          <w:szCs w:val="22"/>
        </w:rPr>
        <w:t>=83%</w:t>
      </w:r>
      <w:r w:rsidR="003C6666" w:rsidRPr="00AE5512">
        <w:rPr>
          <w:rFonts w:ascii="Times New Roman" w:hAnsi="Times New Roman"/>
          <w:sz w:val="22"/>
          <w:szCs w:val="22"/>
        </w:rPr>
        <w:t xml:space="preserve"> </w:t>
      </w:r>
      <w:r w:rsidRPr="00AE5512">
        <w:rPr>
          <w:rFonts w:ascii="Times New Roman" w:hAnsi="Times New Roman"/>
          <w:sz w:val="22"/>
          <w:szCs w:val="22"/>
        </w:rPr>
        <w:tab/>
      </w:r>
      <w:r w:rsidRPr="00AE5512">
        <w:rPr>
          <w:rFonts w:ascii="Times New Roman" w:hAnsi="Times New Roman"/>
          <w:sz w:val="22"/>
          <w:szCs w:val="22"/>
        </w:rPr>
        <w:tab/>
      </w:r>
      <w:r w:rsidRPr="00AE5512">
        <w:rPr>
          <w:rFonts w:ascii="Times New Roman" w:hAnsi="Times New Roman"/>
          <w:sz w:val="22"/>
          <w:szCs w:val="22"/>
        </w:rPr>
        <w:tab/>
        <w:t>D+</w:t>
      </w:r>
      <w:r w:rsidR="00340AD4">
        <w:rPr>
          <w:rFonts w:ascii="Times New Roman" w:hAnsi="Times New Roman"/>
          <w:sz w:val="22"/>
          <w:szCs w:val="22"/>
        </w:rPr>
        <w:t xml:space="preserve"> </w:t>
      </w:r>
      <w:r w:rsidRPr="00AE5512">
        <w:rPr>
          <w:rFonts w:ascii="Times New Roman" w:hAnsi="Times New Roman"/>
          <w:sz w:val="22"/>
          <w:szCs w:val="22"/>
        </w:rPr>
        <w:t>=67%</w:t>
      </w:r>
    </w:p>
    <w:p w:rsidR="00B74C13" w:rsidRPr="00AE5512" w:rsidRDefault="003C6666">
      <w:pPr>
        <w:rPr>
          <w:rFonts w:ascii="Times New Roman" w:hAnsi="Times New Roman"/>
          <w:sz w:val="22"/>
          <w:szCs w:val="22"/>
        </w:rPr>
      </w:pPr>
      <w:r w:rsidRPr="00AE5512">
        <w:rPr>
          <w:rFonts w:ascii="Times New Roman" w:hAnsi="Times New Roman"/>
          <w:sz w:val="22"/>
          <w:szCs w:val="22"/>
        </w:rPr>
        <w:t>B-</w:t>
      </w:r>
      <w:r w:rsidR="00340AD4">
        <w:rPr>
          <w:rFonts w:ascii="Times New Roman" w:hAnsi="Times New Roman"/>
          <w:sz w:val="22"/>
          <w:szCs w:val="22"/>
        </w:rPr>
        <w:t xml:space="preserve"> </w:t>
      </w:r>
      <w:r w:rsidRPr="00AE5512">
        <w:rPr>
          <w:rFonts w:ascii="Times New Roman" w:hAnsi="Times New Roman"/>
          <w:sz w:val="22"/>
          <w:szCs w:val="22"/>
        </w:rPr>
        <w:t xml:space="preserve">=80% </w:t>
      </w:r>
      <w:r w:rsidR="00D15E70" w:rsidRPr="00AE5512">
        <w:rPr>
          <w:rFonts w:ascii="Times New Roman" w:hAnsi="Times New Roman"/>
          <w:sz w:val="22"/>
          <w:szCs w:val="22"/>
        </w:rPr>
        <w:tab/>
      </w:r>
      <w:r w:rsidR="00D15E70" w:rsidRPr="00AE5512">
        <w:rPr>
          <w:rFonts w:ascii="Times New Roman" w:hAnsi="Times New Roman"/>
          <w:sz w:val="22"/>
          <w:szCs w:val="22"/>
        </w:rPr>
        <w:tab/>
      </w:r>
      <w:r w:rsidR="00D15E70" w:rsidRPr="00AE5512">
        <w:rPr>
          <w:rFonts w:ascii="Times New Roman" w:hAnsi="Times New Roman"/>
          <w:sz w:val="22"/>
          <w:szCs w:val="22"/>
        </w:rPr>
        <w:tab/>
        <w:t>D</w:t>
      </w:r>
      <w:r w:rsidR="00340AD4">
        <w:rPr>
          <w:rFonts w:ascii="Times New Roman" w:hAnsi="Times New Roman"/>
          <w:sz w:val="22"/>
          <w:szCs w:val="22"/>
        </w:rPr>
        <w:t xml:space="preserve">   </w:t>
      </w:r>
      <w:r w:rsidR="00D15E70" w:rsidRPr="00AE5512">
        <w:rPr>
          <w:rFonts w:ascii="Times New Roman" w:hAnsi="Times New Roman"/>
          <w:sz w:val="22"/>
          <w:szCs w:val="22"/>
        </w:rPr>
        <w:t>=63%</w:t>
      </w:r>
    </w:p>
    <w:p w:rsidR="00D15E70" w:rsidRPr="00AE5512" w:rsidRDefault="00D15E70" w:rsidP="00D15E70">
      <w:pPr>
        <w:ind w:left="2160" w:firstLine="720"/>
        <w:rPr>
          <w:rFonts w:ascii="Times New Roman" w:hAnsi="Times New Roman"/>
          <w:sz w:val="22"/>
          <w:szCs w:val="22"/>
        </w:rPr>
      </w:pPr>
      <w:r w:rsidRPr="00AE5512">
        <w:rPr>
          <w:rFonts w:ascii="Times New Roman" w:hAnsi="Times New Roman"/>
          <w:sz w:val="22"/>
          <w:szCs w:val="22"/>
        </w:rPr>
        <w:t>D-</w:t>
      </w:r>
      <w:r w:rsidR="00340AD4">
        <w:rPr>
          <w:rFonts w:ascii="Times New Roman" w:hAnsi="Times New Roman"/>
          <w:sz w:val="22"/>
          <w:szCs w:val="22"/>
        </w:rPr>
        <w:t xml:space="preserve">  </w:t>
      </w:r>
      <w:r w:rsidRPr="00AE5512">
        <w:rPr>
          <w:rFonts w:ascii="Times New Roman" w:hAnsi="Times New Roman"/>
          <w:sz w:val="22"/>
          <w:szCs w:val="22"/>
        </w:rPr>
        <w:t>=60%</w:t>
      </w:r>
      <w:r w:rsidR="00E51DCC" w:rsidRPr="00AE5512">
        <w:rPr>
          <w:rFonts w:ascii="Times New Roman" w:hAnsi="Times New Roman"/>
          <w:sz w:val="22"/>
          <w:szCs w:val="22"/>
        </w:rPr>
        <w:t xml:space="preserve"> </w:t>
      </w:r>
    </w:p>
    <w:p w:rsidR="00E51DCC" w:rsidRDefault="00E51DCC" w:rsidP="00D15E70">
      <w:pPr>
        <w:ind w:left="2160" w:firstLine="720"/>
        <w:rPr>
          <w:rFonts w:ascii="Times New Roman" w:hAnsi="Times New Roman"/>
          <w:sz w:val="22"/>
          <w:szCs w:val="22"/>
        </w:rPr>
      </w:pPr>
      <w:r w:rsidRPr="00AE5512">
        <w:rPr>
          <w:rFonts w:ascii="Times New Roman" w:hAnsi="Times New Roman"/>
          <w:sz w:val="22"/>
          <w:szCs w:val="22"/>
        </w:rPr>
        <w:t>F</w:t>
      </w:r>
      <w:r w:rsidR="00340AD4">
        <w:rPr>
          <w:rFonts w:ascii="Times New Roman" w:hAnsi="Times New Roman"/>
          <w:sz w:val="22"/>
          <w:szCs w:val="22"/>
        </w:rPr>
        <w:t xml:space="preserve">   </w:t>
      </w:r>
      <w:r w:rsidRPr="00AE5512">
        <w:rPr>
          <w:rFonts w:ascii="Times New Roman" w:hAnsi="Times New Roman"/>
          <w:sz w:val="22"/>
          <w:szCs w:val="22"/>
        </w:rPr>
        <w:t>=59% and below</w:t>
      </w:r>
    </w:p>
    <w:p w:rsidR="0007100E" w:rsidRDefault="0007100E" w:rsidP="00D15E70">
      <w:pPr>
        <w:ind w:left="2160" w:firstLine="720"/>
        <w:rPr>
          <w:rFonts w:ascii="Times New Roman" w:hAnsi="Times New Roman"/>
          <w:sz w:val="22"/>
          <w:szCs w:val="22"/>
        </w:rPr>
      </w:pPr>
    </w:p>
    <w:p w:rsidR="0007100E" w:rsidRPr="0007100E" w:rsidRDefault="00E13FA9" w:rsidP="0007100E">
      <w:pPr>
        <w:rPr>
          <w:rFonts w:ascii="Times New Roman" w:hAnsi="Times New Roman"/>
          <w:b/>
          <w:sz w:val="22"/>
          <w:szCs w:val="22"/>
        </w:rPr>
      </w:pPr>
      <w:r>
        <w:rPr>
          <w:rFonts w:ascii="Times New Roman" w:hAnsi="Times New Roman"/>
          <w:b/>
          <w:sz w:val="22"/>
          <w:szCs w:val="22"/>
        </w:rPr>
        <w:t>Satisfactory/Unsatisfactory Grade Option</w:t>
      </w:r>
    </w:p>
    <w:p w:rsidR="0007100E" w:rsidRPr="0007100E" w:rsidRDefault="0007100E" w:rsidP="0007100E">
      <w:pPr>
        <w:rPr>
          <w:rFonts w:ascii="Times New Roman" w:hAnsi="Times New Roman"/>
          <w:sz w:val="22"/>
          <w:szCs w:val="22"/>
        </w:rPr>
      </w:pPr>
      <w:r w:rsidRPr="0007100E">
        <w:rPr>
          <w:rFonts w:ascii="Times New Roman" w:hAnsi="Times New Roman"/>
          <w:sz w:val="22"/>
          <w:szCs w:val="22"/>
        </w:rPr>
        <w:t>Cornell offers a Satisfactory/Unsatisfactory (S/U) option to encourage students to explore new academic discipline</w:t>
      </w:r>
      <w:r w:rsidR="00E13FA9">
        <w:rPr>
          <w:rFonts w:ascii="Times New Roman" w:hAnsi="Times New Roman"/>
          <w:sz w:val="22"/>
          <w:szCs w:val="22"/>
        </w:rPr>
        <w:t>s</w:t>
      </w:r>
      <w:r w:rsidRPr="0007100E">
        <w:rPr>
          <w:rFonts w:ascii="Times New Roman" w:hAnsi="Times New Roman"/>
          <w:sz w:val="22"/>
          <w:szCs w:val="22"/>
        </w:rPr>
        <w:t xml:space="preserve">. </w:t>
      </w:r>
    </w:p>
    <w:p w:rsidR="0007100E" w:rsidRPr="0007100E" w:rsidRDefault="0007100E" w:rsidP="00E13FA9">
      <w:pPr>
        <w:rPr>
          <w:rFonts w:ascii="Times New Roman" w:hAnsi="Times New Roman"/>
          <w:sz w:val="22"/>
          <w:szCs w:val="22"/>
        </w:rPr>
      </w:pPr>
      <w:r w:rsidRPr="0007100E">
        <w:rPr>
          <w:rFonts w:ascii="Times New Roman" w:hAnsi="Times New Roman"/>
          <w:sz w:val="22"/>
          <w:szCs w:val="22"/>
        </w:rPr>
        <w:t>The S/U option is available to students who have completed a minimum of eight credits and must be declared when registering for a course or within the first three days of the course. On the 15th day of the B</w:t>
      </w:r>
      <w:r w:rsidR="00E13FA9">
        <w:rPr>
          <w:rFonts w:ascii="Times New Roman" w:hAnsi="Times New Roman"/>
          <w:sz w:val="22"/>
          <w:szCs w:val="22"/>
        </w:rPr>
        <w:t>lock</w:t>
      </w:r>
      <w:r w:rsidRPr="0007100E">
        <w:rPr>
          <w:rFonts w:ascii="Times New Roman" w:hAnsi="Times New Roman"/>
          <w:sz w:val="22"/>
          <w:szCs w:val="22"/>
        </w:rPr>
        <w:t>, the student may rescind the declaration; if the S/U option is rescinded, the student will receive a grade for the course. No more than two full S/U credits may be counted toward satisfying the 31 credits required for graduation.To exercise this option, students must indicate S/U on a drop/add form, secure the signature of the academic advisor, and return the form to the Registrar’s Office. When this option has been selected, grades of C or above become Satisfactory (S), and grades of C- or below become Unsatisfactory (U). A satisfactory performance ensures credit toward graduation but does not affect grade-point averages. An unsatisfactory performance does not confer credit</w:t>
      </w:r>
      <w:r w:rsidR="00E13FA9">
        <w:rPr>
          <w:rFonts w:ascii="Times New Roman" w:hAnsi="Times New Roman"/>
          <w:sz w:val="22"/>
          <w:szCs w:val="22"/>
        </w:rPr>
        <w:t>.</w:t>
      </w:r>
    </w:p>
    <w:p w:rsidR="0007100E" w:rsidRPr="0007100E" w:rsidRDefault="0007100E" w:rsidP="0007100E">
      <w:pPr>
        <w:ind w:left="2160" w:firstLine="720"/>
        <w:jc w:val="both"/>
        <w:rPr>
          <w:rFonts w:ascii="Times New Roman" w:hAnsi="Times New Roman"/>
          <w:sz w:val="22"/>
          <w:szCs w:val="22"/>
        </w:rPr>
      </w:pPr>
    </w:p>
    <w:p w:rsidR="00B74C13" w:rsidRPr="0007100E" w:rsidRDefault="00B74C13">
      <w:pPr>
        <w:rPr>
          <w:rFonts w:ascii="Times New Roman" w:hAnsi="Times New Roman"/>
          <w:b/>
          <w:sz w:val="22"/>
          <w:szCs w:val="22"/>
        </w:rPr>
      </w:pPr>
    </w:p>
    <w:p w:rsidR="00B74C13" w:rsidRPr="0007100E" w:rsidRDefault="00B74C13" w:rsidP="00E51DCC">
      <w:pPr>
        <w:pStyle w:val="Heading4"/>
        <w:rPr>
          <w:rFonts w:ascii="Times New Roman" w:hAnsi="Times New Roman"/>
          <w:sz w:val="22"/>
          <w:szCs w:val="22"/>
        </w:rPr>
      </w:pPr>
    </w:p>
    <w:p w:rsidR="00536391" w:rsidRPr="002076AF" w:rsidRDefault="00536391" w:rsidP="002076AF">
      <w:pPr>
        <w:rPr>
          <w:rFonts w:ascii="Times New Roman" w:hAnsi="Times New Roman"/>
          <w:b/>
          <w:sz w:val="22"/>
          <w:szCs w:val="22"/>
        </w:rPr>
      </w:pPr>
    </w:p>
    <w:p w:rsidR="00536391" w:rsidRDefault="00536391" w:rsidP="00E2773F">
      <w:pPr>
        <w:pStyle w:val="Heading4"/>
        <w:rPr>
          <w:rFonts w:ascii="Times New Roman" w:hAnsi="Times New Roman"/>
          <w:sz w:val="22"/>
          <w:szCs w:val="22"/>
        </w:rPr>
      </w:pPr>
    </w:p>
    <w:p w:rsidR="002076AF" w:rsidRDefault="003C6666" w:rsidP="00E2773F">
      <w:pPr>
        <w:pStyle w:val="Heading4"/>
        <w:rPr>
          <w:rFonts w:ascii="Times New Roman" w:hAnsi="Times New Roman"/>
          <w:sz w:val="22"/>
          <w:szCs w:val="22"/>
        </w:rPr>
      </w:pPr>
      <w:r w:rsidRPr="00AE5512">
        <w:rPr>
          <w:rFonts w:ascii="Times New Roman" w:hAnsi="Times New Roman"/>
          <w:sz w:val="22"/>
          <w:szCs w:val="22"/>
        </w:rPr>
        <w:t>Class Schedule</w:t>
      </w:r>
      <w:r w:rsidR="00F0304F" w:rsidRPr="00AE5512">
        <w:rPr>
          <w:rFonts w:ascii="Times New Roman" w:hAnsi="Times New Roman"/>
          <w:sz w:val="22"/>
          <w:szCs w:val="22"/>
        </w:rPr>
        <w:t xml:space="preserve"> &amp; List of Readings</w:t>
      </w:r>
      <w:r w:rsidR="00FB2BA8">
        <w:rPr>
          <w:rFonts w:ascii="Times New Roman" w:hAnsi="Times New Roman"/>
          <w:sz w:val="22"/>
          <w:szCs w:val="22"/>
        </w:rPr>
        <w:t xml:space="preserve"> </w:t>
      </w:r>
    </w:p>
    <w:p w:rsidR="003C6666" w:rsidRPr="00AE5512" w:rsidRDefault="00FB2BA8" w:rsidP="00E2773F">
      <w:pPr>
        <w:pStyle w:val="Heading4"/>
        <w:rPr>
          <w:rFonts w:ascii="Times New Roman" w:hAnsi="Times New Roman"/>
          <w:sz w:val="22"/>
          <w:szCs w:val="22"/>
        </w:rPr>
      </w:pPr>
      <w:r>
        <w:rPr>
          <w:rFonts w:ascii="Times New Roman" w:hAnsi="Times New Roman"/>
          <w:sz w:val="22"/>
          <w:szCs w:val="22"/>
        </w:rPr>
        <w:t>(Modifications may be made</w:t>
      </w:r>
      <w:r w:rsidR="00661730">
        <w:rPr>
          <w:rFonts w:ascii="Times New Roman" w:hAnsi="Times New Roman"/>
          <w:sz w:val="22"/>
          <w:szCs w:val="22"/>
        </w:rPr>
        <w:t xml:space="preserve"> during the term</w:t>
      </w:r>
      <w:r>
        <w:rPr>
          <w:rFonts w:ascii="Times New Roman" w:hAnsi="Times New Roman"/>
          <w:sz w:val="22"/>
          <w:szCs w:val="22"/>
        </w:rPr>
        <w:t>)</w:t>
      </w:r>
    </w:p>
    <w:p w:rsidR="00756415" w:rsidRPr="00AE5512" w:rsidRDefault="00756415">
      <w:pPr>
        <w:rPr>
          <w:rFonts w:ascii="Times New Roman" w:hAnsi="Times New Roman"/>
          <w:b/>
          <w:sz w:val="22"/>
          <w:szCs w:val="22"/>
        </w:rPr>
      </w:pPr>
    </w:p>
    <w:p w:rsidR="00F55BEB" w:rsidRPr="00AE5512" w:rsidRDefault="003C6666">
      <w:pPr>
        <w:rPr>
          <w:rFonts w:ascii="Times New Roman" w:hAnsi="Times New Roman"/>
          <w:sz w:val="22"/>
          <w:szCs w:val="22"/>
        </w:rPr>
      </w:pPr>
      <w:r w:rsidRPr="00AE5512">
        <w:rPr>
          <w:rFonts w:ascii="Times New Roman" w:hAnsi="Times New Roman"/>
          <w:b/>
          <w:sz w:val="22"/>
          <w:szCs w:val="22"/>
        </w:rPr>
        <w:t xml:space="preserve">Monday, </w:t>
      </w:r>
      <w:r w:rsidR="002A5E71">
        <w:rPr>
          <w:rFonts w:ascii="Times New Roman" w:hAnsi="Times New Roman"/>
          <w:b/>
          <w:sz w:val="22"/>
          <w:szCs w:val="22"/>
        </w:rPr>
        <w:t>August 27</w:t>
      </w:r>
    </w:p>
    <w:p w:rsidR="008A2465" w:rsidRDefault="002076AF" w:rsidP="008A2465">
      <w:pPr>
        <w:rPr>
          <w:rFonts w:ascii="Times New Roman" w:hAnsi="Times New Roman"/>
          <w:sz w:val="22"/>
          <w:szCs w:val="22"/>
          <w:u w:val="single"/>
        </w:rPr>
      </w:pPr>
      <w:r>
        <w:rPr>
          <w:rFonts w:ascii="Times New Roman" w:hAnsi="Times New Roman"/>
          <w:sz w:val="22"/>
          <w:szCs w:val="22"/>
          <w:u w:val="single"/>
        </w:rPr>
        <w:t>Introducting</w:t>
      </w:r>
      <w:r w:rsidR="00E56164" w:rsidRPr="00AE5512">
        <w:rPr>
          <w:rFonts w:ascii="Times New Roman" w:hAnsi="Times New Roman"/>
          <w:sz w:val="22"/>
          <w:szCs w:val="22"/>
          <w:u w:val="single"/>
        </w:rPr>
        <w:t xml:space="preserve"> </w:t>
      </w:r>
      <w:r w:rsidR="001D61D3" w:rsidRPr="00AE5512">
        <w:rPr>
          <w:rFonts w:ascii="Times New Roman" w:hAnsi="Times New Roman"/>
          <w:sz w:val="22"/>
          <w:szCs w:val="22"/>
          <w:u w:val="single"/>
        </w:rPr>
        <w:t>m</w:t>
      </w:r>
      <w:r w:rsidR="008A2465" w:rsidRPr="00AE5512">
        <w:rPr>
          <w:rFonts w:ascii="Times New Roman" w:hAnsi="Times New Roman"/>
          <w:sz w:val="22"/>
          <w:szCs w:val="22"/>
          <w:u w:val="single"/>
        </w:rPr>
        <w:t>ulticultural</w:t>
      </w:r>
      <w:r w:rsidR="001D61D3" w:rsidRPr="00AE5512">
        <w:rPr>
          <w:rFonts w:ascii="Times New Roman" w:hAnsi="Times New Roman"/>
          <w:sz w:val="22"/>
          <w:szCs w:val="22"/>
          <w:u w:val="single"/>
        </w:rPr>
        <w:t xml:space="preserve"> p</w:t>
      </w:r>
      <w:r w:rsidR="00AE5512">
        <w:rPr>
          <w:rFonts w:ascii="Times New Roman" w:hAnsi="Times New Roman"/>
          <w:sz w:val="22"/>
          <w:szCs w:val="22"/>
          <w:u w:val="single"/>
        </w:rPr>
        <w:t>sychology</w:t>
      </w:r>
      <w:r w:rsidR="0021605D" w:rsidRPr="00AE5512">
        <w:rPr>
          <w:rFonts w:ascii="Times New Roman" w:hAnsi="Times New Roman"/>
          <w:sz w:val="22"/>
          <w:szCs w:val="22"/>
          <w:u w:val="single"/>
        </w:rPr>
        <w:t xml:space="preserve"> </w:t>
      </w:r>
      <w:r w:rsidR="00216383" w:rsidRPr="00AE5512">
        <w:rPr>
          <w:rFonts w:ascii="Times New Roman" w:hAnsi="Times New Roman"/>
          <w:sz w:val="22"/>
          <w:szCs w:val="22"/>
          <w:u w:val="single"/>
        </w:rPr>
        <w:t>(</w:t>
      </w:r>
      <w:r w:rsidR="0021605D" w:rsidRPr="00AE5512">
        <w:rPr>
          <w:rFonts w:ascii="Times New Roman" w:hAnsi="Times New Roman"/>
          <w:sz w:val="22"/>
          <w:szCs w:val="22"/>
          <w:u w:val="single"/>
        </w:rPr>
        <w:t xml:space="preserve">global, </w:t>
      </w:r>
      <w:r w:rsidR="00AE5512">
        <w:rPr>
          <w:rFonts w:ascii="Times New Roman" w:hAnsi="Times New Roman"/>
          <w:sz w:val="22"/>
          <w:szCs w:val="22"/>
          <w:u w:val="single"/>
        </w:rPr>
        <w:t xml:space="preserve">transnational, </w:t>
      </w:r>
      <w:r w:rsidR="00216383" w:rsidRPr="00AE5512">
        <w:rPr>
          <w:rFonts w:ascii="Times New Roman" w:hAnsi="Times New Roman"/>
          <w:sz w:val="22"/>
          <w:szCs w:val="22"/>
          <w:u w:val="single"/>
        </w:rPr>
        <w:t xml:space="preserve">ethnic, </w:t>
      </w:r>
      <w:r w:rsidR="0021605D" w:rsidRPr="00AE5512">
        <w:rPr>
          <w:rFonts w:ascii="Times New Roman" w:hAnsi="Times New Roman"/>
          <w:sz w:val="22"/>
          <w:szCs w:val="22"/>
          <w:u w:val="single"/>
        </w:rPr>
        <w:t>cultural</w:t>
      </w:r>
      <w:r w:rsidR="00E56164" w:rsidRPr="00AE5512">
        <w:rPr>
          <w:rFonts w:ascii="Times New Roman" w:hAnsi="Times New Roman"/>
          <w:sz w:val="22"/>
          <w:szCs w:val="22"/>
          <w:u w:val="single"/>
        </w:rPr>
        <w:t>,</w:t>
      </w:r>
      <w:r w:rsidR="0021605D" w:rsidRPr="00AE5512">
        <w:rPr>
          <w:rFonts w:ascii="Times New Roman" w:hAnsi="Times New Roman"/>
          <w:sz w:val="22"/>
          <w:szCs w:val="22"/>
          <w:u w:val="single"/>
        </w:rPr>
        <w:t xml:space="preserve"> </w:t>
      </w:r>
      <w:r w:rsidR="008A2465" w:rsidRPr="00AE5512">
        <w:rPr>
          <w:rFonts w:ascii="Times New Roman" w:hAnsi="Times New Roman"/>
          <w:sz w:val="22"/>
          <w:szCs w:val="22"/>
          <w:u w:val="single"/>
        </w:rPr>
        <w:t>cross-cultural</w:t>
      </w:r>
      <w:r w:rsidR="00E56164" w:rsidRPr="00AE5512">
        <w:rPr>
          <w:rFonts w:ascii="Times New Roman" w:hAnsi="Times New Roman"/>
          <w:sz w:val="22"/>
          <w:szCs w:val="22"/>
          <w:u w:val="single"/>
        </w:rPr>
        <w:t>, &amp; indigenous</w:t>
      </w:r>
      <w:r w:rsidR="008A2465" w:rsidRPr="00AE5512">
        <w:rPr>
          <w:rFonts w:ascii="Times New Roman" w:hAnsi="Times New Roman"/>
          <w:sz w:val="22"/>
          <w:szCs w:val="22"/>
          <w:u w:val="single"/>
        </w:rPr>
        <w:t xml:space="preserve"> psychologies</w:t>
      </w:r>
      <w:r w:rsidR="00216383" w:rsidRPr="00AE5512">
        <w:rPr>
          <w:rFonts w:ascii="Times New Roman" w:hAnsi="Times New Roman"/>
          <w:sz w:val="22"/>
          <w:szCs w:val="22"/>
          <w:u w:val="single"/>
        </w:rPr>
        <w:t>)</w:t>
      </w:r>
    </w:p>
    <w:p w:rsidR="00CC5D0A" w:rsidRDefault="00CC5D0A" w:rsidP="00CC5D0A">
      <w:pPr>
        <w:rPr>
          <w:rFonts w:ascii="Times New Roman" w:hAnsi="Times New Roman"/>
          <w:sz w:val="22"/>
          <w:szCs w:val="22"/>
          <w:u w:val="single"/>
        </w:rPr>
      </w:pPr>
      <w:r>
        <w:rPr>
          <w:rFonts w:ascii="Times New Roman" w:hAnsi="Times New Roman"/>
          <w:sz w:val="22"/>
          <w:szCs w:val="22"/>
          <w:u w:val="single"/>
        </w:rPr>
        <w:t>Principles of multicultural and social justice practice</w:t>
      </w:r>
    </w:p>
    <w:p w:rsidR="00536391" w:rsidRPr="00536391" w:rsidRDefault="00536391" w:rsidP="00CC5D0A">
      <w:pPr>
        <w:rPr>
          <w:rFonts w:ascii="Times New Roman" w:hAnsi="Times New Roman"/>
          <w:sz w:val="22"/>
          <w:szCs w:val="22"/>
        </w:rPr>
      </w:pPr>
      <w:r>
        <w:rPr>
          <w:rFonts w:ascii="Times New Roman" w:hAnsi="Times New Roman"/>
          <w:sz w:val="22"/>
          <w:szCs w:val="22"/>
        </w:rPr>
        <w:t>P.M.: Movie at 12:45</w:t>
      </w:r>
    </w:p>
    <w:p w:rsidR="00577511" w:rsidRDefault="00A06592" w:rsidP="00577511">
      <w:pPr>
        <w:rPr>
          <w:rFonts w:ascii="Times New Roman" w:hAnsi="Times New Roman"/>
          <w:sz w:val="22"/>
          <w:szCs w:val="22"/>
        </w:rPr>
      </w:pPr>
      <w:r w:rsidRPr="00AE5512">
        <w:rPr>
          <w:rFonts w:ascii="Times New Roman" w:hAnsi="Times New Roman"/>
          <w:sz w:val="22"/>
          <w:szCs w:val="22"/>
        </w:rPr>
        <w:t>Reading:  Text, Chapter 1</w:t>
      </w:r>
    </w:p>
    <w:p w:rsidR="00577511" w:rsidRDefault="00447BD6" w:rsidP="00577511">
      <w:pPr>
        <w:ind w:left="360" w:hanging="360"/>
        <w:rPr>
          <w:rFonts w:ascii="Times New Roman" w:hAnsi="Times New Roman"/>
          <w:sz w:val="22"/>
          <w:szCs w:val="22"/>
        </w:rPr>
      </w:pPr>
      <w:r w:rsidRPr="00AE5512">
        <w:rPr>
          <w:rFonts w:ascii="Times New Roman" w:hAnsi="Times New Roman"/>
          <w:sz w:val="22"/>
          <w:szCs w:val="22"/>
        </w:rPr>
        <w:t xml:space="preserve">Goodman, L.A., Liang, B., Helms, J. E., Latta, R.E., Sparks, E., &amp; Weintraub, S. R. (2004). Training counseling psychologists as social justice agents: Feminist and multicultural principles in action. </w:t>
      </w:r>
      <w:r w:rsidRPr="00AE5512">
        <w:rPr>
          <w:rFonts w:ascii="Times New Roman" w:hAnsi="Times New Roman"/>
          <w:i/>
          <w:sz w:val="22"/>
          <w:szCs w:val="22"/>
        </w:rPr>
        <w:t xml:space="preserve">The </w:t>
      </w:r>
      <w:r w:rsidR="00AD0B7F">
        <w:rPr>
          <w:rFonts w:ascii="Times New Roman" w:hAnsi="Times New Roman"/>
          <w:i/>
          <w:sz w:val="22"/>
          <w:szCs w:val="22"/>
        </w:rPr>
        <w:t>Counseling Psychologist</w:t>
      </w:r>
      <w:r w:rsidRPr="00AE5512">
        <w:rPr>
          <w:rFonts w:ascii="Times New Roman" w:hAnsi="Times New Roman"/>
          <w:i/>
          <w:sz w:val="22"/>
          <w:szCs w:val="22"/>
        </w:rPr>
        <w:t>, 32,</w:t>
      </w:r>
      <w:r w:rsidRPr="00AE5512">
        <w:rPr>
          <w:rFonts w:ascii="Times New Roman" w:hAnsi="Times New Roman"/>
          <w:sz w:val="22"/>
          <w:szCs w:val="22"/>
        </w:rPr>
        <w:t xml:space="preserve"> 793-837. (Read  pp. 793-807)</w:t>
      </w:r>
    </w:p>
    <w:p w:rsidR="00577511" w:rsidRPr="00577511" w:rsidRDefault="00577511" w:rsidP="00577511">
      <w:pPr>
        <w:ind w:left="360" w:hanging="360"/>
        <w:rPr>
          <w:rFonts w:ascii="Times New Roman" w:hAnsi="Times New Roman"/>
          <w:i/>
          <w:sz w:val="22"/>
          <w:szCs w:val="22"/>
        </w:rPr>
      </w:pPr>
      <w:r>
        <w:rPr>
          <w:rFonts w:ascii="Times New Roman" w:hAnsi="Times New Roman"/>
          <w:sz w:val="22"/>
          <w:szCs w:val="22"/>
        </w:rPr>
        <w:t xml:space="preserve">American Psychological Association. (2018, January). APA adopts new multicultural guidelines. </w:t>
      </w:r>
      <w:r>
        <w:rPr>
          <w:rFonts w:ascii="Times New Roman" w:hAnsi="Times New Roman"/>
          <w:i/>
          <w:sz w:val="22"/>
          <w:szCs w:val="22"/>
        </w:rPr>
        <w:t>Monitor on Psychology, p. 47.</w:t>
      </w:r>
    </w:p>
    <w:p w:rsidR="00E2773F" w:rsidRDefault="00E2773F" w:rsidP="00447BD6">
      <w:pPr>
        <w:ind w:left="360" w:hanging="360"/>
        <w:rPr>
          <w:rFonts w:ascii="Times New Roman" w:hAnsi="Times New Roman"/>
          <w:sz w:val="22"/>
          <w:szCs w:val="22"/>
        </w:rPr>
      </w:pPr>
    </w:p>
    <w:p w:rsidR="00577511" w:rsidRPr="00AC67B6" w:rsidRDefault="00577511" w:rsidP="00577511">
      <w:pPr>
        <w:ind w:left="360" w:hanging="360"/>
        <w:rPr>
          <w:rFonts w:ascii="Times New Roman" w:hAnsi="Times New Roman"/>
          <w:sz w:val="22"/>
          <w:szCs w:val="22"/>
        </w:rPr>
      </w:pPr>
      <w:r w:rsidRPr="00AC67B6">
        <w:rPr>
          <w:rFonts w:ascii="Times New Roman" w:hAnsi="Times New Roman"/>
          <w:i/>
          <w:sz w:val="22"/>
          <w:szCs w:val="22"/>
        </w:rPr>
        <w:t>Enrichment:</w:t>
      </w:r>
      <w:r w:rsidR="0054151A">
        <w:rPr>
          <w:rFonts w:ascii="Times New Roman" w:hAnsi="Times New Roman"/>
          <w:i/>
          <w:sz w:val="22"/>
          <w:szCs w:val="22"/>
        </w:rPr>
        <w:t xml:space="preserve"> </w:t>
      </w:r>
      <w:r w:rsidRPr="00AC67B6">
        <w:rPr>
          <w:rFonts w:ascii="Times New Roman" w:hAnsi="Times New Roman"/>
          <w:sz w:val="22"/>
          <w:szCs w:val="22"/>
        </w:rPr>
        <w:t xml:space="preserve">Cohen, A.B. (2009). Many forms of culture. </w:t>
      </w:r>
      <w:r w:rsidRPr="00AC67B6">
        <w:rPr>
          <w:rFonts w:ascii="Times New Roman" w:hAnsi="Times New Roman"/>
          <w:i/>
          <w:sz w:val="22"/>
          <w:szCs w:val="22"/>
        </w:rPr>
        <w:t>American Psychologist, 64,</w:t>
      </w:r>
      <w:r w:rsidRPr="00AC67B6">
        <w:rPr>
          <w:rFonts w:ascii="Times New Roman" w:hAnsi="Times New Roman"/>
          <w:sz w:val="22"/>
          <w:szCs w:val="22"/>
        </w:rPr>
        <w:t xml:space="preserve"> 194-204.</w:t>
      </w:r>
    </w:p>
    <w:p w:rsidR="00577511" w:rsidRPr="00AE5512" w:rsidRDefault="0054151A" w:rsidP="0054151A">
      <w:pPr>
        <w:ind w:left="360" w:hanging="360"/>
        <w:rPr>
          <w:rFonts w:ascii="Times New Roman" w:hAnsi="Times New Roman"/>
          <w:sz w:val="22"/>
          <w:szCs w:val="22"/>
        </w:rPr>
      </w:pPr>
      <w:r>
        <w:rPr>
          <w:rFonts w:ascii="Times New Roman" w:hAnsi="Times New Roman"/>
          <w:i/>
          <w:color w:val="000000"/>
          <w:sz w:val="22"/>
          <w:szCs w:val="22"/>
          <w:shd w:val="clear" w:color="auto" w:fill="FFFFFF"/>
        </w:rPr>
        <w:t xml:space="preserve">Enrichment: </w:t>
      </w:r>
      <w:r w:rsidR="00AC67B6" w:rsidRPr="00AC67B6">
        <w:rPr>
          <w:rFonts w:ascii="Times New Roman" w:hAnsi="Times New Roman"/>
          <w:color w:val="000000"/>
          <w:sz w:val="22"/>
          <w:szCs w:val="22"/>
          <w:shd w:val="clear" w:color="auto" w:fill="FFFFFF"/>
        </w:rPr>
        <w:t>American Psychological Association. 2017. </w:t>
      </w:r>
      <w:r w:rsidR="00AC67B6" w:rsidRPr="00AC67B6">
        <w:rPr>
          <w:rStyle w:val="Emphasis"/>
          <w:rFonts w:ascii="Times New Roman" w:hAnsi="Times New Roman"/>
          <w:color w:val="000000"/>
          <w:sz w:val="22"/>
          <w:szCs w:val="22"/>
          <w:bdr w:val="none" w:sz="0" w:space="0" w:color="auto" w:frame="1"/>
          <w:shd w:val="clear" w:color="auto" w:fill="FFFFFF"/>
        </w:rPr>
        <w:t>Multicultural Guidelines: An Ecological Approach to Context, Identity, and Intersectionality</w:t>
      </w:r>
      <w:r w:rsidR="00AC67B6" w:rsidRPr="00AC67B6">
        <w:rPr>
          <w:rFonts w:ascii="Times New Roman" w:hAnsi="Times New Roman"/>
          <w:color w:val="000000"/>
          <w:sz w:val="22"/>
          <w:szCs w:val="22"/>
          <w:shd w:val="clear" w:color="auto" w:fill="FFFFFF"/>
        </w:rPr>
        <w:t>. Retrieved from: http://www.apa.org/about/policy/multicultural-guidelines.pdf</w:t>
      </w:r>
    </w:p>
    <w:p w:rsidR="00B731E3" w:rsidRPr="00AE5512" w:rsidRDefault="00B731E3" w:rsidP="00AB0B04">
      <w:pPr>
        <w:rPr>
          <w:rFonts w:ascii="Times New Roman" w:hAnsi="Times New Roman"/>
          <w:sz w:val="22"/>
          <w:szCs w:val="22"/>
        </w:rPr>
      </w:pPr>
    </w:p>
    <w:p w:rsidR="00D0504B" w:rsidRPr="00AE5512" w:rsidRDefault="007A2207">
      <w:pPr>
        <w:rPr>
          <w:rFonts w:ascii="Times New Roman" w:hAnsi="Times New Roman"/>
          <w:sz w:val="22"/>
          <w:szCs w:val="22"/>
        </w:rPr>
      </w:pPr>
      <w:r>
        <w:rPr>
          <w:rFonts w:ascii="Times New Roman" w:hAnsi="Times New Roman"/>
          <w:b/>
          <w:sz w:val="22"/>
          <w:szCs w:val="22"/>
        </w:rPr>
        <w:t xml:space="preserve">Tuesday, </w:t>
      </w:r>
      <w:r w:rsidR="002A5E71">
        <w:rPr>
          <w:rFonts w:ascii="Times New Roman" w:hAnsi="Times New Roman"/>
          <w:b/>
          <w:sz w:val="22"/>
          <w:szCs w:val="22"/>
        </w:rPr>
        <w:t>August 28</w:t>
      </w:r>
    </w:p>
    <w:p w:rsidR="003727E6" w:rsidRDefault="001D61D3" w:rsidP="00E56164">
      <w:pPr>
        <w:rPr>
          <w:rFonts w:ascii="Times New Roman" w:hAnsi="Times New Roman"/>
          <w:sz w:val="22"/>
          <w:szCs w:val="22"/>
          <w:u w:val="single"/>
        </w:rPr>
      </w:pPr>
      <w:r w:rsidRPr="00AE5512">
        <w:rPr>
          <w:rFonts w:ascii="Times New Roman" w:hAnsi="Times New Roman"/>
          <w:sz w:val="22"/>
          <w:szCs w:val="22"/>
          <w:u w:val="single"/>
        </w:rPr>
        <w:t>World views, value orientations, and cultural d</w:t>
      </w:r>
      <w:r w:rsidR="00E56164" w:rsidRPr="00AE5512">
        <w:rPr>
          <w:rFonts w:ascii="Times New Roman" w:hAnsi="Times New Roman"/>
          <w:sz w:val="22"/>
          <w:szCs w:val="22"/>
          <w:u w:val="single"/>
        </w:rPr>
        <w:t>imensions</w:t>
      </w:r>
    </w:p>
    <w:p w:rsidR="00DB0AA5" w:rsidRDefault="00DB0AA5" w:rsidP="00DB0AA5">
      <w:pPr>
        <w:rPr>
          <w:rFonts w:ascii="Times New Roman" w:hAnsi="Times New Roman"/>
          <w:sz w:val="22"/>
          <w:szCs w:val="22"/>
        </w:rPr>
      </w:pPr>
      <w:r w:rsidRPr="00AE5512">
        <w:rPr>
          <w:rFonts w:ascii="Times New Roman" w:hAnsi="Times New Roman"/>
          <w:sz w:val="22"/>
          <w:szCs w:val="22"/>
        </w:rPr>
        <w:t>Reading: Text, Chapter</w:t>
      </w:r>
      <w:r>
        <w:rPr>
          <w:rFonts w:ascii="Times New Roman" w:hAnsi="Times New Roman"/>
          <w:sz w:val="22"/>
          <w:szCs w:val="22"/>
        </w:rPr>
        <w:t>s 1 &amp;</w:t>
      </w:r>
      <w:r w:rsidRPr="00AE5512">
        <w:rPr>
          <w:rFonts w:ascii="Times New Roman" w:hAnsi="Times New Roman"/>
          <w:sz w:val="22"/>
          <w:szCs w:val="22"/>
        </w:rPr>
        <w:t xml:space="preserve"> </w:t>
      </w:r>
      <w:r w:rsidR="00B12F68">
        <w:rPr>
          <w:rFonts w:ascii="Times New Roman" w:hAnsi="Times New Roman"/>
          <w:sz w:val="22"/>
          <w:szCs w:val="22"/>
        </w:rPr>
        <w:t>3 (emphasize pp. 79-92</w:t>
      </w:r>
      <w:r>
        <w:rPr>
          <w:rFonts w:ascii="Times New Roman" w:hAnsi="Times New Roman"/>
          <w:sz w:val="22"/>
          <w:szCs w:val="22"/>
        </w:rPr>
        <w:t>)</w:t>
      </w:r>
    </w:p>
    <w:p w:rsidR="00DB0AA5" w:rsidRDefault="00DB0AA5" w:rsidP="00DB0AA5">
      <w:pPr>
        <w:ind w:left="360" w:hanging="360"/>
        <w:rPr>
          <w:rFonts w:ascii="Times New Roman" w:hAnsi="Times New Roman"/>
          <w:sz w:val="22"/>
          <w:szCs w:val="22"/>
        </w:rPr>
      </w:pPr>
      <w:r>
        <w:rPr>
          <w:rFonts w:ascii="Times New Roman" w:hAnsi="Times New Roman"/>
          <w:sz w:val="22"/>
          <w:szCs w:val="22"/>
        </w:rPr>
        <w:t xml:space="preserve">Hofstede, Geert. (2011). Dimensionalizing cultures: The Hofstede model in context. </w:t>
      </w:r>
      <w:r>
        <w:rPr>
          <w:rFonts w:ascii="Times New Roman" w:hAnsi="Times New Roman"/>
          <w:i/>
          <w:sz w:val="22"/>
          <w:szCs w:val="22"/>
        </w:rPr>
        <w:t>Online Readings in Psychology and Culture, 2</w:t>
      </w:r>
      <w:r>
        <w:rPr>
          <w:rFonts w:ascii="Times New Roman" w:hAnsi="Times New Roman"/>
          <w:sz w:val="22"/>
          <w:szCs w:val="22"/>
        </w:rPr>
        <w:t>(1).  (emphasize pp. 9-16)</w:t>
      </w:r>
    </w:p>
    <w:p w:rsidR="00DB0AA5" w:rsidRDefault="00DB0AA5" w:rsidP="00DB0AA5">
      <w:pPr>
        <w:rPr>
          <w:rFonts w:ascii="Times New Roman" w:hAnsi="Times New Roman"/>
          <w:sz w:val="22"/>
          <w:szCs w:val="22"/>
        </w:rPr>
      </w:pPr>
      <w:r w:rsidRPr="00AE5512">
        <w:rPr>
          <w:rFonts w:ascii="Times New Roman" w:hAnsi="Times New Roman"/>
          <w:sz w:val="22"/>
          <w:szCs w:val="22"/>
        </w:rPr>
        <w:t xml:space="preserve">Spinney, L. (2010, November 13). Who’s the oddball?  </w:t>
      </w:r>
      <w:r w:rsidRPr="00AE5512">
        <w:rPr>
          <w:rFonts w:ascii="Times New Roman" w:hAnsi="Times New Roman"/>
          <w:i/>
          <w:sz w:val="22"/>
          <w:szCs w:val="22"/>
        </w:rPr>
        <w:t xml:space="preserve">New Scientist, </w:t>
      </w:r>
      <w:r w:rsidRPr="00AE5512">
        <w:rPr>
          <w:rFonts w:ascii="Times New Roman" w:hAnsi="Times New Roman"/>
          <w:sz w:val="22"/>
          <w:szCs w:val="22"/>
        </w:rPr>
        <w:t>42-45.</w:t>
      </w:r>
    </w:p>
    <w:p w:rsidR="00DB0AA5" w:rsidRDefault="00DB0AA5" w:rsidP="00DB0AA5">
      <w:pPr>
        <w:rPr>
          <w:rFonts w:ascii="Times New Roman" w:hAnsi="Times New Roman"/>
          <w:sz w:val="22"/>
          <w:szCs w:val="22"/>
        </w:rPr>
      </w:pPr>
      <w:r>
        <w:rPr>
          <w:rFonts w:ascii="Times New Roman" w:hAnsi="Times New Roman"/>
          <w:sz w:val="22"/>
          <w:szCs w:val="22"/>
        </w:rPr>
        <w:t>Tatum, Beverly Daniel. (2010).  The complexity of identity: “Who am I?”</w:t>
      </w:r>
    </w:p>
    <w:p w:rsidR="00DB0AA5" w:rsidRDefault="00DB0AA5" w:rsidP="00DB0AA5">
      <w:pPr>
        <w:rPr>
          <w:rFonts w:ascii="Times New Roman" w:hAnsi="Times New Roman"/>
          <w:sz w:val="22"/>
          <w:szCs w:val="22"/>
        </w:rPr>
      </w:pPr>
      <w:r>
        <w:rPr>
          <w:rFonts w:ascii="Times New Roman" w:hAnsi="Times New Roman"/>
          <w:sz w:val="22"/>
          <w:szCs w:val="22"/>
        </w:rPr>
        <w:t xml:space="preserve">Jen, Gish. (2017). Some helpful  background.  Excerpt from </w:t>
      </w:r>
      <w:r>
        <w:rPr>
          <w:rFonts w:ascii="Times New Roman" w:hAnsi="Times New Roman"/>
          <w:i/>
          <w:sz w:val="22"/>
          <w:szCs w:val="22"/>
        </w:rPr>
        <w:t>The girl at the baggage claim.</w:t>
      </w:r>
      <w:r>
        <w:rPr>
          <w:rFonts w:ascii="Times New Roman" w:hAnsi="Times New Roman"/>
          <w:sz w:val="22"/>
          <w:szCs w:val="22"/>
        </w:rPr>
        <w:t xml:space="preserve"> Knopf.</w:t>
      </w:r>
    </w:p>
    <w:p w:rsidR="00DB0AA5" w:rsidRDefault="00DB0AA5" w:rsidP="00DB0AA5">
      <w:pPr>
        <w:ind w:left="360" w:hanging="360"/>
        <w:rPr>
          <w:rFonts w:ascii="Times New Roman" w:hAnsi="Times New Roman"/>
          <w:sz w:val="22"/>
          <w:szCs w:val="22"/>
        </w:rPr>
      </w:pPr>
      <w:r>
        <w:rPr>
          <w:rFonts w:ascii="Times New Roman" w:hAnsi="Times New Roman"/>
          <w:sz w:val="22"/>
          <w:szCs w:val="22"/>
        </w:rPr>
        <w:t xml:space="preserve">Markus, H. R., &amp; Conner, A. (2013). Hearts and minds, east and west.  Chapter from </w:t>
      </w:r>
      <w:r>
        <w:rPr>
          <w:rFonts w:ascii="Times New Roman" w:hAnsi="Times New Roman"/>
          <w:i/>
          <w:sz w:val="22"/>
          <w:szCs w:val="22"/>
        </w:rPr>
        <w:t>Clash! How to thrive in a multicultural world.</w:t>
      </w:r>
      <w:r>
        <w:rPr>
          <w:rFonts w:ascii="Times New Roman" w:hAnsi="Times New Roman"/>
          <w:sz w:val="22"/>
          <w:szCs w:val="22"/>
        </w:rPr>
        <w:t xml:space="preserve"> New York: Penguin.</w:t>
      </w:r>
    </w:p>
    <w:p w:rsidR="00DB0AA5" w:rsidRDefault="00DB0AA5" w:rsidP="00DB0AA5">
      <w:pPr>
        <w:rPr>
          <w:rFonts w:ascii="Times New Roman" w:hAnsi="Times New Roman"/>
          <w:sz w:val="22"/>
          <w:szCs w:val="22"/>
        </w:rPr>
      </w:pPr>
    </w:p>
    <w:p w:rsidR="00DB0AA5" w:rsidRDefault="00DB0AA5" w:rsidP="00DB0AA5">
      <w:pPr>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Biswas-Diener, R., &amp; Thin, N. (2016). Culture.  </w:t>
      </w:r>
      <w:r>
        <w:rPr>
          <w:rFonts w:ascii="Times New Roman" w:hAnsi="Times New Roman"/>
          <w:i/>
          <w:sz w:val="22"/>
          <w:szCs w:val="22"/>
        </w:rPr>
        <w:t>NOBA project.</w:t>
      </w:r>
      <w:r>
        <w:rPr>
          <w:rFonts w:ascii="Times New Roman" w:hAnsi="Times New Roman"/>
          <w:sz w:val="22"/>
          <w:szCs w:val="22"/>
        </w:rPr>
        <w:t xml:space="preserve"> (pp. 1-13).</w:t>
      </w:r>
    </w:p>
    <w:p w:rsidR="00DB0AA5" w:rsidRDefault="00DB0AA5" w:rsidP="00DB0AA5">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Heine, S. J., &amp; Ruby, M. B. (2010). Cultural psychology. </w:t>
      </w:r>
      <w:r>
        <w:rPr>
          <w:rFonts w:ascii="Times New Roman" w:hAnsi="Times New Roman"/>
          <w:i/>
          <w:sz w:val="22"/>
          <w:szCs w:val="22"/>
        </w:rPr>
        <w:t>Cultural Psychology, 1</w:t>
      </w:r>
      <w:r>
        <w:rPr>
          <w:rFonts w:ascii="Times New Roman" w:hAnsi="Times New Roman"/>
          <w:sz w:val="22"/>
          <w:szCs w:val="22"/>
        </w:rPr>
        <w:t>, 254-266.</w:t>
      </w:r>
    </w:p>
    <w:p w:rsidR="00DB0AA5" w:rsidRDefault="00DB0AA5" w:rsidP="00DB0AA5">
      <w:pPr>
        <w:ind w:left="360" w:hanging="360"/>
        <w:rPr>
          <w:rFonts w:ascii="Times New Roman" w:hAnsi="Times New Roman"/>
          <w:sz w:val="22"/>
          <w:szCs w:val="22"/>
        </w:rPr>
      </w:pPr>
    </w:p>
    <w:p w:rsidR="00DB0AA5" w:rsidRPr="0057185F" w:rsidRDefault="00DB0AA5" w:rsidP="00DB0AA5">
      <w:pPr>
        <w:ind w:left="360" w:hanging="360"/>
        <w:rPr>
          <w:rFonts w:ascii="Times New Roman" w:hAnsi="Times New Roman"/>
          <w:sz w:val="22"/>
          <w:szCs w:val="22"/>
        </w:rPr>
      </w:pPr>
      <w:r>
        <w:rPr>
          <w:rFonts w:ascii="Times New Roman" w:hAnsi="Times New Roman"/>
          <w:b/>
          <w:sz w:val="22"/>
          <w:szCs w:val="22"/>
        </w:rPr>
        <w:t>Activity:</w:t>
      </w:r>
      <w:r>
        <w:rPr>
          <w:rFonts w:ascii="Times New Roman" w:hAnsi="Times New Roman"/>
          <w:sz w:val="22"/>
          <w:szCs w:val="22"/>
        </w:rPr>
        <w:t xml:space="preserve"> Explore Hofstede’s cultural dimensions (cultural comparisons).  Link found on Moodle (</w:t>
      </w:r>
      <w:hyperlink r:id="rId10" w:history="1">
        <w:r w:rsidRPr="00CC3E8F">
          <w:rPr>
            <w:rStyle w:val="Hyperlink"/>
            <w:rFonts w:ascii="Times New Roman" w:hAnsi="Times New Roman"/>
            <w:sz w:val="22"/>
            <w:szCs w:val="22"/>
          </w:rPr>
          <w:t>www.geert-hofstede.com/national-culture.html</w:t>
        </w:r>
      </w:hyperlink>
      <w:r>
        <w:rPr>
          <w:rStyle w:val="Hyperlink"/>
          <w:rFonts w:ascii="Times New Roman" w:hAnsi="Times New Roman"/>
          <w:sz w:val="22"/>
          <w:szCs w:val="22"/>
        </w:rPr>
        <w:t>)</w:t>
      </w:r>
    </w:p>
    <w:p w:rsidR="00E56164" w:rsidRPr="00AE5512" w:rsidRDefault="00E56164" w:rsidP="00446ACA">
      <w:pPr>
        <w:rPr>
          <w:rFonts w:ascii="Times New Roman" w:hAnsi="Times New Roman"/>
          <w:sz w:val="22"/>
          <w:szCs w:val="22"/>
        </w:rPr>
      </w:pPr>
    </w:p>
    <w:p w:rsidR="008A2465" w:rsidRPr="00AE5512" w:rsidRDefault="002A5E71" w:rsidP="008A2465">
      <w:pPr>
        <w:rPr>
          <w:rFonts w:ascii="Times New Roman" w:hAnsi="Times New Roman"/>
          <w:b/>
          <w:sz w:val="22"/>
          <w:szCs w:val="22"/>
        </w:rPr>
      </w:pPr>
      <w:r>
        <w:rPr>
          <w:rFonts w:ascii="Times New Roman" w:hAnsi="Times New Roman"/>
          <w:b/>
          <w:sz w:val="22"/>
          <w:szCs w:val="22"/>
        </w:rPr>
        <w:t>Wednesday, August 29</w:t>
      </w:r>
    </w:p>
    <w:p w:rsidR="00E56164" w:rsidRPr="00AE5512" w:rsidRDefault="00303465" w:rsidP="008A2465">
      <w:pPr>
        <w:rPr>
          <w:rFonts w:ascii="Times New Roman" w:hAnsi="Times New Roman"/>
          <w:sz w:val="22"/>
          <w:szCs w:val="22"/>
          <w:u w:val="single"/>
        </w:rPr>
      </w:pPr>
      <w:r>
        <w:rPr>
          <w:rFonts w:ascii="Times New Roman" w:hAnsi="Times New Roman"/>
          <w:sz w:val="22"/>
          <w:szCs w:val="22"/>
          <w:u w:val="single"/>
        </w:rPr>
        <w:t>T</w:t>
      </w:r>
      <w:r w:rsidR="004F6731">
        <w:rPr>
          <w:rFonts w:ascii="Times New Roman" w:hAnsi="Times New Roman"/>
          <w:sz w:val="22"/>
          <w:szCs w:val="22"/>
          <w:u w:val="single"/>
        </w:rPr>
        <w:t xml:space="preserve">heory and </w:t>
      </w:r>
      <w:r w:rsidR="001D61D3" w:rsidRPr="00AE5512">
        <w:rPr>
          <w:rFonts w:ascii="Times New Roman" w:hAnsi="Times New Roman"/>
          <w:sz w:val="22"/>
          <w:szCs w:val="22"/>
          <w:u w:val="single"/>
        </w:rPr>
        <w:t>r</w:t>
      </w:r>
      <w:r w:rsidR="00E56164" w:rsidRPr="00AE5512">
        <w:rPr>
          <w:rFonts w:ascii="Times New Roman" w:hAnsi="Times New Roman"/>
          <w:sz w:val="22"/>
          <w:szCs w:val="22"/>
          <w:u w:val="single"/>
        </w:rPr>
        <w:t>esearch</w:t>
      </w:r>
      <w:r>
        <w:rPr>
          <w:rFonts w:ascii="Times New Roman" w:hAnsi="Times New Roman"/>
          <w:sz w:val="22"/>
          <w:szCs w:val="22"/>
          <w:u w:val="single"/>
        </w:rPr>
        <w:t>: Cultural humility and cultural</w:t>
      </w:r>
      <w:r w:rsidR="00384B31">
        <w:rPr>
          <w:rFonts w:ascii="Times New Roman" w:hAnsi="Times New Roman"/>
          <w:sz w:val="22"/>
          <w:szCs w:val="22"/>
          <w:u w:val="single"/>
        </w:rPr>
        <w:t>ly</w:t>
      </w:r>
      <w:r>
        <w:rPr>
          <w:rFonts w:ascii="Times New Roman" w:hAnsi="Times New Roman"/>
          <w:sz w:val="22"/>
          <w:szCs w:val="22"/>
          <w:u w:val="single"/>
        </w:rPr>
        <w:t xml:space="preserve"> </w:t>
      </w:r>
      <w:r w:rsidR="00340AD4">
        <w:rPr>
          <w:rFonts w:ascii="Times New Roman" w:hAnsi="Times New Roman"/>
          <w:sz w:val="22"/>
          <w:szCs w:val="22"/>
          <w:u w:val="single"/>
        </w:rPr>
        <w:t xml:space="preserve">sensitive and </w:t>
      </w:r>
      <w:r>
        <w:rPr>
          <w:rFonts w:ascii="Times New Roman" w:hAnsi="Times New Roman"/>
          <w:sz w:val="22"/>
          <w:szCs w:val="22"/>
          <w:u w:val="single"/>
        </w:rPr>
        <w:t>approp</w:t>
      </w:r>
      <w:r w:rsidR="00384B31">
        <w:rPr>
          <w:rFonts w:ascii="Times New Roman" w:hAnsi="Times New Roman"/>
          <w:sz w:val="22"/>
          <w:szCs w:val="22"/>
          <w:u w:val="single"/>
        </w:rPr>
        <w:t>riate theory and research</w:t>
      </w:r>
    </w:p>
    <w:p w:rsidR="000B2594" w:rsidRPr="000B2594" w:rsidRDefault="0047563C" w:rsidP="000B2594">
      <w:pPr>
        <w:pStyle w:val="Heading3"/>
        <w:rPr>
          <w:rFonts w:ascii="Times New Roman" w:hAnsi="Times New Roman"/>
          <w:b w:val="0"/>
          <w:sz w:val="22"/>
          <w:szCs w:val="22"/>
        </w:rPr>
      </w:pPr>
      <w:r w:rsidRPr="00AE5512">
        <w:rPr>
          <w:rFonts w:ascii="Times New Roman" w:hAnsi="Times New Roman"/>
          <w:b w:val="0"/>
          <w:sz w:val="22"/>
          <w:szCs w:val="22"/>
        </w:rPr>
        <w:t>Reading:</w:t>
      </w:r>
      <w:r w:rsidR="00A06592" w:rsidRPr="00AE5512">
        <w:rPr>
          <w:rFonts w:ascii="Times New Roman" w:hAnsi="Times New Roman"/>
          <w:b w:val="0"/>
          <w:sz w:val="22"/>
          <w:szCs w:val="22"/>
        </w:rPr>
        <w:t xml:space="preserve">  </w:t>
      </w:r>
      <w:r w:rsidR="002A7DF8">
        <w:rPr>
          <w:rFonts w:ascii="Times New Roman" w:hAnsi="Times New Roman"/>
          <w:b w:val="0"/>
          <w:sz w:val="22"/>
          <w:szCs w:val="22"/>
        </w:rPr>
        <w:t>Text, Chapter</w:t>
      </w:r>
      <w:r w:rsidR="00FC4C32">
        <w:rPr>
          <w:rFonts w:ascii="Times New Roman" w:hAnsi="Times New Roman"/>
          <w:b w:val="0"/>
          <w:sz w:val="22"/>
          <w:szCs w:val="22"/>
        </w:rPr>
        <w:t>s</w:t>
      </w:r>
      <w:r w:rsidR="002A7DF8">
        <w:rPr>
          <w:rFonts w:ascii="Times New Roman" w:hAnsi="Times New Roman"/>
          <w:b w:val="0"/>
          <w:sz w:val="22"/>
          <w:szCs w:val="22"/>
        </w:rPr>
        <w:t xml:space="preserve"> 2</w:t>
      </w:r>
      <w:r w:rsidR="00FC4C32">
        <w:rPr>
          <w:rFonts w:ascii="Times New Roman" w:hAnsi="Times New Roman"/>
          <w:b w:val="0"/>
          <w:sz w:val="22"/>
          <w:szCs w:val="22"/>
        </w:rPr>
        <w:t xml:space="preserve"> &amp; 3</w:t>
      </w:r>
    </w:p>
    <w:p w:rsidR="000B2594" w:rsidRPr="000B2594" w:rsidRDefault="000B2594" w:rsidP="000B2594">
      <w:pPr>
        <w:ind w:left="450" w:hanging="450"/>
        <w:rPr>
          <w:rFonts w:ascii="Times New Roman" w:hAnsi="Times New Roman"/>
          <w:sz w:val="22"/>
          <w:szCs w:val="22"/>
        </w:rPr>
      </w:pPr>
      <w:r>
        <w:rPr>
          <w:rFonts w:ascii="Times New Roman" w:hAnsi="Times New Roman"/>
          <w:sz w:val="22"/>
          <w:szCs w:val="22"/>
        </w:rPr>
        <w:t xml:space="preserve">Smith, L., Chambers, D., &amp; Bratini, L. (2009). When oppression is the pathogen: The participatory development of socially just mental health practice. </w:t>
      </w:r>
      <w:r>
        <w:rPr>
          <w:rFonts w:ascii="Times New Roman" w:hAnsi="Times New Roman"/>
          <w:i/>
          <w:sz w:val="22"/>
          <w:szCs w:val="22"/>
        </w:rPr>
        <w:t xml:space="preserve">American Journal of Orthopsychiatry, 79, </w:t>
      </w:r>
      <w:r>
        <w:rPr>
          <w:rFonts w:ascii="Times New Roman" w:hAnsi="Times New Roman"/>
          <w:sz w:val="22"/>
          <w:szCs w:val="22"/>
        </w:rPr>
        <w:t>159-168.</w:t>
      </w:r>
    </w:p>
    <w:p w:rsidR="00267F43" w:rsidRDefault="00267F43" w:rsidP="00267F43">
      <w:pPr>
        <w:rPr>
          <w:rFonts w:ascii="Times New Roman" w:hAnsi="Times New Roman"/>
          <w:i/>
          <w:sz w:val="22"/>
          <w:szCs w:val="22"/>
        </w:rPr>
      </w:pPr>
    </w:p>
    <w:p w:rsidR="00267F43" w:rsidRDefault="00267F43" w:rsidP="00267F43">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Arnett, J. J. (2008). The neglected 95%: Why American psychology needs to become less American. </w:t>
      </w:r>
      <w:r>
        <w:rPr>
          <w:rFonts w:ascii="Times New Roman" w:hAnsi="Times New Roman"/>
          <w:i/>
          <w:sz w:val="22"/>
          <w:szCs w:val="22"/>
        </w:rPr>
        <w:t>American Psychologist, 63,</w:t>
      </w:r>
      <w:r>
        <w:rPr>
          <w:rFonts w:ascii="Times New Roman" w:hAnsi="Times New Roman"/>
          <w:sz w:val="22"/>
          <w:szCs w:val="22"/>
        </w:rPr>
        <w:t xml:space="preserve"> 602-614.</w:t>
      </w:r>
    </w:p>
    <w:p w:rsidR="00267F43" w:rsidRDefault="00267F43" w:rsidP="00267F43">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Hall, G. C., Yip, T., &amp; Zárate, M. A. (2016). On becoming multicultural in a monocultural research world: A conceptual approach to studying ethnocultural diversity. </w:t>
      </w:r>
      <w:r>
        <w:rPr>
          <w:rFonts w:ascii="Times New Roman" w:hAnsi="Times New Roman"/>
          <w:i/>
          <w:sz w:val="22"/>
          <w:szCs w:val="22"/>
        </w:rPr>
        <w:t>American Psychologist, 71,</w:t>
      </w:r>
      <w:r>
        <w:rPr>
          <w:rFonts w:ascii="Times New Roman" w:hAnsi="Times New Roman"/>
          <w:sz w:val="22"/>
          <w:szCs w:val="22"/>
        </w:rPr>
        <w:t xml:space="preserve"> 40-51.</w:t>
      </w:r>
    </w:p>
    <w:p w:rsidR="00267F43" w:rsidRPr="000B2594" w:rsidRDefault="00267F43" w:rsidP="00267F43">
      <w:pPr>
        <w:ind w:left="450" w:hanging="45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Jones, J. M. (2010). I’m white and you’re not: The value of unraveling ethnocentric science. </w:t>
      </w:r>
      <w:r>
        <w:rPr>
          <w:rFonts w:ascii="Times New Roman" w:hAnsi="Times New Roman"/>
          <w:i/>
          <w:sz w:val="22"/>
          <w:szCs w:val="22"/>
        </w:rPr>
        <w:t>Perspectives on Psychological Science, 5,</w:t>
      </w:r>
      <w:r>
        <w:rPr>
          <w:rFonts w:ascii="Times New Roman" w:hAnsi="Times New Roman"/>
          <w:sz w:val="22"/>
          <w:szCs w:val="22"/>
        </w:rPr>
        <w:t xml:space="preserve"> 700-707.</w:t>
      </w:r>
    </w:p>
    <w:p w:rsidR="00267F43" w:rsidRPr="00384B31" w:rsidRDefault="00267F43" w:rsidP="00267F43">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Rosenthal, L. (2016).  Incorporating intersectionality into psychology: An opportunity to promote social justice and equity.  </w:t>
      </w:r>
      <w:r>
        <w:rPr>
          <w:rFonts w:ascii="Times New Roman" w:hAnsi="Times New Roman"/>
          <w:i/>
          <w:sz w:val="22"/>
          <w:szCs w:val="22"/>
        </w:rPr>
        <w:t xml:space="preserve">American Psychologist, 71, </w:t>
      </w:r>
      <w:r>
        <w:rPr>
          <w:rFonts w:ascii="Times New Roman" w:hAnsi="Times New Roman"/>
          <w:sz w:val="22"/>
          <w:szCs w:val="22"/>
        </w:rPr>
        <w:t>474-485.</w:t>
      </w:r>
    </w:p>
    <w:p w:rsidR="00267F43" w:rsidRDefault="00267F43" w:rsidP="00267F43">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Greenfield, P. M. (1997). You can’t take it with you: Why ability assessments don’t cross cultures. </w:t>
      </w:r>
      <w:r>
        <w:rPr>
          <w:rFonts w:ascii="Times New Roman" w:hAnsi="Times New Roman"/>
          <w:i/>
          <w:sz w:val="22"/>
          <w:szCs w:val="22"/>
        </w:rPr>
        <w:t>American Psychologist, 52,</w:t>
      </w:r>
      <w:r>
        <w:rPr>
          <w:rFonts w:ascii="Times New Roman" w:hAnsi="Times New Roman"/>
          <w:sz w:val="22"/>
          <w:szCs w:val="22"/>
        </w:rPr>
        <w:t xml:space="preserve"> 1115-1124.</w:t>
      </w:r>
    </w:p>
    <w:p w:rsidR="00267F43" w:rsidRDefault="00267F43" w:rsidP="00267F43">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Hays, P. A. (2014). Finding a place in the multicultural revolution.  Chapter 3 in Gallardo, M. E., </w:t>
      </w:r>
      <w:r>
        <w:rPr>
          <w:rFonts w:ascii="Times New Roman" w:hAnsi="Times New Roman"/>
          <w:i/>
          <w:sz w:val="22"/>
          <w:szCs w:val="22"/>
        </w:rPr>
        <w:t>Developing cultural humility</w:t>
      </w:r>
      <w:r>
        <w:rPr>
          <w:rFonts w:ascii="Times New Roman" w:hAnsi="Times New Roman"/>
          <w:sz w:val="22"/>
          <w:szCs w:val="22"/>
        </w:rPr>
        <w:t xml:space="preserve">.  Sage Press. </w:t>
      </w:r>
    </w:p>
    <w:p w:rsidR="00A06592" w:rsidRPr="00AE5512" w:rsidRDefault="00ED64DA" w:rsidP="00A06592">
      <w:pPr>
        <w:rPr>
          <w:rFonts w:ascii="Times New Roman" w:hAnsi="Times New Roman"/>
          <w:b/>
          <w:sz w:val="22"/>
          <w:szCs w:val="22"/>
        </w:rPr>
      </w:pPr>
      <w:r>
        <w:rPr>
          <w:rFonts w:ascii="Times New Roman" w:hAnsi="Times New Roman"/>
          <w:b/>
          <w:sz w:val="22"/>
          <w:szCs w:val="22"/>
        </w:rPr>
        <w:lastRenderedPageBreak/>
        <w:t>Thursday, August 30</w:t>
      </w:r>
    </w:p>
    <w:p w:rsidR="00267F43" w:rsidRPr="001D11A7" w:rsidRDefault="00267F43" w:rsidP="00267F43">
      <w:pPr>
        <w:rPr>
          <w:rFonts w:ascii="Times New Roman" w:hAnsi="Times New Roman"/>
          <w:sz w:val="22"/>
          <w:szCs w:val="22"/>
          <w:u w:val="single"/>
        </w:rPr>
      </w:pPr>
      <w:r w:rsidRPr="001D11A7">
        <w:rPr>
          <w:rFonts w:ascii="Times New Roman" w:hAnsi="Times New Roman"/>
          <w:sz w:val="22"/>
          <w:szCs w:val="22"/>
          <w:u w:val="single"/>
        </w:rPr>
        <w:t>Prejudice, discrimination, and racism</w:t>
      </w:r>
    </w:p>
    <w:p w:rsidR="00267F43" w:rsidRPr="006B4563" w:rsidRDefault="00267F43" w:rsidP="00267F43">
      <w:pPr>
        <w:rPr>
          <w:rFonts w:ascii="Times New Roman" w:hAnsi="Times New Roman"/>
          <w:sz w:val="22"/>
          <w:szCs w:val="22"/>
          <w:u w:val="single"/>
        </w:rPr>
      </w:pPr>
      <w:r w:rsidRPr="00AE5512">
        <w:rPr>
          <w:rFonts w:ascii="Times New Roman" w:hAnsi="Times New Roman"/>
          <w:sz w:val="22"/>
          <w:szCs w:val="22"/>
          <w:u w:val="single"/>
        </w:rPr>
        <w:t>Subtle biases, microaggressions, and their consequences</w:t>
      </w:r>
    </w:p>
    <w:p w:rsidR="00267F43" w:rsidRDefault="00267F43" w:rsidP="00267F43">
      <w:pPr>
        <w:ind w:left="360" w:hanging="360"/>
        <w:rPr>
          <w:rFonts w:ascii="Times New Roman" w:hAnsi="Times New Roman"/>
          <w:sz w:val="22"/>
          <w:szCs w:val="22"/>
        </w:rPr>
      </w:pPr>
      <w:r>
        <w:rPr>
          <w:rFonts w:ascii="Times New Roman" w:hAnsi="Times New Roman"/>
          <w:sz w:val="22"/>
          <w:szCs w:val="22"/>
        </w:rPr>
        <w:t>Readin</w:t>
      </w:r>
      <w:r w:rsidR="00897E4A">
        <w:rPr>
          <w:rFonts w:ascii="Times New Roman" w:hAnsi="Times New Roman"/>
          <w:sz w:val="22"/>
          <w:szCs w:val="22"/>
        </w:rPr>
        <w:t xml:space="preserve">g: Text, Chapter 6 </w:t>
      </w:r>
    </w:p>
    <w:p w:rsidR="00267F43" w:rsidRDefault="00267F43" w:rsidP="00267F43">
      <w:pPr>
        <w:ind w:left="360" w:hanging="360"/>
        <w:rPr>
          <w:rFonts w:ascii="Times New Roman" w:hAnsi="Times New Roman"/>
          <w:sz w:val="22"/>
          <w:szCs w:val="22"/>
        </w:rPr>
      </w:pPr>
      <w:r>
        <w:rPr>
          <w:rFonts w:ascii="Times New Roman" w:hAnsi="Times New Roman"/>
          <w:sz w:val="22"/>
          <w:szCs w:val="22"/>
        </w:rPr>
        <w:t xml:space="preserve">Begin reading </w:t>
      </w:r>
      <w:r>
        <w:rPr>
          <w:rFonts w:ascii="Times New Roman" w:hAnsi="Times New Roman"/>
          <w:i/>
          <w:sz w:val="22"/>
          <w:szCs w:val="22"/>
        </w:rPr>
        <w:t>Whistling Vivaldi</w:t>
      </w:r>
      <w:r>
        <w:rPr>
          <w:rFonts w:ascii="Times New Roman" w:hAnsi="Times New Roman"/>
          <w:sz w:val="22"/>
          <w:szCs w:val="22"/>
        </w:rPr>
        <w:t xml:space="preserve"> (chapters 1-4)</w:t>
      </w:r>
    </w:p>
    <w:p w:rsidR="00267F43" w:rsidRDefault="00267F43" w:rsidP="00267F43">
      <w:pPr>
        <w:ind w:left="360" w:hanging="360"/>
        <w:rPr>
          <w:rFonts w:ascii="Times New Roman" w:hAnsi="Times New Roman"/>
          <w:sz w:val="22"/>
          <w:szCs w:val="22"/>
        </w:rPr>
      </w:pPr>
      <w:r>
        <w:rPr>
          <w:rFonts w:ascii="Times New Roman" w:hAnsi="Times New Roman"/>
          <w:sz w:val="22"/>
          <w:szCs w:val="22"/>
        </w:rPr>
        <w:t xml:space="preserve">Pearson, A. R., Dovidio, J. F., &amp; Gaertner, S. L. (2009). The nature of contemporary prejudice: Insights from aversive racism. </w:t>
      </w:r>
      <w:r>
        <w:rPr>
          <w:rFonts w:ascii="Times New Roman" w:hAnsi="Times New Roman"/>
          <w:i/>
          <w:sz w:val="22"/>
          <w:szCs w:val="22"/>
        </w:rPr>
        <w:t>Social and Personality Psychology Compass, 3,</w:t>
      </w:r>
      <w:r>
        <w:rPr>
          <w:rFonts w:ascii="Times New Roman" w:hAnsi="Times New Roman"/>
          <w:sz w:val="22"/>
          <w:szCs w:val="22"/>
        </w:rPr>
        <w:t xml:space="preserve"> 1-25.</w:t>
      </w:r>
    </w:p>
    <w:p w:rsidR="00267F43" w:rsidRDefault="00267F43" w:rsidP="00267F43">
      <w:pPr>
        <w:ind w:left="360" w:hanging="360"/>
        <w:rPr>
          <w:rFonts w:ascii="Times New Roman" w:hAnsi="Times New Roman"/>
          <w:i/>
          <w:sz w:val="22"/>
          <w:szCs w:val="22"/>
        </w:rPr>
      </w:pPr>
      <w:r>
        <w:rPr>
          <w:rFonts w:ascii="Times New Roman" w:hAnsi="Times New Roman"/>
          <w:sz w:val="22"/>
          <w:szCs w:val="22"/>
        </w:rPr>
        <w:t xml:space="preserve">Clay, R. A. (2017, April). Islamophobia. </w:t>
      </w:r>
      <w:r>
        <w:rPr>
          <w:rFonts w:ascii="Times New Roman" w:hAnsi="Times New Roman"/>
          <w:i/>
          <w:sz w:val="22"/>
          <w:szCs w:val="22"/>
        </w:rPr>
        <w:t>Monitor on Psychology.</w:t>
      </w:r>
    </w:p>
    <w:p w:rsidR="00267F43" w:rsidRPr="006C3553" w:rsidRDefault="00267F43" w:rsidP="00267F43">
      <w:pPr>
        <w:ind w:left="360" w:hanging="360"/>
        <w:rPr>
          <w:rFonts w:ascii="Times New Roman" w:hAnsi="Times New Roman"/>
          <w:i/>
          <w:sz w:val="22"/>
          <w:szCs w:val="22"/>
        </w:rPr>
      </w:pPr>
      <w:r>
        <w:rPr>
          <w:rFonts w:ascii="Times New Roman" w:hAnsi="Times New Roman"/>
          <w:sz w:val="22"/>
          <w:szCs w:val="22"/>
        </w:rPr>
        <w:t xml:space="preserve">Weir, K. (2017, April). Power play. </w:t>
      </w:r>
      <w:r>
        <w:rPr>
          <w:rFonts w:ascii="Times New Roman" w:hAnsi="Times New Roman"/>
          <w:i/>
          <w:sz w:val="22"/>
          <w:szCs w:val="22"/>
        </w:rPr>
        <w:t>Monitor on Psychology.</w:t>
      </w:r>
    </w:p>
    <w:p w:rsidR="00267F43" w:rsidRDefault="00267F43" w:rsidP="00267F43">
      <w:pPr>
        <w:ind w:left="360" w:hanging="360"/>
        <w:rPr>
          <w:rFonts w:ascii="Times New Roman" w:hAnsi="Times New Roman"/>
          <w:sz w:val="22"/>
          <w:szCs w:val="22"/>
        </w:rPr>
      </w:pPr>
    </w:p>
    <w:p w:rsidR="00267F43" w:rsidRDefault="00267F43" w:rsidP="00267F43">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Glick, P. (2016, September 13). Benevolent sexism and the art of the deal.  (Blog about Nov., 2016 election)</w:t>
      </w:r>
    </w:p>
    <w:p w:rsidR="00267F43" w:rsidRDefault="00267F43" w:rsidP="00267F43">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Fiske, S. (2010). Venus and Mars or down to earth: Stereotypes and realities of gender differences. </w:t>
      </w:r>
      <w:r>
        <w:rPr>
          <w:rFonts w:ascii="Times New Roman" w:hAnsi="Times New Roman"/>
          <w:i/>
          <w:sz w:val="22"/>
          <w:szCs w:val="22"/>
        </w:rPr>
        <w:t>Perspectives on Psychological Science, 5</w:t>
      </w:r>
      <w:r>
        <w:rPr>
          <w:rFonts w:ascii="Times New Roman" w:hAnsi="Times New Roman"/>
          <w:sz w:val="22"/>
          <w:szCs w:val="22"/>
        </w:rPr>
        <w:t xml:space="preserve"> 688-692.</w:t>
      </w:r>
    </w:p>
    <w:p w:rsidR="002076AF" w:rsidRDefault="002076AF" w:rsidP="002076AF">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Fiske, S. (2014). Prejudice, discrimination, and stereotyping.  NOBA reading.</w:t>
      </w:r>
    </w:p>
    <w:p w:rsidR="00267F43" w:rsidRPr="006C3553" w:rsidRDefault="00267F43" w:rsidP="00267F43">
      <w:pPr>
        <w:ind w:left="360" w:hanging="360"/>
        <w:rPr>
          <w:rFonts w:ascii="Times New Roman" w:hAnsi="Times New Roman"/>
          <w:i/>
          <w:sz w:val="22"/>
          <w:szCs w:val="22"/>
        </w:rPr>
      </w:pPr>
      <w:r>
        <w:rPr>
          <w:rFonts w:ascii="Times New Roman" w:hAnsi="Times New Roman"/>
          <w:i/>
          <w:sz w:val="22"/>
          <w:szCs w:val="22"/>
        </w:rPr>
        <w:t xml:space="preserve">Enrichment: </w:t>
      </w:r>
      <w:r>
        <w:rPr>
          <w:rFonts w:ascii="Times New Roman" w:hAnsi="Times New Roman"/>
          <w:sz w:val="22"/>
          <w:szCs w:val="22"/>
        </w:rPr>
        <w:t xml:space="preserve"> Weir, K. (2017, May). Why we believe alternative facts. </w:t>
      </w:r>
      <w:r>
        <w:rPr>
          <w:rFonts w:ascii="Times New Roman" w:hAnsi="Times New Roman"/>
          <w:i/>
          <w:sz w:val="22"/>
          <w:szCs w:val="22"/>
        </w:rPr>
        <w:t>Monitor on Psychology.</w:t>
      </w:r>
    </w:p>
    <w:p w:rsidR="00267F43" w:rsidRDefault="00267F43" w:rsidP="00267F43">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APA Presidential Task Force on Preventing Discrimination and Promoting Diversity. (2012). </w:t>
      </w:r>
      <w:r>
        <w:rPr>
          <w:rFonts w:ascii="Times New Roman" w:hAnsi="Times New Roman"/>
          <w:i/>
          <w:sz w:val="22"/>
          <w:szCs w:val="22"/>
        </w:rPr>
        <w:t>Dual pathways to a better America.</w:t>
      </w:r>
      <w:r>
        <w:rPr>
          <w:rFonts w:ascii="Times New Roman" w:hAnsi="Times New Roman"/>
          <w:sz w:val="22"/>
          <w:szCs w:val="22"/>
        </w:rPr>
        <w:t xml:space="preserve"> American Psychological Association. (Part 1, pp. 11-19, &amp; p. 24-28)</w:t>
      </w:r>
    </w:p>
    <w:p w:rsidR="00267F43" w:rsidRDefault="00267F43" w:rsidP="00267F43">
      <w:pPr>
        <w:ind w:left="360" w:hanging="360"/>
        <w:rPr>
          <w:rFonts w:ascii="Times New Roman" w:hAnsi="Times New Roman"/>
          <w:sz w:val="22"/>
          <w:szCs w:val="22"/>
        </w:rPr>
      </w:pPr>
      <w:r>
        <w:rPr>
          <w:rFonts w:ascii="Times New Roman" w:hAnsi="Times New Roman"/>
          <w:i/>
          <w:sz w:val="22"/>
          <w:szCs w:val="22"/>
        </w:rPr>
        <w:t xml:space="preserve">Enrichment: </w:t>
      </w:r>
      <w:r w:rsidRPr="00AE5512">
        <w:rPr>
          <w:rFonts w:ascii="Times New Roman" w:hAnsi="Times New Roman"/>
          <w:sz w:val="22"/>
          <w:szCs w:val="22"/>
        </w:rPr>
        <w:t>Sue, D. W., Capodilupo, C.M., Torino, G. C., Bucceri, J.M., Holder, A.M.B., Nadal, K.L., &amp; Esquilin, M. (2007). Racial micro</w:t>
      </w:r>
      <w:r>
        <w:rPr>
          <w:rFonts w:ascii="Times New Roman" w:hAnsi="Times New Roman"/>
          <w:sz w:val="22"/>
          <w:szCs w:val="22"/>
        </w:rPr>
        <w:t>aggressions in everyday life</w:t>
      </w:r>
      <w:r w:rsidRPr="00AE5512">
        <w:rPr>
          <w:rFonts w:ascii="Times New Roman" w:hAnsi="Times New Roman"/>
          <w:sz w:val="22"/>
          <w:szCs w:val="22"/>
        </w:rPr>
        <w:t xml:space="preserve">. </w:t>
      </w:r>
      <w:r w:rsidRPr="00AE5512">
        <w:rPr>
          <w:rFonts w:ascii="Times New Roman" w:hAnsi="Times New Roman"/>
          <w:i/>
          <w:sz w:val="22"/>
          <w:szCs w:val="22"/>
        </w:rPr>
        <w:t>American Psychologist, 62,</w:t>
      </w:r>
      <w:r w:rsidRPr="00AE5512">
        <w:rPr>
          <w:rFonts w:ascii="Times New Roman" w:hAnsi="Times New Roman"/>
          <w:sz w:val="22"/>
          <w:szCs w:val="22"/>
        </w:rPr>
        <w:t xml:space="preserve"> 271-286.</w:t>
      </w:r>
    </w:p>
    <w:p w:rsidR="00661730" w:rsidRDefault="00661730" w:rsidP="00D8500E">
      <w:pPr>
        <w:rPr>
          <w:rFonts w:ascii="Times New Roman" w:hAnsi="Times New Roman"/>
          <w:b/>
          <w:sz w:val="22"/>
          <w:szCs w:val="22"/>
        </w:rPr>
      </w:pPr>
    </w:p>
    <w:p w:rsidR="00CB00C6" w:rsidRPr="00AE5512" w:rsidRDefault="00FF4F7F" w:rsidP="00D8500E">
      <w:pPr>
        <w:rPr>
          <w:rFonts w:ascii="Times New Roman" w:hAnsi="Times New Roman"/>
          <w:b/>
          <w:sz w:val="22"/>
          <w:szCs w:val="22"/>
        </w:rPr>
      </w:pPr>
      <w:r w:rsidRPr="00AE5512">
        <w:rPr>
          <w:rFonts w:ascii="Times New Roman" w:hAnsi="Times New Roman"/>
          <w:b/>
          <w:sz w:val="22"/>
          <w:szCs w:val="22"/>
        </w:rPr>
        <w:t>F</w:t>
      </w:r>
      <w:r w:rsidR="00ED64DA">
        <w:rPr>
          <w:rFonts w:ascii="Times New Roman" w:hAnsi="Times New Roman"/>
          <w:b/>
          <w:sz w:val="22"/>
          <w:szCs w:val="22"/>
        </w:rPr>
        <w:t>riday, August 31</w:t>
      </w:r>
    </w:p>
    <w:p w:rsidR="00267F43" w:rsidRDefault="00267F43" w:rsidP="00267F43">
      <w:pPr>
        <w:ind w:left="360" w:hanging="360"/>
        <w:rPr>
          <w:rFonts w:ascii="Times New Roman" w:hAnsi="Times New Roman"/>
          <w:sz w:val="22"/>
          <w:szCs w:val="22"/>
          <w:u w:val="single"/>
        </w:rPr>
      </w:pPr>
      <w:r>
        <w:rPr>
          <w:rFonts w:ascii="Times New Roman" w:hAnsi="Times New Roman"/>
          <w:sz w:val="22"/>
          <w:szCs w:val="22"/>
          <w:u w:val="single"/>
        </w:rPr>
        <w:t xml:space="preserve">Prejudice, discrimination, and “isms”   </w:t>
      </w:r>
    </w:p>
    <w:p w:rsidR="00267F43" w:rsidRDefault="00267F43" w:rsidP="00267F43">
      <w:pPr>
        <w:ind w:left="360" w:hanging="360"/>
        <w:rPr>
          <w:rFonts w:ascii="Times New Roman" w:hAnsi="Times New Roman"/>
          <w:sz w:val="22"/>
          <w:szCs w:val="22"/>
          <w:u w:val="single"/>
        </w:rPr>
      </w:pPr>
      <w:r>
        <w:rPr>
          <w:rFonts w:ascii="Times New Roman" w:hAnsi="Times New Roman"/>
          <w:sz w:val="22"/>
          <w:szCs w:val="22"/>
          <w:u w:val="single"/>
        </w:rPr>
        <w:t>Interactions of “isms,” privilege, and identity</w:t>
      </w:r>
    </w:p>
    <w:p w:rsidR="00267F43" w:rsidRPr="00E27532" w:rsidRDefault="00267F43" w:rsidP="00267F43">
      <w:pPr>
        <w:ind w:left="360" w:hanging="360"/>
        <w:rPr>
          <w:rFonts w:ascii="Times New Roman" w:hAnsi="Times New Roman"/>
          <w:sz w:val="22"/>
          <w:szCs w:val="22"/>
        </w:rPr>
      </w:pPr>
      <w:r>
        <w:rPr>
          <w:rFonts w:ascii="Times New Roman" w:hAnsi="Times New Roman"/>
          <w:sz w:val="22"/>
          <w:szCs w:val="22"/>
        </w:rPr>
        <w:t xml:space="preserve">Reading: Text: Chapter 6, continue reading </w:t>
      </w:r>
      <w:r>
        <w:rPr>
          <w:rFonts w:ascii="Times New Roman" w:hAnsi="Times New Roman"/>
          <w:i/>
          <w:sz w:val="22"/>
          <w:szCs w:val="22"/>
        </w:rPr>
        <w:t xml:space="preserve">Whistling Vivaldi </w:t>
      </w:r>
      <w:r>
        <w:rPr>
          <w:rFonts w:ascii="Times New Roman" w:hAnsi="Times New Roman"/>
          <w:sz w:val="22"/>
          <w:szCs w:val="22"/>
        </w:rPr>
        <w:t xml:space="preserve"> (chapters 5-9)</w:t>
      </w:r>
    </w:p>
    <w:p w:rsidR="00267F43" w:rsidRDefault="00267F43" w:rsidP="00267F43">
      <w:pPr>
        <w:ind w:left="360" w:hanging="360"/>
        <w:rPr>
          <w:rFonts w:ascii="Times New Roman" w:hAnsi="Times New Roman"/>
          <w:i/>
          <w:sz w:val="22"/>
          <w:szCs w:val="22"/>
        </w:rPr>
      </w:pPr>
      <w:r>
        <w:rPr>
          <w:rFonts w:ascii="Times New Roman" w:hAnsi="Times New Roman"/>
          <w:sz w:val="22"/>
          <w:szCs w:val="22"/>
        </w:rPr>
        <w:t xml:space="preserve">Weir, K. (2016, December). Policing in Black and White.  </w:t>
      </w:r>
      <w:r>
        <w:rPr>
          <w:rFonts w:ascii="Times New Roman" w:hAnsi="Times New Roman"/>
          <w:i/>
          <w:sz w:val="22"/>
          <w:szCs w:val="22"/>
        </w:rPr>
        <w:t>Monitor on Psychology.</w:t>
      </w:r>
    </w:p>
    <w:p w:rsidR="000E5A0C" w:rsidRPr="000E5A0C" w:rsidRDefault="000E5A0C" w:rsidP="00267F43">
      <w:pPr>
        <w:ind w:left="360" w:hanging="360"/>
        <w:rPr>
          <w:rFonts w:ascii="Times New Roman" w:hAnsi="Times New Roman"/>
          <w:i/>
          <w:sz w:val="22"/>
          <w:szCs w:val="22"/>
        </w:rPr>
      </w:pPr>
      <w:r>
        <w:rPr>
          <w:rFonts w:ascii="Times New Roman" w:hAnsi="Times New Roman"/>
          <w:sz w:val="22"/>
          <w:szCs w:val="22"/>
        </w:rPr>
        <w:t xml:space="preserve">Turner, E. A., &amp; Richardson, J. (2016, July 14). Racial trauma is real: The impact of police shootings on African Americans. </w:t>
      </w:r>
    </w:p>
    <w:p w:rsidR="00267F43" w:rsidRPr="008B3885" w:rsidRDefault="00267F43" w:rsidP="00267F43">
      <w:pPr>
        <w:ind w:left="360" w:hanging="360"/>
        <w:rPr>
          <w:rFonts w:ascii="Times New Roman" w:hAnsi="Times New Roman"/>
          <w:sz w:val="22"/>
          <w:szCs w:val="22"/>
        </w:rPr>
      </w:pPr>
      <w:r>
        <w:rPr>
          <w:rFonts w:ascii="Times New Roman" w:hAnsi="Times New Roman"/>
          <w:sz w:val="22"/>
          <w:szCs w:val="22"/>
        </w:rPr>
        <w:t xml:space="preserve">Hall, A. V., Hall, E. V., &amp; Perry, J. L. (2016). Black and blue: Exploring racial bias and law enforcement in the killings of unarmed Black male civilians. </w:t>
      </w:r>
      <w:r>
        <w:rPr>
          <w:rFonts w:ascii="Times New Roman" w:hAnsi="Times New Roman"/>
          <w:i/>
          <w:sz w:val="22"/>
          <w:szCs w:val="22"/>
        </w:rPr>
        <w:t>American Psychologist, 71,</w:t>
      </w:r>
      <w:r>
        <w:rPr>
          <w:rFonts w:ascii="Times New Roman" w:hAnsi="Times New Roman"/>
          <w:sz w:val="22"/>
          <w:szCs w:val="22"/>
        </w:rPr>
        <w:t xml:space="preserve"> 175-186.</w:t>
      </w:r>
    </w:p>
    <w:p w:rsidR="00267F43" w:rsidRPr="00F34F12" w:rsidRDefault="00267F43" w:rsidP="00267F43">
      <w:pPr>
        <w:ind w:left="360" w:hanging="360"/>
        <w:rPr>
          <w:rFonts w:ascii="Times New Roman" w:hAnsi="Times New Roman"/>
          <w:sz w:val="22"/>
          <w:szCs w:val="22"/>
        </w:rPr>
      </w:pPr>
      <w:r>
        <w:rPr>
          <w:rFonts w:ascii="Times New Roman" w:hAnsi="Times New Roman"/>
          <w:sz w:val="22"/>
          <w:szCs w:val="22"/>
        </w:rPr>
        <w:t xml:space="preserve">APA Presidential Task Force on Preventing Discrimination and Promoting Diversity. (2012). </w:t>
      </w:r>
      <w:r>
        <w:rPr>
          <w:rFonts w:ascii="Times New Roman" w:hAnsi="Times New Roman"/>
          <w:i/>
          <w:sz w:val="22"/>
          <w:szCs w:val="22"/>
        </w:rPr>
        <w:t>Dual pathways to a better America.</w:t>
      </w:r>
      <w:r>
        <w:rPr>
          <w:rFonts w:ascii="Times New Roman" w:hAnsi="Times New Roman"/>
          <w:sz w:val="22"/>
          <w:szCs w:val="22"/>
        </w:rPr>
        <w:t xml:space="preserve"> American Psychological Association. (Read Part 1, pp. 11-19,  pp. 24-28)</w:t>
      </w:r>
    </w:p>
    <w:p w:rsidR="00267F43" w:rsidRDefault="00267F43" w:rsidP="00267F43">
      <w:pPr>
        <w:ind w:left="360" w:hanging="360"/>
        <w:rPr>
          <w:rFonts w:ascii="Times New Roman" w:hAnsi="Times New Roman"/>
          <w:sz w:val="22"/>
          <w:szCs w:val="22"/>
        </w:rPr>
      </w:pPr>
      <w:r>
        <w:rPr>
          <w:rFonts w:ascii="Times New Roman" w:hAnsi="Times New Roman"/>
          <w:sz w:val="22"/>
          <w:szCs w:val="22"/>
        </w:rPr>
        <w:t xml:space="preserve">Neville, H.A., Awad, G. H., Brooks, J. E., Flores, M. P., &amp; Bluemel, J. (2013). Color-blind racial ideology: Theory, training, and measurement implications in psychology. </w:t>
      </w:r>
      <w:r>
        <w:rPr>
          <w:rFonts w:ascii="Times New Roman" w:hAnsi="Times New Roman"/>
          <w:i/>
          <w:sz w:val="22"/>
          <w:szCs w:val="22"/>
        </w:rPr>
        <w:t>American Psychologist, 68,</w:t>
      </w:r>
      <w:r>
        <w:rPr>
          <w:rFonts w:ascii="Times New Roman" w:hAnsi="Times New Roman"/>
          <w:sz w:val="22"/>
          <w:szCs w:val="22"/>
        </w:rPr>
        <w:t xml:space="preserve"> 455-466.</w:t>
      </w:r>
    </w:p>
    <w:p w:rsidR="00267F43" w:rsidRDefault="00267F43" w:rsidP="00267F43">
      <w:pPr>
        <w:rPr>
          <w:rFonts w:ascii="Times New Roman" w:hAnsi="Times New Roman"/>
          <w:sz w:val="22"/>
          <w:szCs w:val="22"/>
        </w:rPr>
      </w:pPr>
    </w:p>
    <w:p w:rsidR="00267F43" w:rsidRDefault="00267F43" w:rsidP="00267F43">
      <w:pPr>
        <w:ind w:left="360" w:hanging="360"/>
        <w:rPr>
          <w:rFonts w:ascii="Times New Roman" w:hAnsi="Times New Roman"/>
          <w:sz w:val="22"/>
          <w:szCs w:val="22"/>
        </w:rPr>
      </w:pPr>
      <w:r>
        <w:rPr>
          <w:rFonts w:ascii="Times New Roman" w:hAnsi="Times New Roman"/>
          <w:i/>
          <w:sz w:val="22"/>
          <w:szCs w:val="22"/>
        </w:rPr>
        <w:t>Enrichment:</w:t>
      </w:r>
      <w:r>
        <w:rPr>
          <w:rFonts w:ascii="Times New Roman" w:hAnsi="Times New Roman"/>
          <w:sz w:val="22"/>
          <w:szCs w:val="22"/>
        </w:rPr>
        <w:t xml:space="preserve"> Spencer, K. B., Charbonneau, A. K., &amp; Glaser, J. (2016). Implicit bias and policing. </w:t>
      </w:r>
      <w:r>
        <w:rPr>
          <w:rFonts w:ascii="Times New Roman" w:hAnsi="Times New Roman"/>
          <w:i/>
          <w:sz w:val="22"/>
          <w:szCs w:val="22"/>
        </w:rPr>
        <w:t>Social and Personality Psychology Compass, 10,</w:t>
      </w:r>
      <w:r>
        <w:rPr>
          <w:rFonts w:ascii="Times New Roman" w:hAnsi="Times New Roman"/>
          <w:sz w:val="22"/>
          <w:szCs w:val="22"/>
        </w:rPr>
        <w:t xml:space="preserve"> 50-63.</w:t>
      </w:r>
    </w:p>
    <w:p w:rsidR="00267F43" w:rsidRDefault="00267F43" w:rsidP="00267F43">
      <w:pPr>
        <w:ind w:left="360" w:hanging="360"/>
        <w:rPr>
          <w:rFonts w:ascii="Times New Roman" w:hAnsi="Times New Roman"/>
          <w:sz w:val="22"/>
          <w:szCs w:val="22"/>
        </w:rPr>
      </w:pPr>
    </w:p>
    <w:p w:rsidR="00267F43" w:rsidRDefault="00267F43" w:rsidP="00267F43">
      <w:pPr>
        <w:ind w:left="360" w:hanging="360"/>
        <w:rPr>
          <w:rFonts w:ascii="Times New Roman" w:hAnsi="Times New Roman"/>
          <w:sz w:val="22"/>
          <w:szCs w:val="22"/>
        </w:rPr>
      </w:pPr>
      <w:r w:rsidRPr="00AE5512">
        <w:rPr>
          <w:rFonts w:ascii="Times New Roman" w:hAnsi="Times New Roman"/>
          <w:b/>
          <w:sz w:val="22"/>
          <w:szCs w:val="22"/>
        </w:rPr>
        <w:t>Activity</w:t>
      </w:r>
      <w:r w:rsidRPr="00AE5512">
        <w:rPr>
          <w:rFonts w:ascii="Times New Roman" w:hAnsi="Times New Roman"/>
          <w:sz w:val="22"/>
          <w:szCs w:val="22"/>
        </w:rPr>
        <w:t xml:space="preserve">: Complete </w:t>
      </w:r>
      <w:r>
        <w:rPr>
          <w:rFonts w:ascii="Times New Roman" w:hAnsi="Times New Roman"/>
          <w:sz w:val="22"/>
          <w:szCs w:val="22"/>
        </w:rPr>
        <w:t>at least one</w:t>
      </w:r>
      <w:r w:rsidRPr="00AE5512">
        <w:rPr>
          <w:rFonts w:ascii="Times New Roman" w:hAnsi="Times New Roman"/>
          <w:sz w:val="22"/>
          <w:szCs w:val="22"/>
        </w:rPr>
        <w:t xml:space="preserve"> implicit association test (IAT) at</w:t>
      </w:r>
      <w:r>
        <w:rPr>
          <w:rFonts w:ascii="Times New Roman" w:hAnsi="Times New Roman"/>
          <w:sz w:val="22"/>
          <w:szCs w:val="22"/>
        </w:rPr>
        <w:t xml:space="preserve"> </w:t>
      </w:r>
      <w:hyperlink r:id="rId11" w:history="1">
        <w:r w:rsidRPr="00CC3E8F">
          <w:rPr>
            <w:rStyle w:val="Hyperlink"/>
            <w:rFonts w:ascii="Times New Roman" w:hAnsi="Times New Roman"/>
            <w:sz w:val="22"/>
            <w:szCs w:val="22"/>
          </w:rPr>
          <w:t>http://implicit.harvard.edu/implicit/</w:t>
        </w:r>
      </w:hyperlink>
      <w:r>
        <w:rPr>
          <w:rFonts w:ascii="Times New Roman" w:hAnsi="Times New Roman"/>
          <w:sz w:val="22"/>
          <w:szCs w:val="22"/>
        </w:rPr>
        <w:t xml:space="preserve"> </w:t>
      </w:r>
      <w:r w:rsidRPr="00AE5512">
        <w:rPr>
          <w:rFonts w:ascii="Times New Roman" w:hAnsi="Times New Roman"/>
          <w:sz w:val="22"/>
          <w:szCs w:val="22"/>
        </w:rPr>
        <w:t xml:space="preserve"> (be prepared to </w:t>
      </w:r>
      <w:r>
        <w:rPr>
          <w:rFonts w:ascii="Times New Roman" w:hAnsi="Times New Roman"/>
          <w:sz w:val="22"/>
          <w:szCs w:val="22"/>
        </w:rPr>
        <w:t>report on what you learned</w:t>
      </w:r>
      <w:r w:rsidRPr="00AE5512">
        <w:rPr>
          <w:rFonts w:ascii="Times New Roman" w:hAnsi="Times New Roman"/>
          <w:sz w:val="22"/>
          <w:szCs w:val="22"/>
        </w:rPr>
        <w:t>)</w:t>
      </w:r>
    </w:p>
    <w:p w:rsidR="003C6B9F" w:rsidRDefault="003C6B9F" w:rsidP="00913FF0">
      <w:pPr>
        <w:pStyle w:val="Heading3"/>
        <w:rPr>
          <w:rFonts w:ascii="Times New Roman" w:hAnsi="Times New Roman"/>
          <w:sz w:val="22"/>
          <w:szCs w:val="22"/>
        </w:rPr>
      </w:pPr>
    </w:p>
    <w:p w:rsidR="00267F43" w:rsidRDefault="00ED64DA" w:rsidP="00267F43">
      <w:pPr>
        <w:pStyle w:val="Heading3"/>
        <w:rPr>
          <w:rFonts w:ascii="Times New Roman" w:hAnsi="Times New Roman"/>
          <w:sz w:val="22"/>
          <w:szCs w:val="22"/>
        </w:rPr>
      </w:pPr>
      <w:r>
        <w:rPr>
          <w:rFonts w:ascii="Times New Roman" w:hAnsi="Times New Roman"/>
          <w:sz w:val="22"/>
          <w:szCs w:val="22"/>
        </w:rPr>
        <w:t>Monday, September 3</w:t>
      </w:r>
    </w:p>
    <w:p w:rsidR="00267F43" w:rsidRPr="002A7DF8" w:rsidRDefault="00267F43" w:rsidP="00267F43">
      <w:pPr>
        <w:rPr>
          <w:rFonts w:ascii="Times New Roman" w:hAnsi="Times New Roman"/>
          <w:b/>
          <w:sz w:val="22"/>
          <w:szCs w:val="22"/>
        </w:rPr>
      </w:pPr>
      <w:r w:rsidRPr="00AE5512">
        <w:rPr>
          <w:rFonts w:ascii="Times New Roman" w:hAnsi="Times New Roman"/>
          <w:sz w:val="22"/>
          <w:szCs w:val="22"/>
          <w:u w:val="single"/>
        </w:rPr>
        <w:t>Stereotype threat: Research and implications</w:t>
      </w:r>
    </w:p>
    <w:p w:rsidR="00267F43" w:rsidRDefault="00267F43" w:rsidP="00267F43">
      <w:pPr>
        <w:ind w:left="360" w:hanging="360"/>
        <w:rPr>
          <w:rFonts w:ascii="Times New Roman" w:hAnsi="Times New Roman"/>
          <w:sz w:val="22"/>
          <w:szCs w:val="22"/>
        </w:rPr>
      </w:pPr>
      <w:r>
        <w:rPr>
          <w:rFonts w:ascii="Times New Roman" w:hAnsi="Times New Roman"/>
          <w:sz w:val="22"/>
          <w:szCs w:val="22"/>
        </w:rPr>
        <w:t>Readi</w:t>
      </w:r>
      <w:r w:rsidR="00897E4A">
        <w:rPr>
          <w:rFonts w:ascii="Times New Roman" w:hAnsi="Times New Roman"/>
          <w:sz w:val="22"/>
          <w:szCs w:val="22"/>
        </w:rPr>
        <w:t>ng: Text, Chapter 6 (pp. 183-187</w:t>
      </w:r>
      <w:r>
        <w:rPr>
          <w:rFonts w:ascii="Times New Roman" w:hAnsi="Times New Roman"/>
          <w:sz w:val="22"/>
          <w:szCs w:val="22"/>
        </w:rPr>
        <w:t>)</w:t>
      </w:r>
    </w:p>
    <w:p w:rsidR="002076AF" w:rsidRDefault="002076AF" w:rsidP="00267F43">
      <w:pPr>
        <w:ind w:left="360" w:hanging="360"/>
        <w:rPr>
          <w:rFonts w:ascii="Times New Roman" w:hAnsi="Times New Roman"/>
          <w:sz w:val="22"/>
          <w:szCs w:val="22"/>
        </w:rPr>
      </w:pPr>
      <w:r>
        <w:rPr>
          <w:rFonts w:ascii="Times New Roman" w:hAnsi="Times New Roman"/>
          <w:sz w:val="22"/>
          <w:szCs w:val="22"/>
        </w:rPr>
        <w:t>Complete any unfinished reading from Friday (e.g., materials on police shootings)</w:t>
      </w:r>
    </w:p>
    <w:p w:rsidR="00267F43" w:rsidRDefault="00267F43" w:rsidP="00267F43">
      <w:pPr>
        <w:ind w:left="360" w:hanging="360"/>
        <w:rPr>
          <w:rFonts w:ascii="Times New Roman" w:hAnsi="Times New Roman"/>
          <w:sz w:val="22"/>
          <w:szCs w:val="22"/>
        </w:rPr>
      </w:pPr>
      <w:r>
        <w:rPr>
          <w:rFonts w:ascii="Times New Roman" w:hAnsi="Times New Roman"/>
          <w:sz w:val="22"/>
          <w:szCs w:val="22"/>
        </w:rPr>
        <w:t xml:space="preserve">Finish reading </w:t>
      </w:r>
      <w:r>
        <w:rPr>
          <w:rFonts w:ascii="Times New Roman" w:hAnsi="Times New Roman"/>
          <w:i/>
          <w:sz w:val="22"/>
          <w:szCs w:val="22"/>
        </w:rPr>
        <w:t xml:space="preserve">Whistling Vivaldi </w:t>
      </w:r>
      <w:r>
        <w:rPr>
          <w:rFonts w:ascii="Times New Roman" w:hAnsi="Times New Roman"/>
          <w:sz w:val="22"/>
          <w:szCs w:val="22"/>
        </w:rPr>
        <w:t xml:space="preserve"> </w:t>
      </w:r>
    </w:p>
    <w:p w:rsidR="00267F43" w:rsidRDefault="00267F43" w:rsidP="00267F43">
      <w:pPr>
        <w:ind w:left="360" w:hanging="360"/>
        <w:rPr>
          <w:rFonts w:ascii="Times New Roman" w:hAnsi="Times New Roman"/>
          <w:sz w:val="22"/>
          <w:szCs w:val="22"/>
        </w:rPr>
      </w:pPr>
    </w:p>
    <w:p w:rsidR="00267F43" w:rsidRDefault="00267F43" w:rsidP="00267F43">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Levy, D. J., Heissel, J. A., Richeson, J. A., &amp; Adam, E. K. (2016). Psychological and biological responses to race-based social stress as pathways to disparities in educational outcomes. </w:t>
      </w:r>
      <w:r>
        <w:rPr>
          <w:rFonts w:ascii="Times New Roman" w:hAnsi="Times New Roman"/>
          <w:i/>
          <w:sz w:val="22"/>
          <w:szCs w:val="22"/>
        </w:rPr>
        <w:t>American Psychologist, 71,</w:t>
      </w:r>
      <w:r>
        <w:rPr>
          <w:rFonts w:ascii="Times New Roman" w:hAnsi="Times New Roman"/>
          <w:sz w:val="22"/>
          <w:szCs w:val="22"/>
        </w:rPr>
        <w:t xml:space="preserve"> 455-473.</w:t>
      </w:r>
    </w:p>
    <w:p w:rsidR="005962CE" w:rsidRDefault="005962CE" w:rsidP="00267F43">
      <w:pPr>
        <w:ind w:left="360" w:hanging="360"/>
        <w:rPr>
          <w:rFonts w:ascii="Times New Roman" w:hAnsi="Times New Roman"/>
          <w:sz w:val="22"/>
          <w:szCs w:val="22"/>
        </w:rPr>
      </w:pPr>
    </w:p>
    <w:p w:rsidR="00267F43" w:rsidRDefault="00267F43" w:rsidP="00267F43">
      <w:pPr>
        <w:ind w:left="360" w:hanging="360"/>
        <w:rPr>
          <w:rFonts w:ascii="Times New Roman" w:hAnsi="Times New Roman"/>
          <w:sz w:val="22"/>
          <w:szCs w:val="22"/>
        </w:rPr>
      </w:pPr>
      <w:r w:rsidRPr="00E27532">
        <w:rPr>
          <w:rFonts w:ascii="Times New Roman" w:hAnsi="Times New Roman"/>
          <w:b/>
          <w:sz w:val="22"/>
          <w:szCs w:val="22"/>
        </w:rPr>
        <w:t>Due</w:t>
      </w:r>
      <w:r w:rsidRPr="00E27532">
        <w:rPr>
          <w:rFonts w:ascii="Times New Roman" w:hAnsi="Times New Roman"/>
          <w:sz w:val="22"/>
          <w:szCs w:val="22"/>
        </w:rPr>
        <w:t xml:space="preserve">: Short reaction to </w:t>
      </w:r>
      <w:r w:rsidRPr="00E27532">
        <w:rPr>
          <w:rFonts w:ascii="Times New Roman" w:hAnsi="Times New Roman"/>
          <w:i/>
          <w:sz w:val="22"/>
          <w:szCs w:val="22"/>
        </w:rPr>
        <w:t>Whistling Vivaldi.</w:t>
      </w:r>
      <w:r w:rsidRPr="00E27532">
        <w:rPr>
          <w:rFonts w:ascii="Times New Roman" w:hAnsi="Times New Roman"/>
          <w:sz w:val="22"/>
          <w:szCs w:val="22"/>
        </w:rPr>
        <w:t xml:space="preserve">  (short response to one or more questions distributed in class)</w:t>
      </w:r>
    </w:p>
    <w:p w:rsidR="00C30E5D" w:rsidRDefault="00C30E5D" w:rsidP="00B56F44">
      <w:pPr>
        <w:rPr>
          <w:rFonts w:ascii="Times New Roman" w:hAnsi="Times New Roman"/>
          <w:sz w:val="22"/>
          <w:szCs w:val="22"/>
        </w:rPr>
      </w:pPr>
    </w:p>
    <w:p w:rsidR="00C30E5D" w:rsidRDefault="00ED64DA" w:rsidP="00C30E5D">
      <w:pPr>
        <w:rPr>
          <w:rFonts w:ascii="Times New Roman" w:hAnsi="Times New Roman"/>
          <w:b/>
          <w:sz w:val="22"/>
          <w:szCs w:val="22"/>
        </w:rPr>
      </w:pPr>
      <w:r>
        <w:rPr>
          <w:rFonts w:ascii="Times New Roman" w:hAnsi="Times New Roman"/>
          <w:b/>
          <w:sz w:val="22"/>
          <w:szCs w:val="22"/>
        </w:rPr>
        <w:t>Tuesday, September 4</w:t>
      </w:r>
    </w:p>
    <w:p w:rsidR="00457F16" w:rsidRPr="00682AFF" w:rsidRDefault="00457F16" w:rsidP="00457F16">
      <w:pPr>
        <w:rPr>
          <w:rFonts w:ascii="Times New Roman" w:hAnsi="Times New Roman"/>
          <w:sz w:val="22"/>
          <w:szCs w:val="22"/>
        </w:rPr>
      </w:pPr>
      <w:r>
        <w:rPr>
          <w:rFonts w:ascii="Times New Roman" w:hAnsi="Times New Roman"/>
          <w:sz w:val="22"/>
          <w:szCs w:val="22"/>
          <w:u w:val="single"/>
        </w:rPr>
        <w:t>Communication, Perception, and Emotion</w:t>
      </w:r>
      <w:r w:rsidR="00D421E5">
        <w:rPr>
          <w:rFonts w:ascii="Times New Roman" w:hAnsi="Times New Roman"/>
          <w:sz w:val="22"/>
          <w:szCs w:val="22"/>
        </w:rPr>
        <w:t xml:space="preserve"> </w:t>
      </w:r>
    </w:p>
    <w:p w:rsidR="00457F16" w:rsidRDefault="00457F16" w:rsidP="00457F16">
      <w:pPr>
        <w:ind w:left="360" w:hanging="360"/>
        <w:rPr>
          <w:rFonts w:ascii="Times New Roman" w:hAnsi="Times New Roman"/>
          <w:sz w:val="22"/>
          <w:szCs w:val="22"/>
        </w:rPr>
      </w:pPr>
      <w:r w:rsidRPr="00AE5512">
        <w:rPr>
          <w:rFonts w:ascii="Times New Roman" w:hAnsi="Times New Roman"/>
          <w:sz w:val="22"/>
          <w:szCs w:val="22"/>
        </w:rPr>
        <w:t xml:space="preserve">Reading: </w:t>
      </w:r>
      <w:r w:rsidRPr="00AE5512">
        <w:rPr>
          <w:rFonts w:ascii="Times New Roman" w:hAnsi="Times New Roman"/>
          <w:i/>
          <w:sz w:val="22"/>
          <w:szCs w:val="22"/>
        </w:rPr>
        <w:t xml:space="preserve"> </w:t>
      </w:r>
      <w:r w:rsidRPr="00AE5512">
        <w:rPr>
          <w:rFonts w:ascii="Times New Roman" w:hAnsi="Times New Roman"/>
          <w:sz w:val="22"/>
          <w:szCs w:val="22"/>
        </w:rPr>
        <w:t>Text, Chapter 4</w:t>
      </w:r>
      <w:r>
        <w:rPr>
          <w:rFonts w:ascii="Times New Roman" w:hAnsi="Times New Roman"/>
          <w:sz w:val="22"/>
          <w:szCs w:val="22"/>
        </w:rPr>
        <w:t xml:space="preserve">.   </w:t>
      </w:r>
    </w:p>
    <w:p w:rsidR="00457F16" w:rsidRDefault="00457F16" w:rsidP="00457F16">
      <w:pPr>
        <w:ind w:left="360" w:hanging="360"/>
        <w:rPr>
          <w:rFonts w:ascii="Times New Roman" w:hAnsi="Times New Roman"/>
          <w:sz w:val="22"/>
          <w:szCs w:val="22"/>
        </w:rPr>
      </w:pPr>
      <w:r>
        <w:rPr>
          <w:rFonts w:ascii="Times New Roman" w:hAnsi="Times New Roman"/>
          <w:sz w:val="22"/>
          <w:szCs w:val="22"/>
        </w:rPr>
        <w:lastRenderedPageBreak/>
        <w:t xml:space="preserve">Jen, Gish. (2017). What is a flexi-self? Excerpt from </w:t>
      </w:r>
      <w:r>
        <w:rPr>
          <w:rFonts w:ascii="Times New Roman" w:hAnsi="Times New Roman"/>
          <w:i/>
          <w:sz w:val="22"/>
          <w:szCs w:val="22"/>
        </w:rPr>
        <w:t>The girl at the baggage claim</w:t>
      </w:r>
      <w:r>
        <w:rPr>
          <w:rFonts w:ascii="Times New Roman" w:hAnsi="Times New Roman"/>
          <w:sz w:val="22"/>
          <w:szCs w:val="22"/>
        </w:rPr>
        <w:t>. Knopf</w:t>
      </w:r>
    </w:p>
    <w:p w:rsidR="000E5A0C" w:rsidRPr="00A04DE9" w:rsidRDefault="000E5A0C" w:rsidP="000E5A0C">
      <w:pPr>
        <w:ind w:left="360" w:hanging="360"/>
        <w:rPr>
          <w:rFonts w:ascii="Times New Roman" w:hAnsi="Times New Roman"/>
          <w:b/>
          <w:sz w:val="22"/>
          <w:szCs w:val="22"/>
        </w:rPr>
      </w:pPr>
      <w:r>
        <w:rPr>
          <w:rFonts w:ascii="Times New Roman" w:hAnsi="Times New Roman"/>
          <w:b/>
          <w:sz w:val="22"/>
          <w:szCs w:val="22"/>
        </w:rPr>
        <w:t>Tuesday, 9/7 con.</w:t>
      </w:r>
    </w:p>
    <w:p w:rsidR="00457F16" w:rsidRDefault="00457F16" w:rsidP="000E5A0C">
      <w:pPr>
        <w:rPr>
          <w:rFonts w:ascii="Times New Roman" w:hAnsi="Times New Roman"/>
          <w:sz w:val="22"/>
          <w:szCs w:val="22"/>
        </w:rPr>
      </w:pPr>
      <w:r>
        <w:rPr>
          <w:rFonts w:ascii="Times New Roman" w:hAnsi="Times New Roman"/>
          <w:sz w:val="22"/>
          <w:szCs w:val="22"/>
        </w:rPr>
        <w:t xml:space="preserve">Sue, D.W. (2013). Race talk: The psychology of racial dialogues. </w:t>
      </w:r>
      <w:r>
        <w:rPr>
          <w:rFonts w:ascii="Times New Roman" w:hAnsi="Times New Roman"/>
          <w:i/>
          <w:sz w:val="22"/>
          <w:szCs w:val="22"/>
        </w:rPr>
        <w:t>American Psychologist, 68,</w:t>
      </w:r>
      <w:r>
        <w:rPr>
          <w:rFonts w:ascii="Times New Roman" w:hAnsi="Times New Roman"/>
          <w:sz w:val="22"/>
          <w:szCs w:val="22"/>
        </w:rPr>
        <w:t xml:space="preserve"> 661-672.</w:t>
      </w:r>
    </w:p>
    <w:p w:rsidR="00457F16" w:rsidRDefault="00457F16" w:rsidP="00457F16">
      <w:pPr>
        <w:ind w:left="360" w:hanging="360"/>
        <w:rPr>
          <w:rFonts w:ascii="Times New Roman" w:hAnsi="Times New Roman"/>
          <w:i/>
          <w:sz w:val="22"/>
          <w:szCs w:val="22"/>
        </w:rPr>
      </w:pPr>
    </w:p>
    <w:p w:rsidR="00457F16" w:rsidRPr="00CC212E" w:rsidRDefault="00457F16" w:rsidP="00457F16">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Sue D. W., Lin, A. K., Torino, G., Capadilupo, C. M., &amp; Rivera, D. P. (2013). Racial microaggressions and difficult dialogues in the classroom. </w:t>
      </w:r>
      <w:r>
        <w:rPr>
          <w:rFonts w:ascii="Times New Roman" w:hAnsi="Times New Roman"/>
          <w:i/>
          <w:sz w:val="22"/>
          <w:szCs w:val="22"/>
        </w:rPr>
        <w:t>Cultural Diversity and Ethnic Minority Psychology, 15,</w:t>
      </w:r>
      <w:r>
        <w:rPr>
          <w:rFonts w:ascii="Times New Roman" w:hAnsi="Times New Roman"/>
          <w:sz w:val="22"/>
          <w:szCs w:val="22"/>
        </w:rPr>
        <w:t xml:space="preserve"> 183-190. </w:t>
      </w:r>
    </w:p>
    <w:p w:rsidR="00457F16" w:rsidRDefault="00457F16" w:rsidP="00457F16">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Levine, R. V. (2014). Time and culture. NOBA project.</w:t>
      </w:r>
    </w:p>
    <w:p w:rsidR="00457F16" w:rsidRDefault="00457F16" w:rsidP="00457F16">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Tsai, J. (2013). Culture and emotion. NOBA project. (p. 4, begin with current research &amp; theory, to p. 12)</w:t>
      </w:r>
    </w:p>
    <w:p w:rsidR="001D11A7" w:rsidRDefault="001D11A7" w:rsidP="00536391">
      <w:pPr>
        <w:rPr>
          <w:rFonts w:ascii="Times New Roman" w:hAnsi="Times New Roman"/>
          <w:sz w:val="22"/>
          <w:szCs w:val="22"/>
        </w:rPr>
      </w:pPr>
    </w:p>
    <w:p w:rsidR="00B56F44" w:rsidRDefault="00ED64DA" w:rsidP="00B56F44">
      <w:pPr>
        <w:rPr>
          <w:rFonts w:ascii="Times New Roman" w:hAnsi="Times New Roman"/>
          <w:b/>
          <w:sz w:val="22"/>
          <w:szCs w:val="22"/>
        </w:rPr>
      </w:pPr>
      <w:r>
        <w:rPr>
          <w:rFonts w:ascii="Times New Roman" w:hAnsi="Times New Roman"/>
          <w:b/>
          <w:sz w:val="22"/>
          <w:szCs w:val="22"/>
        </w:rPr>
        <w:t>Wednesday, September 5</w:t>
      </w:r>
    </w:p>
    <w:p w:rsidR="00457F16" w:rsidRDefault="00457F16" w:rsidP="00457F16">
      <w:pPr>
        <w:rPr>
          <w:rFonts w:ascii="Times New Roman" w:hAnsi="Times New Roman"/>
          <w:sz w:val="22"/>
          <w:szCs w:val="22"/>
        </w:rPr>
      </w:pPr>
      <w:r>
        <w:rPr>
          <w:rFonts w:ascii="Times New Roman" w:hAnsi="Times New Roman"/>
          <w:sz w:val="22"/>
          <w:szCs w:val="22"/>
        </w:rPr>
        <w:t>Test #1</w:t>
      </w:r>
    </w:p>
    <w:p w:rsidR="00457F16" w:rsidRDefault="00457F16" w:rsidP="00B56F44">
      <w:pPr>
        <w:rPr>
          <w:rFonts w:ascii="Times New Roman" w:hAnsi="Times New Roman"/>
          <w:b/>
          <w:sz w:val="22"/>
          <w:szCs w:val="22"/>
        </w:rPr>
      </w:pPr>
      <w:r>
        <w:rPr>
          <w:rFonts w:ascii="Times New Roman" w:hAnsi="Times New Roman"/>
          <w:sz w:val="22"/>
          <w:szCs w:val="22"/>
        </w:rPr>
        <w:t>PM: Movie (tentative)</w:t>
      </w:r>
    </w:p>
    <w:p w:rsidR="00457F16" w:rsidRPr="00B56F44" w:rsidRDefault="00457F16" w:rsidP="00B56F44">
      <w:pPr>
        <w:rPr>
          <w:rFonts w:ascii="Times New Roman" w:hAnsi="Times New Roman"/>
          <w:b/>
          <w:sz w:val="22"/>
          <w:szCs w:val="22"/>
        </w:rPr>
      </w:pPr>
    </w:p>
    <w:p w:rsidR="00C1237D" w:rsidRDefault="00ED64DA" w:rsidP="00C1237D">
      <w:pPr>
        <w:rPr>
          <w:rFonts w:ascii="Times New Roman" w:hAnsi="Times New Roman"/>
          <w:b/>
          <w:sz w:val="22"/>
          <w:szCs w:val="22"/>
        </w:rPr>
      </w:pPr>
      <w:r>
        <w:rPr>
          <w:rFonts w:ascii="Times New Roman" w:hAnsi="Times New Roman"/>
          <w:b/>
          <w:sz w:val="22"/>
          <w:szCs w:val="22"/>
        </w:rPr>
        <w:t>Thursday, September 6</w:t>
      </w:r>
    </w:p>
    <w:p w:rsidR="00457F16" w:rsidRDefault="00457F16" w:rsidP="00457F16">
      <w:pPr>
        <w:rPr>
          <w:rFonts w:ascii="Times New Roman" w:hAnsi="Times New Roman"/>
          <w:sz w:val="22"/>
          <w:szCs w:val="22"/>
        </w:rPr>
      </w:pPr>
      <w:r w:rsidRPr="00AE5512">
        <w:rPr>
          <w:rFonts w:ascii="Times New Roman" w:hAnsi="Times New Roman"/>
          <w:sz w:val="22"/>
          <w:szCs w:val="22"/>
          <w:u w:val="single"/>
        </w:rPr>
        <w:t>Identity development</w:t>
      </w:r>
      <w:r>
        <w:rPr>
          <w:rFonts w:ascii="Times New Roman" w:hAnsi="Times New Roman"/>
          <w:sz w:val="22"/>
          <w:szCs w:val="22"/>
          <w:u w:val="single"/>
        </w:rPr>
        <w:t xml:space="preserve"> &amp; promoting diversity</w:t>
      </w:r>
      <w:r w:rsidRPr="00AE5512">
        <w:rPr>
          <w:rFonts w:ascii="Times New Roman" w:hAnsi="Times New Roman"/>
          <w:sz w:val="22"/>
          <w:szCs w:val="22"/>
        </w:rPr>
        <w:t xml:space="preserve"> </w:t>
      </w:r>
    </w:p>
    <w:p w:rsidR="00457F16" w:rsidRPr="00FB6331" w:rsidRDefault="00457F16" w:rsidP="00457F16">
      <w:pPr>
        <w:rPr>
          <w:rFonts w:ascii="Times New Roman" w:hAnsi="Times New Roman"/>
          <w:sz w:val="22"/>
          <w:szCs w:val="22"/>
        </w:rPr>
      </w:pPr>
      <w:r>
        <w:rPr>
          <w:rFonts w:ascii="Times New Roman" w:hAnsi="Times New Roman"/>
          <w:sz w:val="22"/>
          <w:szCs w:val="22"/>
        </w:rPr>
        <w:t xml:space="preserve">Reading:  Text, Chapter  7 </w:t>
      </w:r>
    </w:p>
    <w:p w:rsidR="00457F16" w:rsidRDefault="00457F16" w:rsidP="00457F16">
      <w:pPr>
        <w:rPr>
          <w:rFonts w:ascii="Times New Roman" w:hAnsi="Times New Roman"/>
          <w:sz w:val="22"/>
          <w:szCs w:val="22"/>
        </w:rPr>
      </w:pPr>
      <w:r>
        <w:rPr>
          <w:rFonts w:ascii="Times New Roman" w:hAnsi="Times New Roman"/>
          <w:sz w:val="22"/>
          <w:szCs w:val="22"/>
        </w:rPr>
        <w:t>Tatum, B.D. (2002).  Excerpt from “</w:t>
      </w:r>
      <w:r>
        <w:rPr>
          <w:rFonts w:ascii="Times New Roman" w:hAnsi="Times New Roman"/>
          <w:i/>
          <w:sz w:val="22"/>
          <w:szCs w:val="22"/>
        </w:rPr>
        <w:t>Why are all the Black kids sitting together in the cafeteria?”</w:t>
      </w:r>
      <w:r w:rsidRPr="00AE5512">
        <w:rPr>
          <w:rFonts w:ascii="Times New Roman" w:hAnsi="Times New Roman"/>
          <w:sz w:val="22"/>
          <w:szCs w:val="22"/>
        </w:rPr>
        <w:t xml:space="preserve"> </w:t>
      </w:r>
      <w:r>
        <w:rPr>
          <w:rFonts w:ascii="Times New Roman" w:hAnsi="Times New Roman"/>
          <w:sz w:val="22"/>
          <w:szCs w:val="22"/>
        </w:rPr>
        <w:t>Basic Books.</w:t>
      </w:r>
    </w:p>
    <w:p w:rsidR="00457F16" w:rsidRPr="00B27748" w:rsidRDefault="00457F16" w:rsidP="00457F16">
      <w:pPr>
        <w:ind w:left="360" w:hanging="360"/>
        <w:rPr>
          <w:rFonts w:ascii="Times New Roman" w:hAnsi="Times New Roman"/>
          <w:sz w:val="22"/>
          <w:szCs w:val="22"/>
        </w:rPr>
      </w:pPr>
      <w:r>
        <w:rPr>
          <w:rFonts w:ascii="Times New Roman" w:hAnsi="Times New Roman"/>
          <w:sz w:val="22"/>
          <w:szCs w:val="22"/>
        </w:rPr>
        <w:t xml:space="preserve">Neville, H., A., &amp; Cross, W. E. (2017). Racial awakening: Epiphanies and encounters in Black racial identity. </w:t>
      </w:r>
      <w:r>
        <w:rPr>
          <w:rFonts w:ascii="Times New Roman" w:hAnsi="Times New Roman"/>
          <w:i/>
          <w:sz w:val="22"/>
          <w:szCs w:val="22"/>
        </w:rPr>
        <w:t xml:space="preserve">Cultural Diversity and Ethnic Minority Psychology, 23, </w:t>
      </w:r>
      <w:r>
        <w:rPr>
          <w:rFonts w:ascii="Times New Roman" w:hAnsi="Times New Roman"/>
          <w:sz w:val="22"/>
          <w:szCs w:val="22"/>
        </w:rPr>
        <w:t>102-108.</w:t>
      </w:r>
    </w:p>
    <w:p w:rsidR="00457F16" w:rsidRDefault="00457F16" w:rsidP="00457F16">
      <w:pPr>
        <w:ind w:left="360" w:hanging="360"/>
        <w:rPr>
          <w:rFonts w:ascii="Times New Roman" w:hAnsi="Times New Roman"/>
          <w:sz w:val="22"/>
          <w:szCs w:val="22"/>
        </w:rPr>
      </w:pPr>
      <w:r w:rsidRPr="00AE5512">
        <w:rPr>
          <w:rFonts w:ascii="Times New Roman" w:hAnsi="Times New Roman"/>
          <w:sz w:val="22"/>
          <w:szCs w:val="22"/>
        </w:rPr>
        <w:t xml:space="preserve">Tatum, B. D. (1994). Teaching white students about racism: The search for white allies and the restoration of hope. </w:t>
      </w:r>
      <w:r w:rsidRPr="00AE5512">
        <w:rPr>
          <w:rFonts w:ascii="Times New Roman" w:hAnsi="Times New Roman"/>
          <w:i/>
          <w:sz w:val="22"/>
          <w:szCs w:val="22"/>
        </w:rPr>
        <w:t>Teachers College Record, 95,</w:t>
      </w:r>
      <w:r w:rsidRPr="00AE5512">
        <w:rPr>
          <w:rFonts w:ascii="Times New Roman" w:hAnsi="Times New Roman"/>
          <w:sz w:val="22"/>
          <w:szCs w:val="22"/>
        </w:rPr>
        <w:t xml:space="preserve"> 462-476.</w:t>
      </w:r>
      <w:r>
        <w:rPr>
          <w:rFonts w:ascii="Times New Roman" w:hAnsi="Times New Roman"/>
          <w:sz w:val="22"/>
          <w:szCs w:val="22"/>
        </w:rPr>
        <w:t xml:space="preserve">  (focus on White identity development)</w:t>
      </w:r>
    </w:p>
    <w:p w:rsidR="00457F16" w:rsidRDefault="00457F16" w:rsidP="00457F16">
      <w:pPr>
        <w:ind w:left="360" w:hanging="360"/>
        <w:rPr>
          <w:rFonts w:ascii="Times New Roman" w:hAnsi="Times New Roman"/>
          <w:sz w:val="22"/>
          <w:szCs w:val="22"/>
        </w:rPr>
      </w:pPr>
      <w:r w:rsidRPr="00AE5512">
        <w:rPr>
          <w:rFonts w:ascii="Times New Roman" w:hAnsi="Times New Roman"/>
          <w:sz w:val="22"/>
          <w:szCs w:val="22"/>
        </w:rPr>
        <w:t xml:space="preserve">Miville, M.L., Constantine, M.G., Baysden, M. F., &amp; So-Lloyd, G. (2005). Chameleon changes: An exploration of racial identity themes of multiracial people. </w:t>
      </w:r>
      <w:r w:rsidRPr="00AE5512">
        <w:rPr>
          <w:rFonts w:ascii="Times New Roman" w:hAnsi="Times New Roman"/>
          <w:i/>
          <w:sz w:val="22"/>
          <w:szCs w:val="22"/>
        </w:rPr>
        <w:t>Journal of Counseling Psychology, 52,</w:t>
      </w:r>
      <w:r w:rsidRPr="00AE5512">
        <w:rPr>
          <w:rFonts w:ascii="Times New Roman" w:hAnsi="Times New Roman"/>
          <w:sz w:val="22"/>
          <w:szCs w:val="22"/>
        </w:rPr>
        <w:t xml:space="preserve"> 507-516.</w:t>
      </w:r>
    </w:p>
    <w:p w:rsidR="00457F16" w:rsidRDefault="00457F16" w:rsidP="00457F16">
      <w:pPr>
        <w:ind w:left="360" w:hanging="360"/>
        <w:rPr>
          <w:rFonts w:ascii="Times New Roman" w:hAnsi="Times New Roman"/>
          <w:sz w:val="22"/>
          <w:szCs w:val="22"/>
        </w:rPr>
      </w:pPr>
      <w:r>
        <w:rPr>
          <w:rFonts w:ascii="Times New Roman" w:hAnsi="Times New Roman"/>
          <w:sz w:val="22"/>
          <w:szCs w:val="22"/>
        </w:rPr>
        <w:t xml:space="preserve">APA Presidential Task Force on Preventing Discrimination and Promoting Diversity. (2012). </w:t>
      </w:r>
      <w:r>
        <w:rPr>
          <w:rFonts w:ascii="Times New Roman" w:hAnsi="Times New Roman"/>
          <w:i/>
          <w:sz w:val="22"/>
          <w:szCs w:val="22"/>
        </w:rPr>
        <w:t>Dual pathways to a better America.</w:t>
      </w:r>
      <w:r>
        <w:rPr>
          <w:rFonts w:ascii="Times New Roman" w:hAnsi="Times New Roman"/>
          <w:sz w:val="22"/>
          <w:szCs w:val="22"/>
        </w:rPr>
        <w:t xml:space="preserve"> American Psychological Association. (Read Part II, p. 43-54, &amp; III, p. 55-61)</w:t>
      </w:r>
    </w:p>
    <w:p w:rsidR="00457F16" w:rsidRDefault="00457F16" w:rsidP="00C1237D">
      <w:pPr>
        <w:rPr>
          <w:rFonts w:ascii="Times New Roman" w:hAnsi="Times New Roman"/>
          <w:b/>
          <w:sz w:val="22"/>
          <w:szCs w:val="22"/>
        </w:rPr>
      </w:pPr>
    </w:p>
    <w:p w:rsidR="00457F16" w:rsidRPr="00457F16" w:rsidRDefault="00B56F44" w:rsidP="00457F16">
      <w:pPr>
        <w:rPr>
          <w:rFonts w:ascii="Times New Roman" w:hAnsi="Times New Roman"/>
          <w:b/>
          <w:sz w:val="22"/>
          <w:szCs w:val="22"/>
        </w:rPr>
      </w:pPr>
      <w:r w:rsidRPr="00AE5512">
        <w:rPr>
          <w:rFonts w:ascii="Times New Roman" w:hAnsi="Times New Roman"/>
          <w:b/>
          <w:sz w:val="22"/>
          <w:szCs w:val="22"/>
        </w:rPr>
        <w:t xml:space="preserve">Friday, </w:t>
      </w:r>
      <w:r w:rsidR="00ED64DA">
        <w:rPr>
          <w:rFonts w:ascii="Times New Roman" w:hAnsi="Times New Roman"/>
          <w:b/>
          <w:sz w:val="22"/>
          <w:szCs w:val="22"/>
        </w:rPr>
        <w:t>September 7</w:t>
      </w:r>
      <w:r w:rsidR="00457F16">
        <w:rPr>
          <w:rFonts w:ascii="Times New Roman" w:hAnsi="Times New Roman"/>
          <w:b/>
          <w:sz w:val="22"/>
          <w:szCs w:val="22"/>
        </w:rPr>
        <w:t xml:space="preserve"> </w:t>
      </w:r>
    </w:p>
    <w:p w:rsidR="00457F16" w:rsidRPr="00682AFF" w:rsidRDefault="00457F16" w:rsidP="00457F16">
      <w:pPr>
        <w:rPr>
          <w:rFonts w:ascii="Times New Roman" w:hAnsi="Times New Roman"/>
          <w:sz w:val="22"/>
          <w:szCs w:val="22"/>
        </w:rPr>
      </w:pPr>
      <w:r>
        <w:rPr>
          <w:rFonts w:ascii="Times New Roman" w:hAnsi="Times New Roman"/>
          <w:sz w:val="22"/>
          <w:szCs w:val="22"/>
          <w:u w:val="single"/>
        </w:rPr>
        <w:t>Immigration &amp; Acculturation</w:t>
      </w:r>
      <w:r>
        <w:rPr>
          <w:rFonts w:ascii="Times New Roman" w:hAnsi="Times New Roman"/>
          <w:sz w:val="22"/>
          <w:szCs w:val="22"/>
        </w:rPr>
        <w:t xml:space="preserve">  </w:t>
      </w:r>
    </w:p>
    <w:p w:rsidR="00457F16" w:rsidRDefault="00457F16" w:rsidP="00457F16">
      <w:pPr>
        <w:ind w:left="360" w:hanging="360"/>
        <w:rPr>
          <w:rFonts w:ascii="Times New Roman" w:hAnsi="Times New Roman"/>
          <w:sz w:val="22"/>
          <w:szCs w:val="22"/>
        </w:rPr>
      </w:pPr>
      <w:r>
        <w:rPr>
          <w:rFonts w:ascii="Times New Roman" w:hAnsi="Times New Roman"/>
          <w:sz w:val="22"/>
          <w:szCs w:val="22"/>
        </w:rPr>
        <w:t>Reading: Text, Chapter 5</w:t>
      </w:r>
    </w:p>
    <w:p w:rsidR="00457F16" w:rsidRDefault="00457F16" w:rsidP="00457F16">
      <w:pPr>
        <w:ind w:left="360" w:hanging="360"/>
        <w:rPr>
          <w:rFonts w:ascii="Times New Roman" w:hAnsi="Times New Roman"/>
          <w:i/>
          <w:sz w:val="22"/>
          <w:szCs w:val="22"/>
        </w:rPr>
      </w:pPr>
      <w:r>
        <w:rPr>
          <w:rFonts w:ascii="Times New Roman" w:hAnsi="Times New Roman"/>
          <w:sz w:val="22"/>
          <w:szCs w:val="22"/>
        </w:rPr>
        <w:t xml:space="preserve">Clay, R. A. (2017, January).  In search of hope and home. </w:t>
      </w:r>
      <w:r>
        <w:rPr>
          <w:rFonts w:ascii="Times New Roman" w:hAnsi="Times New Roman"/>
          <w:i/>
          <w:sz w:val="22"/>
          <w:szCs w:val="22"/>
        </w:rPr>
        <w:t>Monitor on Psychology.</w:t>
      </w:r>
    </w:p>
    <w:p w:rsidR="00457F16" w:rsidRDefault="00457F16" w:rsidP="00457F16">
      <w:pPr>
        <w:ind w:left="360" w:hanging="360"/>
        <w:rPr>
          <w:rFonts w:ascii="Times New Roman" w:hAnsi="Times New Roman"/>
          <w:i/>
          <w:sz w:val="22"/>
          <w:szCs w:val="22"/>
        </w:rPr>
      </w:pPr>
      <w:r>
        <w:rPr>
          <w:rFonts w:ascii="Times New Roman" w:hAnsi="Times New Roman"/>
          <w:sz w:val="22"/>
          <w:szCs w:val="22"/>
        </w:rPr>
        <w:t xml:space="preserve">Lee, K. (2017, July/August). Seeking sanctuary. </w:t>
      </w:r>
      <w:r>
        <w:rPr>
          <w:rFonts w:ascii="Times New Roman" w:hAnsi="Times New Roman"/>
          <w:i/>
          <w:sz w:val="22"/>
          <w:szCs w:val="22"/>
        </w:rPr>
        <w:t>Monitor on Psychology.</w:t>
      </w:r>
    </w:p>
    <w:p w:rsidR="00457F16" w:rsidRPr="00395641" w:rsidRDefault="00457F16" w:rsidP="00457F16">
      <w:pPr>
        <w:ind w:left="360" w:hanging="360"/>
        <w:rPr>
          <w:rFonts w:ascii="Times New Roman" w:hAnsi="Times New Roman"/>
          <w:i/>
          <w:sz w:val="22"/>
          <w:szCs w:val="22"/>
        </w:rPr>
      </w:pPr>
      <w:r>
        <w:rPr>
          <w:rFonts w:ascii="Times New Roman" w:hAnsi="Times New Roman"/>
          <w:sz w:val="22"/>
          <w:szCs w:val="22"/>
        </w:rPr>
        <w:t xml:space="preserve">Fleming, M. (2017, January 13). My terrifying week being smuggled out of Syria. Adapted from </w:t>
      </w:r>
      <w:r>
        <w:rPr>
          <w:rFonts w:ascii="Times New Roman" w:hAnsi="Times New Roman"/>
          <w:i/>
          <w:sz w:val="22"/>
          <w:szCs w:val="22"/>
        </w:rPr>
        <w:t>A hope more powerful than the sea.</w:t>
      </w:r>
    </w:p>
    <w:p w:rsidR="00457F16" w:rsidRDefault="00457F16" w:rsidP="00457F16">
      <w:pPr>
        <w:tabs>
          <w:tab w:val="left" w:pos="4305"/>
        </w:tabs>
        <w:ind w:left="360" w:hanging="36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
    <w:p w:rsidR="00457F16" w:rsidRPr="00A04DE9" w:rsidRDefault="00457F16" w:rsidP="00457F16">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Rugg, P. (2017, February).  Will America’s oldest Muslim community survive President Trump? </w:t>
      </w:r>
      <w:r>
        <w:rPr>
          <w:rFonts w:ascii="Times New Roman" w:hAnsi="Times New Roman"/>
          <w:i/>
          <w:sz w:val="22"/>
          <w:szCs w:val="22"/>
        </w:rPr>
        <w:t>Rolling Stone</w:t>
      </w:r>
    </w:p>
    <w:p w:rsidR="00457F16" w:rsidRPr="000E5A0C" w:rsidRDefault="000E5A0C" w:rsidP="000E5A0C">
      <w:pPr>
        <w:ind w:left="360" w:hanging="360"/>
        <w:rPr>
          <w:rFonts w:ascii="Times New Roman" w:hAnsi="Times New Roman"/>
          <w:sz w:val="22"/>
          <w:szCs w:val="22"/>
        </w:rPr>
      </w:pPr>
      <w:r>
        <w:rPr>
          <w:rFonts w:ascii="Times New Roman" w:hAnsi="Times New Roman"/>
          <w:i/>
          <w:sz w:val="22"/>
          <w:szCs w:val="22"/>
        </w:rPr>
        <w:t xml:space="preserve">Enrichment: </w:t>
      </w:r>
      <w:r w:rsidR="00457F16">
        <w:rPr>
          <w:rFonts w:ascii="Times New Roman" w:hAnsi="Times New Roman"/>
          <w:sz w:val="22"/>
          <w:szCs w:val="22"/>
        </w:rPr>
        <w:t xml:space="preserve">American Psychological Association Presidential Task Force on Immigration. (2012). </w:t>
      </w:r>
      <w:r w:rsidR="00457F16">
        <w:rPr>
          <w:rFonts w:ascii="Times New Roman" w:hAnsi="Times New Roman"/>
          <w:i/>
          <w:sz w:val="22"/>
          <w:szCs w:val="22"/>
        </w:rPr>
        <w:t>Crossroads: The psychology of immigration in the new century.</w:t>
      </w:r>
      <w:r w:rsidR="00457F16">
        <w:rPr>
          <w:rFonts w:ascii="Times New Roman" w:hAnsi="Times New Roman"/>
          <w:sz w:val="22"/>
          <w:szCs w:val="22"/>
        </w:rPr>
        <w:t xml:space="preserve"> American Psychological Association. (The Social Context of Reception and Immigration Adaptation, Read pp. 21-31).</w:t>
      </w:r>
    </w:p>
    <w:p w:rsidR="00457F16" w:rsidRDefault="00457F16" w:rsidP="00457F16">
      <w:pPr>
        <w:ind w:left="360" w:hanging="360"/>
        <w:rPr>
          <w:rFonts w:ascii="Times New Roman" w:hAnsi="Times New Roman"/>
          <w:i/>
          <w:sz w:val="22"/>
          <w:szCs w:val="22"/>
        </w:rPr>
      </w:pPr>
      <w:r>
        <w:rPr>
          <w:rFonts w:ascii="Times New Roman" w:hAnsi="Times New Roman"/>
          <w:i/>
          <w:sz w:val="22"/>
          <w:szCs w:val="22"/>
        </w:rPr>
        <w:t xml:space="preserve">Enrichment: </w:t>
      </w:r>
      <w:r>
        <w:rPr>
          <w:rFonts w:ascii="Times New Roman" w:hAnsi="Times New Roman"/>
          <w:sz w:val="22"/>
          <w:szCs w:val="22"/>
        </w:rPr>
        <w:t xml:space="preserve">Berry, J. W. (1994). Acculturative stress. In </w:t>
      </w:r>
      <w:r>
        <w:rPr>
          <w:rFonts w:ascii="Times New Roman" w:hAnsi="Times New Roman"/>
          <w:i/>
          <w:sz w:val="22"/>
          <w:szCs w:val="22"/>
        </w:rPr>
        <w:t>Psychology and culture.</w:t>
      </w:r>
    </w:p>
    <w:p w:rsidR="00457F16" w:rsidRPr="00D538A4" w:rsidRDefault="00457F16" w:rsidP="00457F16">
      <w:pPr>
        <w:ind w:left="360" w:hanging="360"/>
        <w:rPr>
          <w:rFonts w:ascii="Times New Roman" w:hAnsi="Times New Roman"/>
          <w:i/>
          <w:sz w:val="22"/>
          <w:szCs w:val="22"/>
        </w:rPr>
      </w:pPr>
    </w:p>
    <w:p w:rsidR="00457F16" w:rsidRDefault="00457F16" w:rsidP="00457F16">
      <w:pPr>
        <w:ind w:left="360" w:hanging="360"/>
        <w:rPr>
          <w:rFonts w:ascii="Times New Roman" w:hAnsi="Times New Roman"/>
          <w:sz w:val="22"/>
          <w:szCs w:val="22"/>
        </w:rPr>
      </w:pPr>
      <w:r w:rsidRPr="00B27748">
        <w:rPr>
          <w:rFonts w:ascii="Times New Roman" w:hAnsi="Times New Roman"/>
          <w:b/>
          <w:sz w:val="22"/>
          <w:szCs w:val="22"/>
        </w:rPr>
        <w:t>Due:</w:t>
      </w:r>
      <w:r w:rsidRPr="00B27748">
        <w:rPr>
          <w:rFonts w:ascii="Times New Roman" w:hAnsi="Times New Roman"/>
          <w:sz w:val="22"/>
          <w:szCs w:val="22"/>
        </w:rPr>
        <w:t xml:space="preserve"> Brief statement about research paper and abstracts of initial sources</w:t>
      </w:r>
    </w:p>
    <w:p w:rsidR="00457F16" w:rsidRPr="00B56F44" w:rsidRDefault="00457F16" w:rsidP="00B242F1">
      <w:pPr>
        <w:rPr>
          <w:rFonts w:ascii="Times New Roman" w:hAnsi="Times New Roman"/>
          <w:b/>
          <w:sz w:val="22"/>
          <w:szCs w:val="22"/>
        </w:rPr>
      </w:pPr>
    </w:p>
    <w:p w:rsidR="00B242F1" w:rsidRDefault="00ED64DA" w:rsidP="00B242F1">
      <w:pPr>
        <w:rPr>
          <w:rFonts w:ascii="Times New Roman" w:hAnsi="Times New Roman"/>
          <w:b/>
          <w:sz w:val="22"/>
          <w:szCs w:val="22"/>
        </w:rPr>
      </w:pPr>
      <w:r>
        <w:rPr>
          <w:rFonts w:ascii="Times New Roman" w:hAnsi="Times New Roman"/>
          <w:b/>
          <w:sz w:val="22"/>
          <w:szCs w:val="22"/>
        </w:rPr>
        <w:t>Monday, September 10</w:t>
      </w:r>
    </w:p>
    <w:p w:rsidR="00457F16" w:rsidRDefault="00457F16" w:rsidP="00457F16">
      <w:pPr>
        <w:ind w:left="360" w:hanging="360"/>
        <w:rPr>
          <w:rFonts w:ascii="Times New Roman" w:hAnsi="Times New Roman"/>
          <w:sz w:val="22"/>
          <w:szCs w:val="22"/>
          <w:u w:val="single"/>
        </w:rPr>
      </w:pPr>
      <w:r>
        <w:rPr>
          <w:rFonts w:ascii="Times New Roman" w:hAnsi="Times New Roman"/>
          <w:sz w:val="22"/>
          <w:szCs w:val="22"/>
          <w:u w:val="single"/>
        </w:rPr>
        <w:t>Diverse Families and Socialization Experiences</w:t>
      </w:r>
    </w:p>
    <w:p w:rsidR="00457F16" w:rsidRPr="008F6C72" w:rsidRDefault="00DB7D90" w:rsidP="00457F16">
      <w:pPr>
        <w:ind w:left="360" w:hanging="360"/>
        <w:rPr>
          <w:rFonts w:ascii="Times New Roman" w:hAnsi="Times New Roman"/>
          <w:sz w:val="22"/>
          <w:szCs w:val="22"/>
        </w:rPr>
      </w:pPr>
      <w:r>
        <w:rPr>
          <w:rFonts w:ascii="Times New Roman" w:hAnsi="Times New Roman"/>
          <w:sz w:val="22"/>
          <w:szCs w:val="22"/>
        </w:rPr>
        <w:t xml:space="preserve">Reading: Chapter </w:t>
      </w:r>
      <w:r w:rsidR="008F6C72">
        <w:rPr>
          <w:rFonts w:ascii="Times New Roman" w:hAnsi="Times New Roman"/>
          <w:sz w:val="22"/>
          <w:szCs w:val="22"/>
        </w:rPr>
        <w:t>6</w:t>
      </w:r>
      <w:r w:rsidR="00457F16">
        <w:rPr>
          <w:rFonts w:ascii="Times New Roman" w:hAnsi="Times New Roman"/>
          <w:i/>
          <w:sz w:val="22"/>
          <w:szCs w:val="22"/>
        </w:rPr>
        <w:t xml:space="preserve"> </w:t>
      </w:r>
      <w:r w:rsidR="00457F16">
        <w:rPr>
          <w:rFonts w:ascii="Times New Roman" w:hAnsi="Times New Roman"/>
          <w:sz w:val="22"/>
          <w:szCs w:val="22"/>
        </w:rPr>
        <w:t>(Family structure, relations, and socialization)</w:t>
      </w:r>
      <w:r w:rsidR="008F6C72">
        <w:rPr>
          <w:rFonts w:ascii="Times New Roman" w:hAnsi="Times New Roman"/>
          <w:sz w:val="22"/>
          <w:szCs w:val="22"/>
        </w:rPr>
        <w:t xml:space="preserve"> of </w:t>
      </w:r>
      <w:r w:rsidR="008F6C72">
        <w:rPr>
          <w:rFonts w:ascii="Times New Roman" w:hAnsi="Times New Roman"/>
          <w:i/>
          <w:sz w:val="22"/>
          <w:szCs w:val="22"/>
        </w:rPr>
        <w:t xml:space="preserve">Multicultural Psychology </w:t>
      </w:r>
      <w:r w:rsidR="008F6C72">
        <w:rPr>
          <w:rFonts w:ascii="Times New Roman" w:hAnsi="Times New Roman"/>
          <w:sz w:val="22"/>
          <w:szCs w:val="22"/>
        </w:rPr>
        <w:t>(by Organista et al.)</w:t>
      </w:r>
    </w:p>
    <w:p w:rsidR="00457F16" w:rsidRPr="006C3553" w:rsidRDefault="00457F16" w:rsidP="00457F16">
      <w:pPr>
        <w:ind w:left="360" w:hanging="360"/>
        <w:rPr>
          <w:rFonts w:ascii="Times New Roman" w:hAnsi="Times New Roman"/>
          <w:i/>
          <w:sz w:val="22"/>
          <w:szCs w:val="22"/>
        </w:rPr>
      </w:pPr>
      <w:r>
        <w:rPr>
          <w:rFonts w:ascii="Times New Roman" w:hAnsi="Times New Roman"/>
          <w:sz w:val="22"/>
          <w:szCs w:val="22"/>
        </w:rPr>
        <w:t xml:space="preserve">Hope, E. C., Hoggard, L. S., &amp; Thomas, A. (2016, June). Becoming an adult in the face of racism. </w:t>
      </w:r>
      <w:r>
        <w:rPr>
          <w:rFonts w:ascii="Times New Roman" w:hAnsi="Times New Roman"/>
          <w:i/>
          <w:sz w:val="22"/>
          <w:szCs w:val="22"/>
        </w:rPr>
        <w:t>Monitor on Psychology</w:t>
      </w:r>
    </w:p>
    <w:p w:rsidR="00457F16" w:rsidRDefault="00457F16" w:rsidP="00457F16">
      <w:pPr>
        <w:ind w:left="360" w:hanging="360"/>
        <w:rPr>
          <w:rFonts w:ascii="Times New Roman" w:hAnsi="Times New Roman"/>
          <w:sz w:val="22"/>
          <w:szCs w:val="22"/>
        </w:rPr>
      </w:pPr>
      <w:r w:rsidRPr="00B27748">
        <w:rPr>
          <w:rFonts w:ascii="Times New Roman" w:hAnsi="Times New Roman"/>
          <w:sz w:val="22"/>
          <w:szCs w:val="22"/>
        </w:rPr>
        <w:t>Campos, B., &amp; Kim, H. S. (2017). Incorporating the cultural diversity of family and close relationships into the study of health. American Psychologist, 72, 543-554.</w:t>
      </w:r>
      <w:r w:rsidR="000E5A0C">
        <w:rPr>
          <w:rFonts w:ascii="Times New Roman" w:hAnsi="Times New Roman"/>
          <w:sz w:val="22"/>
          <w:szCs w:val="22"/>
        </w:rPr>
        <w:t xml:space="preserve"> (Focus on pp. 547-551.)</w:t>
      </w:r>
    </w:p>
    <w:p w:rsidR="000E5A0C" w:rsidRPr="000E5A0C" w:rsidRDefault="000E5A0C" w:rsidP="00457F16">
      <w:pPr>
        <w:ind w:left="360" w:hanging="360"/>
        <w:rPr>
          <w:rFonts w:ascii="Times New Roman" w:hAnsi="Times New Roman"/>
          <w:i/>
          <w:sz w:val="22"/>
          <w:szCs w:val="22"/>
        </w:rPr>
      </w:pPr>
      <w:r>
        <w:rPr>
          <w:rFonts w:ascii="Times New Roman" w:hAnsi="Times New Roman"/>
          <w:sz w:val="22"/>
          <w:szCs w:val="22"/>
        </w:rPr>
        <w:t xml:space="preserve">American Psychological Association. (2017). </w:t>
      </w:r>
      <w:r>
        <w:rPr>
          <w:rFonts w:ascii="Times New Roman" w:hAnsi="Times New Roman"/>
          <w:i/>
          <w:sz w:val="22"/>
          <w:szCs w:val="22"/>
        </w:rPr>
        <w:t>Addressing the mental health needs of racial and ethnic minority youth.</w:t>
      </w:r>
    </w:p>
    <w:p w:rsidR="00457F16" w:rsidRDefault="00457F16" w:rsidP="00457F16">
      <w:pPr>
        <w:ind w:left="360" w:hanging="360"/>
        <w:rPr>
          <w:rFonts w:ascii="Times New Roman" w:hAnsi="Times New Roman"/>
          <w:sz w:val="22"/>
          <w:szCs w:val="22"/>
        </w:rPr>
      </w:pPr>
      <w:r>
        <w:rPr>
          <w:rFonts w:ascii="Times New Roman" w:hAnsi="Times New Roman"/>
          <w:sz w:val="22"/>
          <w:szCs w:val="22"/>
        </w:rPr>
        <w:t xml:space="preserve">Ellis, L. M., &amp; Chen, E. C. (2013). Negotiating identity development among undocumented immigrant college students: A grounded theory study. </w:t>
      </w:r>
      <w:r>
        <w:rPr>
          <w:rFonts w:ascii="Times New Roman" w:hAnsi="Times New Roman"/>
          <w:i/>
          <w:sz w:val="22"/>
          <w:szCs w:val="22"/>
        </w:rPr>
        <w:t>Journal of Counseling Psychology, 60,</w:t>
      </w:r>
      <w:r>
        <w:rPr>
          <w:rFonts w:ascii="Times New Roman" w:hAnsi="Times New Roman"/>
          <w:sz w:val="22"/>
          <w:szCs w:val="22"/>
        </w:rPr>
        <w:t xml:space="preserve"> 251-264.</w:t>
      </w:r>
    </w:p>
    <w:p w:rsidR="000E5A0C" w:rsidRDefault="000E5A0C" w:rsidP="000E5A0C">
      <w:pPr>
        <w:ind w:left="360" w:hanging="360"/>
        <w:rPr>
          <w:rFonts w:ascii="Times New Roman" w:hAnsi="Times New Roman"/>
          <w:sz w:val="22"/>
          <w:szCs w:val="22"/>
        </w:rPr>
      </w:pPr>
      <w:r>
        <w:rPr>
          <w:rFonts w:ascii="Times New Roman" w:hAnsi="Times New Roman"/>
          <w:i/>
          <w:sz w:val="22"/>
          <w:szCs w:val="22"/>
        </w:rPr>
        <w:lastRenderedPageBreak/>
        <w:t xml:space="preserve">Enrichment: </w:t>
      </w:r>
      <w:r>
        <w:rPr>
          <w:rFonts w:ascii="Times New Roman" w:hAnsi="Times New Roman"/>
          <w:sz w:val="22"/>
          <w:szCs w:val="22"/>
        </w:rPr>
        <w:t xml:space="preserve">American Psychological Association Presidential Task Force on Immigration. (2012). </w:t>
      </w:r>
      <w:r>
        <w:rPr>
          <w:rFonts w:ascii="Times New Roman" w:hAnsi="Times New Roman"/>
          <w:i/>
          <w:sz w:val="22"/>
          <w:szCs w:val="22"/>
        </w:rPr>
        <w:t>Crossroads: The psychology of immigration in the new century.</w:t>
      </w:r>
      <w:r>
        <w:rPr>
          <w:rFonts w:ascii="Times New Roman" w:hAnsi="Times New Roman"/>
          <w:sz w:val="22"/>
          <w:szCs w:val="22"/>
        </w:rPr>
        <w:t xml:space="preserve"> American Psychological Association. (Populations Facing Unique Challenges,  Read pp. 31-46).</w:t>
      </w:r>
    </w:p>
    <w:p w:rsidR="000E5A0C" w:rsidRDefault="000E5A0C" w:rsidP="00DB7D90">
      <w:pPr>
        <w:rPr>
          <w:rFonts w:ascii="Times New Roman" w:hAnsi="Times New Roman"/>
          <w:sz w:val="22"/>
          <w:szCs w:val="22"/>
        </w:rPr>
      </w:pPr>
    </w:p>
    <w:p w:rsidR="00A2208A" w:rsidRDefault="00ED64DA" w:rsidP="00DB7D90">
      <w:pPr>
        <w:rPr>
          <w:rFonts w:ascii="Times New Roman" w:hAnsi="Times New Roman"/>
          <w:b/>
          <w:sz w:val="22"/>
          <w:szCs w:val="22"/>
        </w:rPr>
      </w:pPr>
      <w:r>
        <w:rPr>
          <w:rFonts w:ascii="Times New Roman" w:hAnsi="Times New Roman"/>
          <w:b/>
          <w:sz w:val="22"/>
          <w:szCs w:val="22"/>
        </w:rPr>
        <w:t>Tuesday, September 11</w:t>
      </w:r>
      <w:r w:rsidR="00DC1113">
        <w:rPr>
          <w:rFonts w:ascii="Times New Roman" w:hAnsi="Times New Roman"/>
          <w:b/>
          <w:sz w:val="22"/>
          <w:szCs w:val="22"/>
        </w:rPr>
        <w:t xml:space="preserve"> (AM &amp; PM)</w:t>
      </w:r>
    </w:p>
    <w:p w:rsidR="00DC1113" w:rsidRDefault="00DC1113" w:rsidP="00DC1113">
      <w:pPr>
        <w:rPr>
          <w:rFonts w:ascii="Times New Roman" w:hAnsi="Times New Roman"/>
          <w:sz w:val="22"/>
          <w:szCs w:val="22"/>
          <w:u w:val="single"/>
        </w:rPr>
      </w:pPr>
      <w:r w:rsidRPr="005E7AEC">
        <w:rPr>
          <w:rFonts w:ascii="Times New Roman" w:hAnsi="Times New Roman"/>
          <w:sz w:val="22"/>
          <w:szCs w:val="22"/>
          <w:u w:val="single"/>
        </w:rPr>
        <w:t>Ge</w:t>
      </w:r>
      <w:r>
        <w:rPr>
          <w:rFonts w:ascii="Times New Roman" w:hAnsi="Times New Roman"/>
          <w:sz w:val="22"/>
          <w:szCs w:val="22"/>
          <w:u w:val="single"/>
        </w:rPr>
        <w:t>nder issues in transnational and intersectional perspective</w:t>
      </w:r>
    </w:p>
    <w:p w:rsidR="00DB7D90" w:rsidRDefault="00B71153" w:rsidP="00DC1113">
      <w:pPr>
        <w:rPr>
          <w:rFonts w:ascii="Times New Roman" w:hAnsi="Times New Roman"/>
          <w:sz w:val="22"/>
          <w:szCs w:val="22"/>
          <w:u w:val="single"/>
        </w:rPr>
      </w:pPr>
      <w:r>
        <w:rPr>
          <w:rFonts w:ascii="Times New Roman" w:hAnsi="Times New Roman"/>
          <w:sz w:val="22"/>
          <w:szCs w:val="22"/>
          <w:u w:val="single"/>
        </w:rPr>
        <w:t>Focus on Muslim</w:t>
      </w:r>
      <w:r w:rsidR="00DB7D90">
        <w:rPr>
          <w:rFonts w:ascii="Times New Roman" w:hAnsi="Times New Roman"/>
          <w:sz w:val="22"/>
          <w:szCs w:val="22"/>
          <w:u w:val="single"/>
        </w:rPr>
        <w:t xml:space="preserve"> women</w:t>
      </w:r>
    </w:p>
    <w:p w:rsidR="00DC1113" w:rsidRDefault="00DC1113" w:rsidP="00DC1113">
      <w:pPr>
        <w:ind w:left="360" w:hanging="360"/>
        <w:rPr>
          <w:rFonts w:ascii="Times New Roman" w:hAnsi="Times New Roman"/>
          <w:i/>
          <w:sz w:val="22"/>
          <w:szCs w:val="22"/>
          <w:shd w:val="clear" w:color="auto" w:fill="FFFFFF"/>
        </w:rPr>
      </w:pPr>
      <w:r w:rsidRPr="009857CF">
        <w:rPr>
          <w:rFonts w:ascii="Times New Roman" w:hAnsi="Times New Roman"/>
          <w:sz w:val="22"/>
          <w:szCs w:val="22"/>
          <w:shd w:val="clear" w:color="auto" w:fill="FFFFFF"/>
        </w:rPr>
        <w:t xml:space="preserve">Hallak, M., &amp; Quina, K. (2004). In the shadows of the twin towers: Muslim immigrant women’s voices emerge. </w:t>
      </w:r>
      <w:r w:rsidRPr="009857CF">
        <w:rPr>
          <w:rFonts w:ascii="Times New Roman" w:hAnsi="Times New Roman"/>
          <w:i/>
          <w:sz w:val="22"/>
          <w:szCs w:val="22"/>
          <w:shd w:val="clear" w:color="auto" w:fill="FFFFFF"/>
        </w:rPr>
        <w:t>Sex Roles, 51.</w:t>
      </w:r>
    </w:p>
    <w:p w:rsidR="00DC1113" w:rsidRPr="00AB6935" w:rsidRDefault="00DC1113" w:rsidP="00DC1113">
      <w:pPr>
        <w:ind w:left="360" w:hanging="360"/>
        <w:rPr>
          <w:rFonts w:ascii="Times New Roman" w:hAnsi="Times New Roman"/>
          <w:sz w:val="22"/>
          <w:szCs w:val="22"/>
          <w:u w:val="single"/>
        </w:rPr>
      </w:pPr>
      <w:r w:rsidRPr="009857CF">
        <w:rPr>
          <w:rFonts w:ascii="Times New Roman" w:hAnsi="Times New Roman"/>
          <w:sz w:val="22"/>
          <w:szCs w:val="22"/>
        </w:rPr>
        <w:t xml:space="preserve">Ali, S. R., Mahmood, A., Moel, J., Hudson, C., &amp; Leathers, L. (2008). A qualitative investigation of Muslim and Christian women’s views of religion and feminism in their lives. </w:t>
      </w:r>
      <w:r w:rsidRPr="009857CF">
        <w:rPr>
          <w:rFonts w:ascii="Times New Roman" w:hAnsi="Times New Roman"/>
          <w:i/>
          <w:iCs/>
          <w:sz w:val="22"/>
          <w:szCs w:val="22"/>
        </w:rPr>
        <w:t>Cultural Diversity and Ethnic Minority Psychology, 14,</w:t>
      </w:r>
      <w:r w:rsidRPr="009857CF">
        <w:rPr>
          <w:rFonts w:ascii="Times New Roman" w:hAnsi="Times New Roman"/>
          <w:sz w:val="22"/>
          <w:szCs w:val="22"/>
        </w:rPr>
        <w:t xml:space="preserve"> 38-46.</w:t>
      </w:r>
    </w:p>
    <w:p w:rsidR="00DC1113" w:rsidRPr="00DA2FB2" w:rsidRDefault="00DC1113" w:rsidP="00DC1113">
      <w:pPr>
        <w:pStyle w:val="Header"/>
        <w:tabs>
          <w:tab w:val="clear" w:pos="4320"/>
          <w:tab w:val="clear" w:pos="8640"/>
        </w:tabs>
        <w:ind w:left="360" w:hanging="360"/>
        <w:rPr>
          <w:rFonts w:ascii="Times New Roman" w:hAnsi="Times New Roman"/>
          <w:i/>
          <w:sz w:val="22"/>
          <w:szCs w:val="22"/>
          <w:shd w:val="clear" w:color="auto" w:fill="FFFFFF"/>
        </w:rPr>
      </w:pPr>
      <w:r>
        <w:rPr>
          <w:rFonts w:ascii="Times New Roman" w:hAnsi="Times New Roman"/>
          <w:sz w:val="22"/>
          <w:szCs w:val="22"/>
        </w:rPr>
        <w:t xml:space="preserve">Clay, R. A. (2017, May). Helping victims of female genital cutting. </w:t>
      </w:r>
      <w:r>
        <w:rPr>
          <w:rFonts w:ascii="Times New Roman" w:hAnsi="Times New Roman"/>
          <w:i/>
          <w:sz w:val="22"/>
          <w:szCs w:val="22"/>
        </w:rPr>
        <w:t>Monitor on Psychology.</w:t>
      </w:r>
    </w:p>
    <w:p w:rsidR="00DC1113" w:rsidRDefault="00DC1113" w:rsidP="00DC1113">
      <w:pPr>
        <w:pStyle w:val="Header"/>
        <w:tabs>
          <w:tab w:val="clear" w:pos="4320"/>
          <w:tab w:val="clear" w:pos="8640"/>
        </w:tabs>
        <w:ind w:left="360" w:hanging="360"/>
        <w:rPr>
          <w:rFonts w:ascii="Times New Roman" w:hAnsi="Times New Roman"/>
          <w:i/>
          <w:sz w:val="22"/>
          <w:szCs w:val="22"/>
          <w:shd w:val="clear" w:color="auto" w:fill="FFFFFF"/>
        </w:rPr>
      </w:pPr>
      <w:r>
        <w:rPr>
          <w:rFonts w:ascii="Times New Roman" w:hAnsi="Times New Roman"/>
          <w:sz w:val="22"/>
          <w:szCs w:val="22"/>
          <w:shd w:val="clear" w:color="auto" w:fill="FFFFFF"/>
        </w:rPr>
        <w:t xml:space="preserve">Sayeed, A.  (2004). Chappals and gym shorts: An Indian Muslim woman in the land of Oz.  from </w:t>
      </w:r>
      <w:r>
        <w:rPr>
          <w:rFonts w:ascii="Times New Roman" w:hAnsi="Times New Roman"/>
          <w:i/>
          <w:sz w:val="22"/>
          <w:szCs w:val="22"/>
          <w:shd w:val="clear" w:color="auto" w:fill="FFFFFF"/>
        </w:rPr>
        <w:t>Colonize This!</w:t>
      </w:r>
    </w:p>
    <w:p w:rsidR="00DC1113" w:rsidRDefault="00DC1113" w:rsidP="00DC1113">
      <w:pPr>
        <w:pStyle w:val="Header"/>
        <w:tabs>
          <w:tab w:val="clear" w:pos="4320"/>
          <w:tab w:val="clear" w:pos="8640"/>
        </w:tabs>
        <w:ind w:left="360" w:hanging="360"/>
        <w:rPr>
          <w:rFonts w:ascii="Times New Roman" w:hAnsi="Times New Roman"/>
          <w:i/>
          <w:sz w:val="22"/>
          <w:szCs w:val="22"/>
          <w:shd w:val="clear" w:color="auto" w:fill="FFFFFF"/>
        </w:rPr>
      </w:pPr>
    </w:p>
    <w:p w:rsidR="002076AF" w:rsidRPr="002076AF" w:rsidRDefault="002076AF" w:rsidP="002076AF">
      <w:pPr>
        <w:rPr>
          <w:rFonts w:ascii="Times New Roman" w:hAnsi="Times New Roman"/>
          <w:sz w:val="22"/>
          <w:szCs w:val="22"/>
        </w:rPr>
      </w:pPr>
      <w:r>
        <w:rPr>
          <w:rFonts w:ascii="Times New Roman" w:hAnsi="Times New Roman"/>
          <w:i/>
          <w:sz w:val="22"/>
          <w:szCs w:val="22"/>
        </w:rPr>
        <w:t xml:space="preserve">Enrichment: </w:t>
      </w:r>
      <w:r w:rsidRPr="009857CF">
        <w:rPr>
          <w:rFonts w:ascii="Times New Roman" w:hAnsi="Times New Roman"/>
          <w:sz w:val="22"/>
          <w:szCs w:val="22"/>
        </w:rPr>
        <w:t xml:space="preserve">Chaudhry, A. S. (2013). </w:t>
      </w:r>
      <w:r w:rsidRPr="009857CF">
        <w:rPr>
          <w:rFonts w:ascii="Times New Roman" w:hAnsi="Times New Roman"/>
          <w:i/>
          <w:iCs/>
          <w:sz w:val="22"/>
          <w:szCs w:val="22"/>
        </w:rPr>
        <w:t xml:space="preserve">Domestic violence and the Islamic tradition. </w:t>
      </w:r>
      <w:r w:rsidRPr="009857CF">
        <w:rPr>
          <w:rFonts w:ascii="Times New Roman" w:hAnsi="Times New Roman"/>
          <w:sz w:val="22"/>
          <w:szCs w:val="22"/>
        </w:rPr>
        <w:t>Oxford Press. (Introduction)</w:t>
      </w:r>
    </w:p>
    <w:p w:rsidR="00DC1113" w:rsidRPr="00832DB1" w:rsidRDefault="00DC1113" w:rsidP="00DC1113">
      <w:pPr>
        <w:pStyle w:val="Header"/>
        <w:tabs>
          <w:tab w:val="clear" w:pos="4320"/>
          <w:tab w:val="clear" w:pos="8640"/>
        </w:tabs>
        <w:rPr>
          <w:rFonts w:ascii="Times New Roman" w:hAnsi="Times New Roman"/>
          <w:i/>
          <w:sz w:val="22"/>
          <w:szCs w:val="22"/>
          <w:shd w:val="clear" w:color="auto" w:fill="FFFFFF"/>
        </w:rPr>
      </w:pPr>
      <w:r>
        <w:rPr>
          <w:rFonts w:ascii="Times New Roman" w:hAnsi="Times New Roman"/>
          <w:i/>
          <w:sz w:val="22"/>
          <w:szCs w:val="22"/>
          <w:shd w:val="clear" w:color="auto" w:fill="FFFFFF"/>
        </w:rPr>
        <w:t xml:space="preserve">Enrichment: </w:t>
      </w:r>
      <w:r>
        <w:rPr>
          <w:rFonts w:ascii="Times New Roman" w:hAnsi="Times New Roman"/>
          <w:sz w:val="22"/>
          <w:szCs w:val="22"/>
          <w:shd w:val="clear" w:color="auto" w:fill="FFFFFF"/>
        </w:rPr>
        <w:t xml:space="preserve">World Economic Forum.  (2016).  </w:t>
      </w:r>
      <w:r>
        <w:rPr>
          <w:rFonts w:ascii="Times New Roman" w:hAnsi="Times New Roman"/>
          <w:i/>
          <w:sz w:val="22"/>
          <w:szCs w:val="22"/>
          <w:shd w:val="clear" w:color="auto" w:fill="FFFFFF"/>
        </w:rPr>
        <w:t>The global gender gap index 2016.</w:t>
      </w:r>
    </w:p>
    <w:p w:rsidR="00AF0699" w:rsidRDefault="00AF0699" w:rsidP="00DC1113">
      <w:pPr>
        <w:rPr>
          <w:rFonts w:ascii="Times New Roman" w:hAnsi="Times New Roman"/>
          <w:sz w:val="22"/>
          <w:szCs w:val="22"/>
        </w:rPr>
      </w:pPr>
    </w:p>
    <w:p w:rsidR="00C52D0B" w:rsidRPr="00A2208A" w:rsidRDefault="00ED64DA" w:rsidP="003C6B9F">
      <w:pPr>
        <w:rPr>
          <w:rFonts w:ascii="Times New Roman" w:hAnsi="Times New Roman"/>
          <w:b/>
          <w:sz w:val="22"/>
          <w:szCs w:val="22"/>
        </w:rPr>
      </w:pPr>
      <w:r>
        <w:rPr>
          <w:rFonts w:ascii="Times New Roman" w:hAnsi="Times New Roman"/>
          <w:b/>
          <w:sz w:val="22"/>
          <w:szCs w:val="22"/>
        </w:rPr>
        <w:t>Wednesday, September 12</w:t>
      </w:r>
    </w:p>
    <w:p w:rsidR="00DC1113" w:rsidRDefault="00DC1113" w:rsidP="00DC1113">
      <w:pPr>
        <w:rPr>
          <w:rFonts w:ascii="Times New Roman" w:hAnsi="Times New Roman"/>
          <w:sz w:val="22"/>
          <w:szCs w:val="22"/>
          <w:u w:val="single"/>
        </w:rPr>
      </w:pPr>
      <w:r w:rsidRPr="00AE5512">
        <w:rPr>
          <w:rFonts w:ascii="Times New Roman" w:hAnsi="Times New Roman"/>
          <w:sz w:val="22"/>
          <w:szCs w:val="22"/>
          <w:u w:val="single"/>
        </w:rPr>
        <w:t>Culture</w:t>
      </w:r>
      <w:r>
        <w:rPr>
          <w:rFonts w:ascii="Times New Roman" w:hAnsi="Times New Roman"/>
          <w:sz w:val="22"/>
          <w:szCs w:val="22"/>
          <w:u w:val="single"/>
        </w:rPr>
        <w:t xml:space="preserve"> and</w:t>
      </w:r>
      <w:r w:rsidRPr="00AE5512">
        <w:rPr>
          <w:rFonts w:ascii="Times New Roman" w:hAnsi="Times New Roman"/>
          <w:sz w:val="22"/>
          <w:szCs w:val="22"/>
          <w:u w:val="single"/>
        </w:rPr>
        <w:t xml:space="preserve"> physical health</w:t>
      </w:r>
      <w:r>
        <w:rPr>
          <w:rFonts w:ascii="Times New Roman" w:hAnsi="Times New Roman"/>
          <w:sz w:val="22"/>
          <w:szCs w:val="22"/>
          <w:u w:val="single"/>
        </w:rPr>
        <w:t xml:space="preserve"> /  Trauma, natural disasters, and intervention</w:t>
      </w:r>
    </w:p>
    <w:p w:rsidR="00DC1113" w:rsidRDefault="00DC1113" w:rsidP="00DC1113">
      <w:pPr>
        <w:rPr>
          <w:rFonts w:ascii="Times New Roman" w:hAnsi="Times New Roman"/>
          <w:sz w:val="22"/>
          <w:szCs w:val="22"/>
        </w:rPr>
      </w:pPr>
      <w:r w:rsidRPr="00AE5512">
        <w:rPr>
          <w:rFonts w:ascii="Times New Roman" w:hAnsi="Times New Roman"/>
          <w:sz w:val="22"/>
          <w:szCs w:val="22"/>
        </w:rPr>
        <w:t>Reading:  Text, Chapter 8</w:t>
      </w:r>
    </w:p>
    <w:p w:rsidR="00DC1113" w:rsidRDefault="00DC1113" w:rsidP="00DC1113">
      <w:pPr>
        <w:rPr>
          <w:rFonts w:ascii="Times New Roman" w:hAnsi="Times New Roman"/>
          <w:i/>
          <w:sz w:val="22"/>
          <w:szCs w:val="22"/>
        </w:rPr>
      </w:pPr>
      <w:r>
        <w:rPr>
          <w:rFonts w:ascii="Times New Roman" w:hAnsi="Times New Roman"/>
          <w:sz w:val="22"/>
          <w:szCs w:val="22"/>
        </w:rPr>
        <w:t xml:space="preserve">American Psychological Association.  (2016). </w:t>
      </w:r>
      <w:r>
        <w:rPr>
          <w:rFonts w:ascii="Times New Roman" w:hAnsi="Times New Roman"/>
          <w:i/>
          <w:sz w:val="22"/>
          <w:szCs w:val="22"/>
        </w:rPr>
        <w:t>Stress in America: The Impact of Discrimination.</w:t>
      </w:r>
    </w:p>
    <w:p w:rsidR="00DC1113" w:rsidRDefault="00DC1113" w:rsidP="00DC1113">
      <w:pPr>
        <w:rPr>
          <w:rFonts w:ascii="Times New Roman" w:hAnsi="Times New Roman"/>
          <w:sz w:val="22"/>
          <w:szCs w:val="22"/>
        </w:rPr>
      </w:pPr>
      <w:r w:rsidRPr="00AE5512">
        <w:rPr>
          <w:rFonts w:ascii="Times New Roman" w:hAnsi="Times New Roman"/>
          <w:sz w:val="22"/>
          <w:szCs w:val="22"/>
        </w:rPr>
        <w:t xml:space="preserve">Munsey, C. (2011, October). Segregation’s ongoing legacy, </w:t>
      </w:r>
      <w:r w:rsidRPr="00AE5512">
        <w:rPr>
          <w:rFonts w:ascii="Times New Roman" w:hAnsi="Times New Roman"/>
          <w:i/>
          <w:sz w:val="22"/>
          <w:szCs w:val="22"/>
        </w:rPr>
        <w:t>Monitor on Psychology, 42</w:t>
      </w:r>
      <w:r w:rsidRPr="00AE5512">
        <w:rPr>
          <w:rFonts w:ascii="Times New Roman" w:hAnsi="Times New Roman"/>
          <w:sz w:val="22"/>
          <w:szCs w:val="22"/>
        </w:rPr>
        <w:t>(9)</w:t>
      </w:r>
      <w:r w:rsidRPr="00AE5512">
        <w:rPr>
          <w:rFonts w:ascii="Times New Roman" w:hAnsi="Times New Roman"/>
          <w:i/>
          <w:sz w:val="22"/>
          <w:szCs w:val="22"/>
        </w:rPr>
        <w:t>,</w:t>
      </w:r>
      <w:r w:rsidRPr="00AE5512">
        <w:rPr>
          <w:rFonts w:ascii="Times New Roman" w:hAnsi="Times New Roman"/>
          <w:sz w:val="22"/>
          <w:szCs w:val="22"/>
        </w:rPr>
        <w:t xml:space="preserve"> 36-37.</w:t>
      </w:r>
    </w:p>
    <w:p w:rsidR="00DC1113" w:rsidRPr="00846F42" w:rsidRDefault="00DC1113" w:rsidP="00DC1113">
      <w:pPr>
        <w:ind w:left="360" w:hanging="360"/>
        <w:rPr>
          <w:rFonts w:ascii="Times New Roman" w:hAnsi="Times New Roman"/>
          <w:sz w:val="22"/>
          <w:szCs w:val="22"/>
        </w:rPr>
      </w:pPr>
      <w:r>
        <w:rPr>
          <w:rFonts w:ascii="Times New Roman" w:hAnsi="Times New Roman"/>
          <w:sz w:val="22"/>
          <w:szCs w:val="22"/>
        </w:rPr>
        <w:t xml:space="preserve">Samari, G. (2016). Islamophobia and public health in the United States. </w:t>
      </w:r>
      <w:r>
        <w:rPr>
          <w:rFonts w:ascii="Times New Roman" w:hAnsi="Times New Roman"/>
          <w:i/>
          <w:sz w:val="22"/>
          <w:szCs w:val="22"/>
        </w:rPr>
        <w:t>American Journal of Public Health, 106</w:t>
      </w:r>
      <w:r>
        <w:rPr>
          <w:rFonts w:ascii="Times New Roman" w:hAnsi="Times New Roman"/>
          <w:sz w:val="22"/>
          <w:szCs w:val="22"/>
        </w:rPr>
        <w:t>, 1920-1925.</w:t>
      </w:r>
    </w:p>
    <w:p w:rsidR="00DC1113" w:rsidRDefault="00DC1113" w:rsidP="00DC1113">
      <w:pPr>
        <w:ind w:left="360" w:hanging="360"/>
        <w:rPr>
          <w:rFonts w:ascii="Times New Roman" w:hAnsi="Times New Roman"/>
          <w:sz w:val="22"/>
          <w:szCs w:val="22"/>
        </w:rPr>
      </w:pPr>
      <w:r w:rsidRPr="00AE5512">
        <w:rPr>
          <w:rFonts w:ascii="Times New Roman" w:hAnsi="Times New Roman"/>
          <w:sz w:val="22"/>
          <w:szCs w:val="22"/>
        </w:rPr>
        <w:t xml:space="preserve">Wessells, M. G. (2009). Do no harm: Toward contextually appropriate psychosocial support in international emergencies. </w:t>
      </w:r>
      <w:r w:rsidRPr="00AE5512">
        <w:rPr>
          <w:rFonts w:ascii="Times New Roman" w:hAnsi="Times New Roman"/>
          <w:i/>
          <w:sz w:val="22"/>
          <w:szCs w:val="22"/>
        </w:rPr>
        <w:t>American Psychologist, 64,</w:t>
      </w:r>
      <w:r w:rsidRPr="00AE5512">
        <w:rPr>
          <w:rFonts w:ascii="Times New Roman" w:hAnsi="Times New Roman"/>
          <w:sz w:val="22"/>
          <w:szCs w:val="22"/>
        </w:rPr>
        <w:t xml:space="preserve"> 842-854.</w:t>
      </w:r>
    </w:p>
    <w:p w:rsidR="00B71153" w:rsidRDefault="00B71153" w:rsidP="00DC1113">
      <w:pPr>
        <w:ind w:left="360" w:hanging="360"/>
        <w:rPr>
          <w:rFonts w:ascii="Times New Roman" w:hAnsi="Times New Roman"/>
          <w:sz w:val="22"/>
          <w:szCs w:val="22"/>
        </w:rPr>
      </w:pPr>
      <w:r>
        <w:rPr>
          <w:rFonts w:ascii="Times New Roman" w:hAnsi="Times New Roman"/>
          <w:sz w:val="22"/>
          <w:szCs w:val="22"/>
        </w:rPr>
        <w:t xml:space="preserve">Lybarger, J. (2018, May). Mental health in Puerto Rico, </w:t>
      </w:r>
      <w:r w:rsidR="000602E5">
        <w:rPr>
          <w:rFonts w:ascii="Times New Roman" w:hAnsi="Times New Roman"/>
          <w:i/>
          <w:sz w:val="22"/>
          <w:szCs w:val="22"/>
        </w:rPr>
        <w:t xml:space="preserve">Monitor on Psychology, </w:t>
      </w:r>
      <w:bookmarkStart w:id="1" w:name="_GoBack"/>
      <w:bookmarkEnd w:id="1"/>
      <w:r>
        <w:rPr>
          <w:rFonts w:ascii="Times New Roman" w:hAnsi="Times New Roman"/>
          <w:sz w:val="22"/>
          <w:szCs w:val="22"/>
        </w:rPr>
        <w:t>20-23.</w:t>
      </w:r>
    </w:p>
    <w:p w:rsidR="00DC1113" w:rsidRDefault="00DC1113" w:rsidP="00DC1113">
      <w:pPr>
        <w:ind w:left="360" w:hanging="360"/>
        <w:rPr>
          <w:rFonts w:ascii="Times New Roman" w:hAnsi="Times New Roman"/>
          <w:sz w:val="22"/>
          <w:szCs w:val="22"/>
        </w:rPr>
      </w:pPr>
    </w:p>
    <w:p w:rsidR="00DC1113" w:rsidRDefault="00DC1113" w:rsidP="00DC1113">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Christopher, J. C., Wendt, D. C., Marecek, J., &amp; Goodman, D. M. (2014). Critical cultural awareness: Contributions to a globalizing psychology. </w:t>
      </w:r>
      <w:r>
        <w:rPr>
          <w:rFonts w:ascii="Times New Roman" w:hAnsi="Times New Roman"/>
          <w:i/>
          <w:sz w:val="22"/>
          <w:szCs w:val="22"/>
        </w:rPr>
        <w:t>American Psychologist, 69</w:t>
      </w:r>
      <w:r>
        <w:rPr>
          <w:rFonts w:ascii="Times New Roman" w:hAnsi="Times New Roman"/>
          <w:sz w:val="22"/>
          <w:szCs w:val="22"/>
        </w:rPr>
        <w:t>, 645-655.</w:t>
      </w:r>
    </w:p>
    <w:p w:rsidR="00DC1113" w:rsidRDefault="00DC1113" w:rsidP="00DC1113">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Murray-Garcia, J. L., Harrell, S., García, J. A., Gizzi, E., &amp; Mackey-Simms, P. (2014). Dialogue as skill: Training a health professions workforce that can talk about race and racism. </w:t>
      </w:r>
      <w:r>
        <w:rPr>
          <w:rFonts w:ascii="Times New Roman" w:hAnsi="Times New Roman"/>
          <w:i/>
          <w:sz w:val="22"/>
          <w:szCs w:val="22"/>
        </w:rPr>
        <w:t>American Journal of Orthopsychiatry, 84,</w:t>
      </w:r>
      <w:r>
        <w:rPr>
          <w:rFonts w:ascii="Times New Roman" w:hAnsi="Times New Roman"/>
          <w:sz w:val="22"/>
          <w:szCs w:val="22"/>
        </w:rPr>
        <w:t xml:space="preserve"> 590-596.</w:t>
      </w:r>
    </w:p>
    <w:p w:rsidR="00DC1113" w:rsidRDefault="00DC1113" w:rsidP="00DC1113">
      <w:pPr>
        <w:ind w:left="360" w:hanging="360"/>
        <w:rPr>
          <w:rFonts w:ascii="Times New Roman" w:hAnsi="Times New Roman"/>
          <w:sz w:val="22"/>
          <w:szCs w:val="22"/>
        </w:rPr>
      </w:pPr>
      <w:r>
        <w:rPr>
          <w:rFonts w:ascii="Times New Roman" w:hAnsi="Times New Roman"/>
          <w:i/>
          <w:sz w:val="22"/>
          <w:szCs w:val="22"/>
        </w:rPr>
        <w:t xml:space="preserve">Enrichment: </w:t>
      </w:r>
      <w:r>
        <w:rPr>
          <w:rFonts w:ascii="Times New Roman" w:hAnsi="Times New Roman"/>
          <w:sz w:val="22"/>
          <w:szCs w:val="22"/>
        </w:rPr>
        <w:t xml:space="preserve">Levy, D. J., Heissel, J. A., Richeson, J. A., &amp; Adam, E. K. (2016). Psychological and biological responses to race-based social stress as pathways to disparities in educational outcomes. </w:t>
      </w:r>
      <w:r>
        <w:rPr>
          <w:rFonts w:ascii="Times New Roman" w:hAnsi="Times New Roman"/>
          <w:i/>
          <w:sz w:val="22"/>
          <w:szCs w:val="22"/>
        </w:rPr>
        <w:t>American Psychologist, 71,</w:t>
      </w:r>
      <w:r>
        <w:rPr>
          <w:rFonts w:ascii="Times New Roman" w:hAnsi="Times New Roman"/>
          <w:sz w:val="22"/>
          <w:szCs w:val="22"/>
        </w:rPr>
        <w:t xml:space="preserve"> 455-473.</w:t>
      </w:r>
    </w:p>
    <w:p w:rsidR="00DC1113" w:rsidRDefault="00DC1113" w:rsidP="00DC1113">
      <w:pPr>
        <w:ind w:left="360" w:hanging="360"/>
        <w:rPr>
          <w:rFonts w:ascii="Times New Roman" w:hAnsi="Times New Roman"/>
          <w:sz w:val="22"/>
          <w:szCs w:val="22"/>
        </w:rPr>
      </w:pPr>
    </w:p>
    <w:p w:rsidR="00DC1113" w:rsidRPr="00DC1113" w:rsidRDefault="00DC1113" w:rsidP="00DC1113">
      <w:pPr>
        <w:rPr>
          <w:rFonts w:ascii="Times New Roman" w:hAnsi="Times New Roman"/>
          <w:sz w:val="22"/>
          <w:szCs w:val="22"/>
        </w:rPr>
      </w:pPr>
      <w:r w:rsidRPr="005E5D09">
        <w:rPr>
          <w:rFonts w:ascii="Times New Roman" w:hAnsi="Times New Roman"/>
          <w:b/>
          <w:sz w:val="22"/>
          <w:szCs w:val="22"/>
        </w:rPr>
        <w:t>Due</w:t>
      </w:r>
      <w:r>
        <w:rPr>
          <w:rFonts w:ascii="Times New Roman" w:hAnsi="Times New Roman"/>
          <w:sz w:val="22"/>
          <w:szCs w:val="22"/>
        </w:rPr>
        <w:t xml:space="preserve"> at 5 PM</w:t>
      </w:r>
      <w:r w:rsidRPr="00AE5512">
        <w:rPr>
          <w:rFonts w:ascii="Times New Roman" w:hAnsi="Times New Roman"/>
          <w:sz w:val="22"/>
          <w:szCs w:val="22"/>
        </w:rPr>
        <w:t>: Psychosocial Identity Paper</w:t>
      </w:r>
    </w:p>
    <w:p w:rsidR="0061224F" w:rsidRDefault="0061224F" w:rsidP="00A11DB4">
      <w:pPr>
        <w:rPr>
          <w:rFonts w:ascii="Times New Roman" w:hAnsi="Times New Roman"/>
          <w:b/>
          <w:sz w:val="22"/>
          <w:szCs w:val="22"/>
        </w:rPr>
      </w:pPr>
    </w:p>
    <w:p w:rsidR="008E0340" w:rsidRDefault="00ED64DA" w:rsidP="00A11DB4">
      <w:pPr>
        <w:rPr>
          <w:rFonts w:ascii="Times New Roman" w:hAnsi="Times New Roman"/>
          <w:b/>
          <w:sz w:val="22"/>
          <w:szCs w:val="22"/>
        </w:rPr>
      </w:pPr>
      <w:r>
        <w:rPr>
          <w:rFonts w:ascii="Times New Roman" w:hAnsi="Times New Roman"/>
          <w:b/>
          <w:sz w:val="22"/>
          <w:szCs w:val="22"/>
        </w:rPr>
        <w:t>Thursday, September 13</w:t>
      </w:r>
    </w:p>
    <w:p w:rsidR="00DC1113" w:rsidRPr="008776AF" w:rsidRDefault="00DC1113" w:rsidP="00DC1113">
      <w:pPr>
        <w:rPr>
          <w:rFonts w:ascii="Times New Roman" w:hAnsi="Times New Roman"/>
          <w:sz w:val="22"/>
          <w:szCs w:val="22"/>
          <w:u w:val="single"/>
        </w:rPr>
      </w:pPr>
      <w:r>
        <w:rPr>
          <w:rFonts w:ascii="Times New Roman" w:hAnsi="Times New Roman"/>
          <w:sz w:val="22"/>
          <w:szCs w:val="22"/>
          <w:u w:val="single"/>
        </w:rPr>
        <w:t>Culture and mental health</w:t>
      </w:r>
    </w:p>
    <w:p w:rsidR="00B71153" w:rsidRDefault="00DC1113" w:rsidP="00B71153">
      <w:pPr>
        <w:ind w:left="360" w:hanging="360"/>
        <w:rPr>
          <w:rFonts w:ascii="Times New Roman" w:hAnsi="Times New Roman"/>
          <w:sz w:val="22"/>
          <w:szCs w:val="22"/>
        </w:rPr>
      </w:pPr>
      <w:r>
        <w:rPr>
          <w:rFonts w:ascii="Times New Roman" w:hAnsi="Times New Roman"/>
          <w:sz w:val="22"/>
          <w:szCs w:val="22"/>
        </w:rPr>
        <w:t>Reading: Text, Chapter 9</w:t>
      </w:r>
    </w:p>
    <w:p w:rsidR="00DC1113" w:rsidRDefault="00DC1113" w:rsidP="00DC1113">
      <w:pPr>
        <w:ind w:left="360" w:hanging="360"/>
        <w:rPr>
          <w:rFonts w:ascii="Times New Roman" w:hAnsi="Times New Roman"/>
          <w:sz w:val="22"/>
          <w:szCs w:val="22"/>
        </w:rPr>
      </w:pPr>
      <w:r>
        <w:rPr>
          <w:rFonts w:ascii="Times New Roman" w:hAnsi="Times New Roman"/>
          <w:sz w:val="22"/>
          <w:szCs w:val="22"/>
        </w:rPr>
        <w:t xml:space="preserve">Watters, E. (2010). The Americanization of mental illness. </w:t>
      </w:r>
      <w:r>
        <w:rPr>
          <w:rFonts w:ascii="Times New Roman" w:hAnsi="Times New Roman"/>
          <w:i/>
          <w:sz w:val="22"/>
          <w:szCs w:val="22"/>
        </w:rPr>
        <w:t>New York Times Magazine</w:t>
      </w:r>
      <w:r>
        <w:rPr>
          <w:rFonts w:ascii="Times New Roman" w:hAnsi="Times New Roman"/>
          <w:sz w:val="22"/>
          <w:szCs w:val="22"/>
        </w:rPr>
        <w:t>.</w:t>
      </w:r>
    </w:p>
    <w:p w:rsidR="00DC1113" w:rsidRPr="00D45AB3" w:rsidRDefault="00DC1113" w:rsidP="00DC1113">
      <w:pPr>
        <w:ind w:left="360" w:hanging="360"/>
        <w:rPr>
          <w:rFonts w:ascii="Times New Roman" w:hAnsi="Times New Roman"/>
          <w:sz w:val="22"/>
          <w:szCs w:val="22"/>
        </w:rPr>
      </w:pPr>
      <w:r>
        <w:rPr>
          <w:rFonts w:ascii="Times New Roman" w:hAnsi="Times New Roman"/>
          <w:sz w:val="22"/>
          <w:szCs w:val="22"/>
        </w:rPr>
        <w:t xml:space="preserve">Watters, E. (2010). The shifting mask of schizophrenia in Zanzibar.  Excerpt from </w:t>
      </w:r>
      <w:r>
        <w:rPr>
          <w:rFonts w:ascii="Times New Roman" w:hAnsi="Times New Roman"/>
          <w:i/>
          <w:sz w:val="22"/>
          <w:szCs w:val="22"/>
        </w:rPr>
        <w:t>Crazy Like Us.</w:t>
      </w:r>
      <w:r>
        <w:rPr>
          <w:rFonts w:ascii="Times New Roman" w:hAnsi="Times New Roman"/>
          <w:sz w:val="22"/>
          <w:szCs w:val="22"/>
        </w:rPr>
        <w:t xml:space="preserve"> Free Press.</w:t>
      </w:r>
    </w:p>
    <w:p w:rsidR="00DC1113" w:rsidRDefault="00DC1113" w:rsidP="00DC1113">
      <w:pPr>
        <w:ind w:left="360" w:hanging="360"/>
        <w:rPr>
          <w:rFonts w:ascii="Times New Roman" w:hAnsi="Times New Roman"/>
          <w:sz w:val="22"/>
          <w:szCs w:val="22"/>
        </w:rPr>
      </w:pPr>
      <w:r w:rsidRPr="00AE5512">
        <w:rPr>
          <w:rFonts w:ascii="Times New Roman" w:hAnsi="Times New Roman"/>
          <w:sz w:val="22"/>
          <w:szCs w:val="22"/>
        </w:rPr>
        <w:t xml:space="preserve">APA Office of Ethnic Minority Affairs. (1993). Guidelines for providers of psychological services to ethnic, linguistic, and culturally diverse populations.  </w:t>
      </w:r>
      <w:r w:rsidRPr="00AE5512">
        <w:rPr>
          <w:rFonts w:ascii="Times New Roman" w:hAnsi="Times New Roman"/>
          <w:i/>
          <w:sz w:val="22"/>
          <w:szCs w:val="22"/>
        </w:rPr>
        <w:t>American Psychologist, 48,</w:t>
      </w:r>
      <w:r w:rsidRPr="00AE5512">
        <w:rPr>
          <w:rFonts w:ascii="Times New Roman" w:hAnsi="Times New Roman"/>
          <w:sz w:val="22"/>
          <w:szCs w:val="22"/>
        </w:rPr>
        <w:t xml:space="preserve"> 45-48.</w:t>
      </w:r>
    </w:p>
    <w:p w:rsidR="00DC1113" w:rsidRPr="00580D16" w:rsidRDefault="00DC1113" w:rsidP="00DC1113">
      <w:pPr>
        <w:ind w:left="360" w:hanging="360"/>
        <w:rPr>
          <w:rFonts w:ascii="Times New Roman" w:hAnsi="Times New Roman"/>
          <w:sz w:val="22"/>
          <w:szCs w:val="22"/>
        </w:rPr>
      </w:pPr>
      <w:r w:rsidRPr="00580D16">
        <w:rPr>
          <w:rFonts w:ascii="Times New Roman" w:hAnsi="Times New Roman"/>
          <w:sz w:val="22"/>
          <w:szCs w:val="22"/>
        </w:rPr>
        <w:t xml:space="preserve">Gholipour, B. (2014, August 15). Supernatural “jinn” seen as cause of mental illness among Muslims. </w:t>
      </w:r>
      <w:r w:rsidRPr="00580D16">
        <w:rPr>
          <w:rFonts w:ascii="Times New Roman" w:hAnsi="Times New Roman"/>
          <w:i/>
          <w:iCs/>
          <w:sz w:val="22"/>
          <w:szCs w:val="22"/>
        </w:rPr>
        <w:t>Live Science.</w:t>
      </w:r>
    </w:p>
    <w:p w:rsidR="00DC1113" w:rsidRDefault="00DC1113" w:rsidP="00DC1113">
      <w:pPr>
        <w:ind w:left="360" w:hanging="360"/>
        <w:rPr>
          <w:rFonts w:ascii="Times New Roman" w:hAnsi="Times New Roman"/>
          <w:i/>
          <w:sz w:val="22"/>
          <w:szCs w:val="22"/>
        </w:rPr>
      </w:pPr>
    </w:p>
    <w:p w:rsidR="00DC1113" w:rsidRPr="00580D16" w:rsidRDefault="00DC1113" w:rsidP="00DC1113">
      <w:pPr>
        <w:ind w:left="360" w:hanging="360"/>
        <w:rPr>
          <w:rFonts w:ascii="Times New Roman" w:hAnsi="Times New Roman"/>
          <w:sz w:val="22"/>
          <w:szCs w:val="22"/>
        </w:rPr>
      </w:pPr>
      <w:r>
        <w:rPr>
          <w:rFonts w:ascii="Times New Roman" w:hAnsi="Times New Roman"/>
          <w:i/>
          <w:sz w:val="22"/>
          <w:szCs w:val="22"/>
        </w:rPr>
        <w:t xml:space="preserve">Enrichment: </w:t>
      </w:r>
      <w:r w:rsidRPr="00580D16">
        <w:rPr>
          <w:rFonts w:ascii="Times New Roman" w:hAnsi="Times New Roman"/>
          <w:sz w:val="22"/>
          <w:szCs w:val="22"/>
        </w:rPr>
        <w:t xml:space="preserve">Islam, F., &amp; Campbell, R. A. (2014).  “Satan has afflicted me!” Jinn-possession and mental illness in the Qur’an.  </w:t>
      </w:r>
      <w:r w:rsidRPr="00580D16">
        <w:rPr>
          <w:rFonts w:ascii="Times New Roman" w:hAnsi="Times New Roman"/>
          <w:i/>
          <w:iCs/>
          <w:sz w:val="22"/>
          <w:szCs w:val="22"/>
        </w:rPr>
        <w:t>Journal of Religious Health, 53,</w:t>
      </w:r>
      <w:r w:rsidRPr="00580D16">
        <w:rPr>
          <w:rFonts w:ascii="Times New Roman" w:hAnsi="Times New Roman"/>
          <w:sz w:val="22"/>
          <w:szCs w:val="22"/>
        </w:rPr>
        <w:t xml:space="preserve"> 229-243.</w:t>
      </w:r>
    </w:p>
    <w:p w:rsidR="00DC1113" w:rsidRDefault="00DC1113" w:rsidP="00DC1113">
      <w:pPr>
        <w:ind w:left="360" w:hanging="360"/>
        <w:rPr>
          <w:rFonts w:ascii="Times New Roman" w:hAnsi="Times New Roman"/>
          <w:sz w:val="22"/>
          <w:szCs w:val="22"/>
        </w:rPr>
      </w:pPr>
      <w:r>
        <w:rPr>
          <w:rFonts w:ascii="Times New Roman" w:hAnsi="Times New Roman"/>
          <w:i/>
          <w:sz w:val="22"/>
          <w:szCs w:val="22"/>
        </w:rPr>
        <w:t xml:space="preserve">Enrichment: </w:t>
      </w:r>
      <w:r w:rsidRPr="00580D16">
        <w:rPr>
          <w:rFonts w:ascii="Times New Roman" w:hAnsi="Times New Roman"/>
          <w:sz w:val="22"/>
          <w:szCs w:val="22"/>
        </w:rPr>
        <w:t xml:space="preserve">Lim, A., Hoek, H. W., &amp; Blom, J.D. (2015).  The attribution of psychotic symptoms to jinn in Islamic patients. </w:t>
      </w:r>
      <w:r w:rsidRPr="00580D16">
        <w:rPr>
          <w:rFonts w:ascii="Times New Roman" w:hAnsi="Times New Roman"/>
          <w:i/>
          <w:iCs/>
          <w:sz w:val="22"/>
          <w:szCs w:val="22"/>
        </w:rPr>
        <w:t>Transcultural psychiatry, 52,</w:t>
      </w:r>
      <w:r w:rsidRPr="00580D16">
        <w:rPr>
          <w:rFonts w:ascii="Times New Roman" w:hAnsi="Times New Roman"/>
          <w:sz w:val="22"/>
          <w:szCs w:val="22"/>
        </w:rPr>
        <w:t xml:space="preserve"> 18-32.</w:t>
      </w:r>
    </w:p>
    <w:p w:rsidR="002076AF" w:rsidRDefault="002076AF" w:rsidP="00DC1113">
      <w:pPr>
        <w:rPr>
          <w:rFonts w:ascii="Times New Roman" w:hAnsi="Times New Roman"/>
          <w:sz w:val="22"/>
          <w:szCs w:val="22"/>
        </w:rPr>
      </w:pPr>
    </w:p>
    <w:p w:rsidR="002076AF" w:rsidRDefault="002076AF" w:rsidP="00DC1113">
      <w:pPr>
        <w:rPr>
          <w:rFonts w:ascii="Times New Roman" w:hAnsi="Times New Roman"/>
          <w:sz w:val="22"/>
          <w:szCs w:val="22"/>
        </w:rPr>
      </w:pPr>
    </w:p>
    <w:p w:rsidR="002076AF" w:rsidRDefault="002076AF" w:rsidP="00DC1113">
      <w:pPr>
        <w:rPr>
          <w:rFonts w:ascii="Times New Roman" w:hAnsi="Times New Roman"/>
          <w:sz w:val="22"/>
          <w:szCs w:val="22"/>
        </w:rPr>
      </w:pPr>
    </w:p>
    <w:p w:rsidR="00DC1113" w:rsidRPr="00DC1113" w:rsidRDefault="00ED64DA" w:rsidP="00DC1113">
      <w:pPr>
        <w:rPr>
          <w:rFonts w:ascii="Times New Roman" w:hAnsi="Times New Roman"/>
          <w:b/>
          <w:sz w:val="22"/>
          <w:szCs w:val="22"/>
        </w:rPr>
      </w:pPr>
      <w:r w:rsidRPr="00DC1113">
        <w:rPr>
          <w:rFonts w:ascii="Times New Roman" w:hAnsi="Times New Roman"/>
          <w:b/>
          <w:sz w:val="22"/>
          <w:szCs w:val="22"/>
        </w:rPr>
        <w:lastRenderedPageBreak/>
        <w:t>Friday, September 14</w:t>
      </w:r>
      <w:r w:rsidR="00F1286A">
        <w:rPr>
          <w:rFonts w:ascii="Times New Roman" w:hAnsi="Times New Roman"/>
          <w:b/>
          <w:sz w:val="22"/>
          <w:szCs w:val="22"/>
        </w:rPr>
        <w:t xml:space="preserve"> </w:t>
      </w:r>
    </w:p>
    <w:p w:rsidR="00DC1113" w:rsidRPr="00BB3E55" w:rsidRDefault="00DC1113" w:rsidP="00DC1113">
      <w:pPr>
        <w:rPr>
          <w:rFonts w:ascii="Times New Roman" w:hAnsi="Times New Roman"/>
          <w:sz w:val="22"/>
          <w:szCs w:val="22"/>
          <w:u w:val="single"/>
        </w:rPr>
      </w:pPr>
      <w:r w:rsidRPr="00BB3E55">
        <w:rPr>
          <w:rFonts w:ascii="Times New Roman" w:hAnsi="Times New Roman"/>
          <w:sz w:val="22"/>
          <w:szCs w:val="22"/>
          <w:u w:val="single"/>
        </w:rPr>
        <w:t>Culture and mental health</w:t>
      </w:r>
      <w:r>
        <w:rPr>
          <w:rFonts w:ascii="Times New Roman" w:hAnsi="Times New Roman"/>
          <w:sz w:val="22"/>
          <w:szCs w:val="22"/>
          <w:u w:val="single"/>
        </w:rPr>
        <w:t>: Culturally appropriate interventions</w:t>
      </w:r>
    </w:p>
    <w:p w:rsidR="00DC1113" w:rsidRDefault="00DC1113" w:rsidP="00DC1113">
      <w:pPr>
        <w:ind w:left="450" w:hanging="450"/>
        <w:rPr>
          <w:rFonts w:ascii="Times New Roman" w:hAnsi="Times New Roman"/>
          <w:sz w:val="22"/>
          <w:szCs w:val="22"/>
        </w:rPr>
      </w:pPr>
      <w:r>
        <w:rPr>
          <w:rFonts w:ascii="Times New Roman" w:hAnsi="Times New Roman"/>
          <w:sz w:val="22"/>
          <w:szCs w:val="22"/>
        </w:rPr>
        <w:t>Reading: Text, Chapter 9</w:t>
      </w:r>
    </w:p>
    <w:p w:rsidR="00DC1113" w:rsidRDefault="00DC1113" w:rsidP="00DC1113">
      <w:pPr>
        <w:ind w:left="450" w:hanging="450"/>
        <w:rPr>
          <w:rFonts w:ascii="Times New Roman" w:hAnsi="Times New Roman"/>
          <w:i/>
          <w:sz w:val="22"/>
          <w:szCs w:val="22"/>
        </w:rPr>
      </w:pPr>
      <w:r w:rsidRPr="00C87D8C">
        <w:rPr>
          <w:rFonts w:ascii="Times New Roman" w:hAnsi="Times New Roman"/>
          <w:sz w:val="22"/>
          <w:szCs w:val="22"/>
        </w:rPr>
        <w:t xml:space="preserve">Mashal, M. (2015). For a therapist in Afghanistan, Empathy is good medicine. </w:t>
      </w:r>
      <w:r w:rsidRPr="00C87D8C">
        <w:rPr>
          <w:rFonts w:ascii="Times New Roman" w:hAnsi="Times New Roman"/>
          <w:i/>
          <w:sz w:val="22"/>
          <w:szCs w:val="22"/>
        </w:rPr>
        <w:t>New York Times.</w:t>
      </w:r>
    </w:p>
    <w:p w:rsidR="00DC1113" w:rsidRDefault="00DC1113" w:rsidP="00DC1113">
      <w:pPr>
        <w:ind w:left="450" w:hanging="450"/>
        <w:rPr>
          <w:rFonts w:ascii="Times New Roman" w:hAnsi="Times New Roman"/>
          <w:sz w:val="22"/>
          <w:szCs w:val="22"/>
        </w:rPr>
      </w:pPr>
      <w:r>
        <w:rPr>
          <w:rFonts w:ascii="Times New Roman" w:hAnsi="Times New Roman"/>
          <w:sz w:val="22"/>
          <w:szCs w:val="22"/>
        </w:rPr>
        <w:t xml:space="preserve">Ali, R. A., Liu, W. M., &amp; Humedian, M. (2004). Islam 101: Understanding the religion and therapy implications. </w:t>
      </w:r>
      <w:r>
        <w:rPr>
          <w:rFonts w:ascii="Times New Roman" w:hAnsi="Times New Roman"/>
          <w:i/>
          <w:sz w:val="22"/>
          <w:szCs w:val="22"/>
        </w:rPr>
        <w:t>Professional Psychology, 6,</w:t>
      </w:r>
      <w:r>
        <w:rPr>
          <w:rFonts w:ascii="Times New Roman" w:hAnsi="Times New Roman"/>
          <w:sz w:val="22"/>
          <w:szCs w:val="22"/>
        </w:rPr>
        <w:t xml:space="preserve"> 635-642.</w:t>
      </w:r>
    </w:p>
    <w:p w:rsidR="00DC1113" w:rsidRPr="00D74099" w:rsidRDefault="00DC1113" w:rsidP="00DC1113">
      <w:pPr>
        <w:ind w:left="450" w:hanging="450"/>
        <w:rPr>
          <w:rFonts w:ascii="Times New Roman" w:hAnsi="Times New Roman"/>
          <w:sz w:val="22"/>
          <w:szCs w:val="22"/>
        </w:rPr>
      </w:pPr>
    </w:p>
    <w:p w:rsidR="00DC1113" w:rsidRPr="00C87D8C" w:rsidRDefault="00DC1113" w:rsidP="00DC1113">
      <w:pPr>
        <w:ind w:left="450" w:hanging="450"/>
        <w:rPr>
          <w:rFonts w:ascii="Times New Roman" w:hAnsi="Times New Roman"/>
          <w:sz w:val="22"/>
          <w:szCs w:val="22"/>
        </w:rPr>
      </w:pPr>
      <w:r>
        <w:rPr>
          <w:rFonts w:ascii="Times New Roman" w:hAnsi="Times New Roman"/>
          <w:i/>
          <w:sz w:val="22"/>
          <w:szCs w:val="22"/>
        </w:rPr>
        <w:t xml:space="preserve">Enrichment: </w:t>
      </w:r>
      <w:r w:rsidRPr="00C87D8C">
        <w:rPr>
          <w:rFonts w:ascii="Times New Roman" w:hAnsi="Times New Roman"/>
          <w:sz w:val="22"/>
          <w:szCs w:val="22"/>
        </w:rPr>
        <w:t xml:space="preserve">Hodge, D. R., &amp; Nadir, A. (2008). Moving toward culturally competent practice with Muslims: Modifying cognitive therapy with Islamic tenets.  </w:t>
      </w:r>
      <w:r w:rsidRPr="00C87D8C">
        <w:rPr>
          <w:rFonts w:ascii="Times New Roman" w:hAnsi="Times New Roman"/>
          <w:i/>
          <w:iCs/>
          <w:sz w:val="22"/>
          <w:szCs w:val="22"/>
        </w:rPr>
        <w:t>Social Work, 53</w:t>
      </w:r>
      <w:r w:rsidRPr="00C87D8C">
        <w:rPr>
          <w:rFonts w:ascii="Times New Roman" w:hAnsi="Times New Roman"/>
          <w:sz w:val="22"/>
          <w:szCs w:val="22"/>
        </w:rPr>
        <w:t>(1), 31-41.</w:t>
      </w:r>
    </w:p>
    <w:p w:rsidR="00DC1113" w:rsidRPr="00C87D8C" w:rsidRDefault="00DC1113" w:rsidP="00DC1113">
      <w:pPr>
        <w:ind w:left="450" w:hanging="450"/>
        <w:rPr>
          <w:rFonts w:ascii="Times New Roman" w:hAnsi="Times New Roman"/>
          <w:sz w:val="22"/>
          <w:szCs w:val="22"/>
        </w:rPr>
      </w:pPr>
      <w:r>
        <w:rPr>
          <w:rFonts w:ascii="Times New Roman" w:hAnsi="Times New Roman"/>
          <w:i/>
          <w:sz w:val="22"/>
          <w:szCs w:val="22"/>
        </w:rPr>
        <w:t xml:space="preserve">Enrichment: </w:t>
      </w:r>
      <w:r w:rsidRPr="00C87D8C">
        <w:rPr>
          <w:rFonts w:ascii="Times New Roman" w:hAnsi="Times New Roman"/>
          <w:sz w:val="22"/>
          <w:szCs w:val="22"/>
        </w:rPr>
        <w:t xml:space="preserve">Abu-Raiya, H. (2015). Working with religious Muslim clients: a dynamic, Qura’nic-based model of psychotherapy. </w:t>
      </w:r>
      <w:r w:rsidRPr="00C87D8C">
        <w:rPr>
          <w:rFonts w:ascii="Times New Roman" w:hAnsi="Times New Roman"/>
          <w:i/>
          <w:iCs/>
          <w:sz w:val="22"/>
          <w:szCs w:val="22"/>
        </w:rPr>
        <w:t xml:space="preserve">Spirituality in Clinical Practice, 2, </w:t>
      </w:r>
      <w:r w:rsidRPr="00C87D8C">
        <w:rPr>
          <w:rFonts w:ascii="Times New Roman" w:hAnsi="Times New Roman"/>
          <w:sz w:val="22"/>
          <w:szCs w:val="22"/>
        </w:rPr>
        <w:t>120-133.</w:t>
      </w:r>
    </w:p>
    <w:p w:rsidR="00DC1113" w:rsidRPr="00BB3E55" w:rsidRDefault="00DC1113" w:rsidP="00C52D0B">
      <w:pPr>
        <w:rPr>
          <w:rFonts w:ascii="Times New Roman" w:hAnsi="Times New Roman"/>
          <w:b/>
          <w:sz w:val="22"/>
          <w:szCs w:val="22"/>
        </w:rPr>
      </w:pPr>
    </w:p>
    <w:p w:rsidR="00DF7D32" w:rsidRDefault="00ED64DA" w:rsidP="00B0666F">
      <w:pPr>
        <w:rPr>
          <w:rFonts w:ascii="Times New Roman" w:hAnsi="Times New Roman"/>
          <w:b/>
          <w:sz w:val="22"/>
          <w:szCs w:val="22"/>
        </w:rPr>
      </w:pPr>
      <w:r>
        <w:rPr>
          <w:rFonts w:ascii="Times New Roman" w:hAnsi="Times New Roman"/>
          <w:b/>
          <w:sz w:val="22"/>
          <w:szCs w:val="22"/>
        </w:rPr>
        <w:t xml:space="preserve">Monday, September </w:t>
      </w:r>
      <w:r w:rsidR="003D7E2E">
        <w:rPr>
          <w:rFonts w:ascii="Times New Roman" w:hAnsi="Times New Roman"/>
          <w:b/>
          <w:sz w:val="22"/>
          <w:szCs w:val="22"/>
        </w:rPr>
        <w:t>17</w:t>
      </w:r>
    </w:p>
    <w:p w:rsidR="003D7E2E" w:rsidRDefault="003D7E2E" w:rsidP="003D7E2E">
      <w:pPr>
        <w:rPr>
          <w:rFonts w:ascii="Times New Roman" w:hAnsi="Times New Roman"/>
          <w:sz w:val="22"/>
          <w:szCs w:val="22"/>
          <w:u w:val="single"/>
        </w:rPr>
      </w:pPr>
      <w:r>
        <w:rPr>
          <w:rFonts w:ascii="Times New Roman" w:hAnsi="Times New Roman"/>
          <w:sz w:val="22"/>
          <w:szCs w:val="22"/>
          <w:u w:val="single"/>
        </w:rPr>
        <w:t xml:space="preserve">Culture, </w:t>
      </w:r>
      <w:r w:rsidRPr="00AE5512">
        <w:rPr>
          <w:rFonts w:ascii="Times New Roman" w:hAnsi="Times New Roman"/>
          <w:sz w:val="22"/>
          <w:szCs w:val="22"/>
          <w:u w:val="single"/>
        </w:rPr>
        <w:t>violence</w:t>
      </w:r>
      <w:r>
        <w:rPr>
          <w:rFonts w:ascii="Times New Roman" w:hAnsi="Times New Roman"/>
          <w:sz w:val="22"/>
          <w:szCs w:val="22"/>
          <w:u w:val="single"/>
        </w:rPr>
        <w:t>, and peaceful alternatives</w:t>
      </w:r>
    </w:p>
    <w:p w:rsidR="003D7E2E" w:rsidRDefault="003D7E2E" w:rsidP="003D7E2E">
      <w:pPr>
        <w:rPr>
          <w:rFonts w:ascii="Times New Roman" w:hAnsi="Times New Roman"/>
          <w:sz w:val="22"/>
          <w:szCs w:val="22"/>
        </w:rPr>
      </w:pPr>
      <w:r w:rsidRPr="00AE5512">
        <w:rPr>
          <w:rFonts w:ascii="Times New Roman" w:hAnsi="Times New Roman"/>
          <w:sz w:val="22"/>
          <w:szCs w:val="22"/>
        </w:rPr>
        <w:t>Reading: Text, Chapter 10</w:t>
      </w:r>
    </w:p>
    <w:p w:rsidR="003D7E2E" w:rsidRDefault="003D7E2E" w:rsidP="003D7E2E">
      <w:pPr>
        <w:ind w:left="360" w:hanging="360"/>
        <w:rPr>
          <w:rFonts w:ascii="Times New Roman" w:hAnsi="Times New Roman"/>
          <w:sz w:val="22"/>
          <w:szCs w:val="22"/>
        </w:rPr>
      </w:pPr>
      <w:r w:rsidRPr="00AE5512">
        <w:rPr>
          <w:rFonts w:ascii="Times New Roman" w:hAnsi="Times New Roman"/>
          <w:sz w:val="22"/>
          <w:szCs w:val="22"/>
        </w:rPr>
        <w:t xml:space="preserve">Moshman, D. (2007). Us and them: Identity and genocide. </w:t>
      </w:r>
      <w:r w:rsidRPr="00AE5512">
        <w:rPr>
          <w:rFonts w:ascii="Times New Roman" w:hAnsi="Times New Roman"/>
          <w:i/>
          <w:sz w:val="22"/>
          <w:szCs w:val="22"/>
        </w:rPr>
        <w:t>Identity: An international Journal of Theory and Research, 7,</w:t>
      </w:r>
      <w:r w:rsidRPr="00AE5512">
        <w:rPr>
          <w:rFonts w:ascii="Times New Roman" w:hAnsi="Times New Roman"/>
          <w:sz w:val="22"/>
          <w:szCs w:val="22"/>
        </w:rPr>
        <w:t xml:space="preserve"> 115-135.</w:t>
      </w:r>
    </w:p>
    <w:p w:rsidR="003D7E2E" w:rsidRDefault="003D7E2E" w:rsidP="003D7E2E">
      <w:pPr>
        <w:ind w:left="360" w:hanging="360"/>
        <w:rPr>
          <w:rFonts w:ascii="Times New Roman" w:hAnsi="Times New Roman"/>
          <w:sz w:val="22"/>
          <w:szCs w:val="22"/>
        </w:rPr>
      </w:pPr>
      <w:r w:rsidRPr="00AE5512">
        <w:rPr>
          <w:rFonts w:ascii="Times New Roman" w:hAnsi="Times New Roman"/>
          <w:sz w:val="22"/>
          <w:szCs w:val="22"/>
        </w:rPr>
        <w:t xml:space="preserve">Staub, E. (1999). The origins and prevention of genocide, mass killing, and other collective violence. </w:t>
      </w:r>
      <w:r w:rsidRPr="00AE5512">
        <w:rPr>
          <w:rFonts w:ascii="Times New Roman" w:hAnsi="Times New Roman"/>
          <w:i/>
          <w:sz w:val="22"/>
          <w:szCs w:val="22"/>
        </w:rPr>
        <w:t>Peace and Conflict: Journal of Peace Psychology, 5,</w:t>
      </w:r>
      <w:r w:rsidRPr="00AE5512">
        <w:rPr>
          <w:rFonts w:ascii="Times New Roman" w:hAnsi="Times New Roman"/>
          <w:sz w:val="22"/>
          <w:szCs w:val="22"/>
        </w:rPr>
        <w:t xml:space="preserve"> 303-336.</w:t>
      </w:r>
    </w:p>
    <w:p w:rsidR="003D7E2E" w:rsidRDefault="003D7E2E" w:rsidP="003D7E2E">
      <w:pPr>
        <w:rPr>
          <w:rFonts w:ascii="Times New Roman" w:hAnsi="Times New Roman"/>
          <w:sz w:val="22"/>
          <w:szCs w:val="22"/>
        </w:rPr>
      </w:pPr>
    </w:p>
    <w:p w:rsidR="003D7E2E" w:rsidRPr="00AE5512" w:rsidRDefault="003D7E2E" w:rsidP="003D7E2E">
      <w:pPr>
        <w:ind w:left="360" w:hanging="360"/>
        <w:rPr>
          <w:rFonts w:ascii="Times New Roman" w:hAnsi="Times New Roman"/>
          <w:sz w:val="22"/>
          <w:szCs w:val="22"/>
        </w:rPr>
      </w:pPr>
      <w:r>
        <w:rPr>
          <w:rFonts w:ascii="Times New Roman" w:hAnsi="Times New Roman"/>
          <w:i/>
          <w:sz w:val="22"/>
          <w:szCs w:val="22"/>
        </w:rPr>
        <w:t xml:space="preserve">Enrichment: </w:t>
      </w:r>
      <w:r w:rsidRPr="00AE5512">
        <w:rPr>
          <w:rFonts w:ascii="Times New Roman" w:hAnsi="Times New Roman"/>
          <w:sz w:val="22"/>
          <w:szCs w:val="22"/>
        </w:rPr>
        <w:t xml:space="preserve">Smith, D.N. (1998). The psychocultural roots of genocide: Legitimacy and crisis in Rwanda. </w:t>
      </w:r>
      <w:r w:rsidRPr="00AE5512">
        <w:rPr>
          <w:rFonts w:ascii="Times New Roman" w:hAnsi="Times New Roman"/>
          <w:i/>
          <w:sz w:val="22"/>
          <w:szCs w:val="22"/>
        </w:rPr>
        <w:t>American Psychologist, 53,</w:t>
      </w:r>
      <w:r w:rsidRPr="00AE5512">
        <w:rPr>
          <w:rFonts w:ascii="Times New Roman" w:hAnsi="Times New Roman"/>
          <w:sz w:val="22"/>
          <w:szCs w:val="22"/>
        </w:rPr>
        <w:t xml:space="preserve"> 743-753.</w:t>
      </w:r>
    </w:p>
    <w:p w:rsidR="003D7E2E" w:rsidRDefault="003D7E2E" w:rsidP="003D7E2E">
      <w:pPr>
        <w:ind w:left="360" w:hanging="360"/>
        <w:rPr>
          <w:rFonts w:ascii="Times New Roman" w:hAnsi="Times New Roman"/>
          <w:sz w:val="22"/>
          <w:szCs w:val="22"/>
        </w:rPr>
      </w:pPr>
      <w:r>
        <w:rPr>
          <w:rFonts w:ascii="Times New Roman" w:hAnsi="Times New Roman"/>
          <w:i/>
          <w:sz w:val="22"/>
          <w:szCs w:val="22"/>
        </w:rPr>
        <w:t xml:space="preserve">Enrichment: </w:t>
      </w:r>
      <w:r w:rsidRPr="00AE5512">
        <w:rPr>
          <w:rFonts w:ascii="Times New Roman" w:hAnsi="Times New Roman"/>
          <w:sz w:val="22"/>
          <w:szCs w:val="22"/>
        </w:rPr>
        <w:t xml:space="preserve">Staub, E. (2006). Reconciliation after genocide, mass killing, or intractable conflict: Understanding the roots of violence, psychological recovery, and steps toward a general theory. </w:t>
      </w:r>
      <w:r w:rsidRPr="00AE5512">
        <w:rPr>
          <w:rFonts w:ascii="Times New Roman" w:hAnsi="Times New Roman"/>
          <w:i/>
          <w:sz w:val="22"/>
          <w:szCs w:val="22"/>
        </w:rPr>
        <w:t xml:space="preserve"> Political Psychology, 27,</w:t>
      </w:r>
      <w:r w:rsidRPr="00AE5512">
        <w:rPr>
          <w:rFonts w:ascii="Times New Roman" w:hAnsi="Times New Roman"/>
          <w:sz w:val="22"/>
          <w:szCs w:val="22"/>
        </w:rPr>
        <w:t xml:space="preserve"> 867-894.</w:t>
      </w:r>
    </w:p>
    <w:p w:rsidR="003D7E2E" w:rsidRDefault="003D7E2E" w:rsidP="003D7E2E">
      <w:pPr>
        <w:ind w:left="360" w:hanging="360"/>
        <w:rPr>
          <w:rFonts w:ascii="Times New Roman" w:hAnsi="Times New Roman"/>
          <w:sz w:val="22"/>
          <w:szCs w:val="22"/>
        </w:rPr>
      </w:pPr>
    </w:p>
    <w:p w:rsidR="003D7E2E" w:rsidRPr="003D7E2E" w:rsidRDefault="003D7E2E" w:rsidP="003D7E2E">
      <w:pPr>
        <w:ind w:left="360" w:hanging="360"/>
        <w:rPr>
          <w:rFonts w:ascii="Times New Roman" w:hAnsi="Times New Roman"/>
          <w:sz w:val="22"/>
          <w:szCs w:val="22"/>
        </w:rPr>
      </w:pPr>
      <w:r>
        <w:rPr>
          <w:rFonts w:ascii="Times New Roman" w:hAnsi="Times New Roman"/>
          <w:b/>
          <w:sz w:val="22"/>
          <w:szCs w:val="22"/>
        </w:rPr>
        <w:t xml:space="preserve">Due at 5 PM: </w:t>
      </w:r>
      <w:r>
        <w:rPr>
          <w:rFonts w:ascii="Times New Roman" w:hAnsi="Times New Roman"/>
          <w:sz w:val="22"/>
          <w:szCs w:val="22"/>
        </w:rPr>
        <w:t xml:space="preserve"> Concise research paper</w:t>
      </w:r>
    </w:p>
    <w:p w:rsidR="00A2208A" w:rsidRPr="00AE5512" w:rsidRDefault="00A2208A" w:rsidP="00B0666F">
      <w:pPr>
        <w:rPr>
          <w:rFonts w:ascii="Times New Roman" w:hAnsi="Times New Roman"/>
          <w:b/>
          <w:sz w:val="22"/>
          <w:szCs w:val="22"/>
        </w:rPr>
      </w:pPr>
    </w:p>
    <w:p w:rsidR="005E7AEC" w:rsidRPr="00AE5512" w:rsidRDefault="00856BF0" w:rsidP="005E7AEC">
      <w:pPr>
        <w:pStyle w:val="Header"/>
        <w:tabs>
          <w:tab w:val="clear" w:pos="4320"/>
          <w:tab w:val="clear" w:pos="8640"/>
        </w:tabs>
        <w:ind w:left="360" w:hanging="360"/>
        <w:rPr>
          <w:rFonts w:ascii="Times New Roman" w:hAnsi="Times New Roman"/>
          <w:b/>
          <w:iCs/>
          <w:sz w:val="22"/>
          <w:szCs w:val="22"/>
        </w:rPr>
      </w:pPr>
      <w:r>
        <w:rPr>
          <w:rFonts w:ascii="Times New Roman" w:hAnsi="Times New Roman"/>
          <w:b/>
          <w:iCs/>
          <w:sz w:val="22"/>
          <w:szCs w:val="22"/>
        </w:rPr>
        <w:t>Tuesday, September 18</w:t>
      </w:r>
    </w:p>
    <w:p w:rsidR="006B5E47" w:rsidRDefault="009861B2" w:rsidP="009861B2">
      <w:pPr>
        <w:rPr>
          <w:rFonts w:ascii="Times New Roman" w:hAnsi="Times New Roman"/>
          <w:sz w:val="22"/>
          <w:szCs w:val="22"/>
          <w:u w:val="single"/>
        </w:rPr>
      </w:pPr>
      <w:r w:rsidRPr="00AE5512">
        <w:rPr>
          <w:rFonts w:ascii="Times New Roman" w:hAnsi="Times New Roman"/>
          <w:sz w:val="22"/>
          <w:szCs w:val="22"/>
          <w:u w:val="single"/>
        </w:rPr>
        <w:t xml:space="preserve">Toward an inclusive psychology  </w:t>
      </w:r>
      <w:r w:rsidR="001E62E0">
        <w:rPr>
          <w:rFonts w:ascii="Times New Roman" w:hAnsi="Times New Roman"/>
          <w:sz w:val="22"/>
          <w:szCs w:val="22"/>
          <w:u w:val="single"/>
        </w:rPr>
        <w:t xml:space="preserve">  </w:t>
      </w:r>
    </w:p>
    <w:p w:rsidR="009861B2" w:rsidRPr="00AE5512" w:rsidRDefault="006B5E47" w:rsidP="009861B2">
      <w:pPr>
        <w:rPr>
          <w:rFonts w:ascii="Times New Roman" w:hAnsi="Times New Roman"/>
          <w:b/>
          <w:sz w:val="22"/>
          <w:szCs w:val="22"/>
        </w:rPr>
      </w:pPr>
      <w:r>
        <w:rPr>
          <w:rFonts w:ascii="Times New Roman" w:hAnsi="Times New Roman"/>
          <w:sz w:val="22"/>
          <w:szCs w:val="22"/>
          <w:u w:val="single"/>
        </w:rPr>
        <w:t>P</w:t>
      </w:r>
      <w:r w:rsidR="001E62E0">
        <w:rPr>
          <w:rFonts w:ascii="Times New Roman" w:hAnsi="Times New Roman"/>
          <w:sz w:val="22"/>
          <w:szCs w:val="22"/>
          <w:u w:val="single"/>
        </w:rPr>
        <w:t>aper presentations</w:t>
      </w:r>
      <w:r w:rsidR="009861B2" w:rsidRPr="00AE5512">
        <w:rPr>
          <w:rFonts w:ascii="Times New Roman" w:hAnsi="Times New Roman"/>
          <w:sz w:val="22"/>
          <w:szCs w:val="22"/>
          <w:u w:val="single"/>
        </w:rPr>
        <w:t xml:space="preserve"> </w:t>
      </w:r>
      <w:r>
        <w:rPr>
          <w:rFonts w:ascii="Times New Roman" w:hAnsi="Times New Roman"/>
          <w:sz w:val="22"/>
          <w:szCs w:val="22"/>
          <w:u w:val="single"/>
        </w:rPr>
        <w:t>(tentative)</w:t>
      </w:r>
      <w:r w:rsidR="009861B2" w:rsidRPr="00AE5512">
        <w:rPr>
          <w:rFonts w:ascii="Times New Roman" w:hAnsi="Times New Roman"/>
          <w:sz w:val="22"/>
          <w:szCs w:val="22"/>
          <w:u w:val="single"/>
        </w:rPr>
        <w:t xml:space="preserve">  </w:t>
      </w:r>
    </w:p>
    <w:p w:rsidR="009861B2" w:rsidRDefault="009861B2" w:rsidP="009861B2">
      <w:pPr>
        <w:rPr>
          <w:rFonts w:ascii="Times New Roman" w:hAnsi="Times New Roman"/>
          <w:sz w:val="22"/>
          <w:szCs w:val="22"/>
        </w:rPr>
      </w:pPr>
      <w:r w:rsidRPr="00AE5512">
        <w:rPr>
          <w:rFonts w:ascii="Times New Roman" w:hAnsi="Times New Roman"/>
          <w:sz w:val="22"/>
          <w:szCs w:val="22"/>
        </w:rPr>
        <w:t>Reading:</w:t>
      </w:r>
      <w:r w:rsidR="0032667E" w:rsidRPr="00AE5512">
        <w:rPr>
          <w:rFonts w:ascii="Times New Roman" w:hAnsi="Times New Roman"/>
          <w:sz w:val="22"/>
          <w:szCs w:val="22"/>
        </w:rPr>
        <w:t xml:space="preserve"> Text, Chapter 10</w:t>
      </w:r>
    </w:p>
    <w:p w:rsidR="005913BC" w:rsidRDefault="005913BC" w:rsidP="003D6081">
      <w:pPr>
        <w:ind w:left="360" w:hanging="360"/>
        <w:rPr>
          <w:rFonts w:ascii="Times New Roman" w:hAnsi="Times New Roman"/>
          <w:sz w:val="22"/>
          <w:szCs w:val="22"/>
        </w:rPr>
      </w:pPr>
      <w:r>
        <w:rPr>
          <w:rFonts w:ascii="Times New Roman" w:hAnsi="Times New Roman"/>
          <w:sz w:val="22"/>
          <w:szCs w:val="22"/>
        </w:rPr>
        <w:t xml:space="preserve">Cole, E. R., Case, K. A., Rios, D., &amp; Curtin, N. (2011). Understanding what students bring to the classroom: Moderators of the effects of diversity courses on student attitudes. </w:t>
      </w:r>
      <w:r>
        <w:rPr>
          <w:rFonts w:ascii="Times New Roman" w:hAnsi="Times New Roman"/>
          <w:i/>
          <w:sz w:val="22"/>
          <w:szCs w:val="22"/>
        </w:rPr>
        <w:t>Cultural Diversity and Ethnic Minority Psychology, 17,</w:t>
      </w:r>
      <w:r>
        <w:rPr>
          <w:rFonts w:ascii="Times New Roman" w:hAnsi="Times New Roman"/>
          <w:sz w:val="22"/>
          <w:szCs w:val="22"/>
        </w:rPr>
        <w:t xml:space="preserve"> 397-405.</w:t>
      </w:r>
    </w:p>
    <w:p w:rsidR="00C11D70" w:rsidRDefault="00C11D70" w:rsidP="00C11D70">
      <w:pPr>
        <w:ind w:left="360" w:hanging="360"/>
        <w:rPr>
          <w:rFonts w:ascii="Times New Roman" w:hAnsi="Times New Roman"/>
          <w:sz w:val="22"/>
          <w:szCs w:val="22"/>
        </w:rPr>
      </w:pPr>
      <w:r w:rsidRPr="00AE5512">
        <w:rPr>
          <w:rFonts w:ascii="Times New Roman" w:hAnsi="Times New Roman"/>
          <w:sz w:val="22"/>
          <w:szCs w:val="22"/>
        </w:rPr>
        <w:t xml:space="preserve">Marsella, A. J. (1998). Toward a “global-community psychology.”  </w:t>
      </w:r>
      <w:r w:rsidRPr="00AE5512">
        <w:rPr>
          <w:rFonts w:ascii="Times New Roman" w:hAnsi="Times New Roman"/>
          <w:i/>
          <w:sz w:val="22"/>
          <w:szCs w:val="22"/>
        </w:rPr>
        <w:t>American Psychologist, 53,</w:t>
      </w:r>
      <w:r w:rsidRPr="00AE5512">
        <w:rPr>
          <w:rFonts w:ascii="Times New Roman" w:hAnsi="Times New Roman"/>
          <w:sz w:val="22"/>
          <w:szCs w:val="22"/>
        </w:rPr>
        <w:t xml:space="preserve"> 1282-1291.</w:t>
      </w:r>
    </w:p>
    <w:p w:rsidR="00C11D70" w:rsidRDefault="00C11D70" w:rsidP="003D6081">
      <w:pPr>
        <w:ind w:left="360" w:hanging="360"/>
        <w:rPr>
          <w:rFonts w:ascii="Times New Roman" w:hAnsi="Times New Roman"/>
          <w:sz w:val="22"/>
          <w:szCs w:val="22"/>
        </w:rPr>
      </w:pPr>
    </w:p>
    <w:p w:rsidR="00C11D70" w:rsidRDefault="00F51580" w:rsidP="00C11D70">
      <w:pPr>
        <w:ind w:left="360" w:hanging="360"/>
        <w:rPr>
          <w:rFonts w:ascii="Times New Roman" w:hAnsi="Times New Roman"/>
          <w:sz w:val="22"/>
          <w:szCs w:val="22"/>
        </w:rPr>
      </w:pPr>
      <w:r>
        <w:rPr>
          <w:rFonts w:ascii="Times New Roman" w:hAnsi="Times New Roman"/>
          <w:i/>
          <w:sz w:val="22"/>
          <w:szCs w:val="22"/>
        </w:rPr>
        <w:t xml:space="preserve">Enrichment: </w:t>
      </w:r>
      <w:r w:rsidR="00C11D70">
        <w:rPr>
          <w:rFonts w:ascii="Times New Roman" w:hAnsi="Times New Roman"/>
          <w:sz w:val="22"/>
          <w:szCs w:val="22"/>
        </w:rPr>
        <w:t xml:space="preserve">Hays, P. A. (2014). Finding a place in the multicultural revolution.  Chapter 3 in Gallardo, M. E., </w:t>
      </w:r>
      <w:r w:rsidR="00C11D70">
        <w:rPr>
          <w:rFonts w:ascii="Times New Roman" w:hAnsi="Times New Roman"/>
          <w:i/>
          <w:sz w:val="22"/>
          <w:szCs w:val="22"/>
        </w:rPr>
        <w:t>Developing cultural humility</w:t>
      </w:r>
      <w:r w:rsidR="00C11D70">
        <w:rPr>
          <w:rFonts w:ascii="Times New Roman" w:hAnsi="Times New Roman"/>
          <w:sz w:val="22"/>
          <w:szCs w:val="22"/>
        </w:rPr>
        <w:t xml:space="preserve">.  Sage Press. </w:t>
      </w:r>
    </w:p>
    <w:p w:rsidR="00384B31" w:rsidRPr="005913BC" w:rsidRDefault="00F51580" w:rsidP="00384B31">
      <w:pPr>
        <w:ind w:left="360" w:hanging="360"/>
        <w:rPr>
          <w:rFonts w:ascii="Times New Roman" w:hAnsi="Times New Roman"/>
          <w:sz w:val="22"/>
          <w:szCs w:val="22"/>
        </w:rPr>
      </w:pPr>
      <w:r>
        <w:rPr>
          <w:rFonts w:ascii="Times New Roman" w:hAnsi="Times New Roman"/>
          <w:i/>
          <w:sz w:val="22"/>
          <w:szCs w:val="22"/>
        </w:rPr>
        <w:t xml:space="preserve">Enrichment: </w:t>
      </w:r>
      <w:r w:rsidR="00384B31">
        <w:rPr>
          <w:rFonts w:ascii="Times New Roman" w:hAnsi="Times New Roman"/>
          <w:sz w:val="22"/>
          <w:szCs w:val="22"/>
        </w:rPr>
        <w:t xml:space="preserve">Rosenthal, L. (2016).  Incorporating intersectionality into psychology: An opportunity to promote social justice and equity.  </w:t>
      </w:r>
      <w:r w:rsidR="00384B31">
        <w:rPr>
          <w:rFonts w:ascii="Times New Roman" w:hAnsi="Times New Roman"/>
          <w:i/>
          <w:sz w:val="22"/>
          <w:szCs w:val="22"/>
        </w:rPr>
        <w:t xml:space="preserve">American Psychologist, 71, </w:t>
      </w:r>
      <w:r w:rsidR="00384B31">
        <w:rPr>
          <w:rFonts w:ascii="Times New Roman" w:hAnsi="Times New Roman"/>
          <w:sz w:val="22"/>
          <w:szCs w:val="22"/>
        </w:rPr>
        <w:t>474-485.</w:t>
      </w:r>
    </w:p>
    <w:p w:rsidR="00AD65DA" w:rsidRPr="00AE5512" w:rsidRDefault="00AD65DA" w:rsidP="00DF6516">
      <w:pPr>
        <w:rPr>
          <w:rFonts w:ascii="Times New Roman" w:hAnsi="Times New Roman"/>
          <w:sz w:val="22"/>
          <w:szCs w:val="22"/>
        </w:rPr>
      </w:pPr>
    </w:p>
    <w:p w:rsidR="00691243" w:rsidRPr="00AE5512" w:rsidRDefault="006401F9" w:rsidP="00B0666F">
      <w:pPr>
        <w:rPr>
          <w:rFonts w:ascii="Times New Roman" w:hAnsi="Times New Roman"/>
          <w:sz w:val="22"/>
          <w:szCs w:val="22"/>
          <w:u w:val="single"/>
        </w:rPr>
      </w:pPr>
      <w:r w:rsidRPr="00AE5512">
        <w:rPr>
          <w:rFonts w:ascii="Times New Roman" w:hAnsi="Times New Roman"/>
          <w:b/>
          <w:sz w:val="22"/>
          <w:szCs w:val="22"/>
        </w:rPr>
        <w:t>Wednesday,</w:t>
      </w:r>
      <w:r w:rsidR="00DF0331">
        <w:rPr>
          <w:rFonts w:ascii="Times New Roman" w:hAnsi="Times New Roman"/>
          <w:b/>
          <w:sz w:val="22"/>
          <w:szCs w:val="22"/>
        </w:rPr>
        <w:t xml:space="preserve"> </w:t>
      </w:r>
      <w:r w:rsidR="00856BF0">
        <w:rPr>
          <w:rFonts w:ascii="Times New Roman" w:hAnsi="Times New Roman"/>
          <w:b/>
          <w:sz w:val="22"/>
          <w:szCs w:val="22"/>
        </w:rPr>
        <w:t>September 19</w:t>
      </w:r>
    </w:p>
    <w:p w:rsidR="00D34663" w:rsidRPr="00AE5512" w:rsidRDefault="00691243" w:rsidP="00D34663">
      <w:pPr>
        <w:rPr>
          <w:rFonts w:ascii="Times New Roman" w:hAnsi="Times New Roman"/>
          <w:sz w:val="22"/>
          <w:szCs w:val="22"/>
        </w:rPr>
      </w:pPr>
      <w:r w:rsidRPr="00AE5512">
        <w:rPr>
          <w:rFonts w:ascii="Times New Roman" w:hAnsi="Times New Roman"/>
          <w:sz w:val="22"/>
          <w:szCs w:val="22"/>
        </w:rPr>
        <w:t>Test #2</w:t>
      </w:r>
    </w:p>
    <w:sectPr w:rsidR="00D34663" w:rsidRPr="00AE5512" w:rsidSect="008A7189">
      <w:headerReference w:type="even" r:id="rId12"/>
      <w:headerReference w:type="default" r:id="rId13"/>
      <w:footerReference w:type="even" r:id="rId14"/>
      <w:footerReference w:type="default" r:id="rId15"/>
      <w:headerReference w:type="first" r:id="rId16"/>
      <w:footerReference w:type="first" r:id="rId17"/>
      <w:type w:val="continuous"/>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28C" w:rsidRDefault="00EB328C">
      <w:r>
        <w:separator/>
      </w:r>
    </w:p>
  </w:endnote>
  <w:endnote w:type="continuationSeparator" w:id="0">
    <w:p w:rsidR="00EB328C" w:rsidRDefault="00EB3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31" w:rsidRDefault="000653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31" w:rsidRDefault="000653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31" w:rsidRDefault="000653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28C" w:rsidRDefault="00EB328C">
      <w:r>
        <w:separator/>
      </w:r>
    </w:p>
  </w:footnote>
  <w:footnote w:type="continuationSeparator" w:id="0">
    <w:p w:rsidR="00EB328C" w:rsidRDefault="00EB32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31" w:rsidRDefault="000653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31" w:rsidRDefault="00065331">
    <w:pPr>
      <w:pStyle w:val="Header"/>
      <w:rPr>
        <w:rFonts w:ascii="Times" w:hAnsi="Times"/>
        <w:sz w:val="24"/>
      </w:rPr>
    </w:pPr>
    <w:r>
      <w:tab/>
    </w:r>
    <w:r>
      <w:tab/>
    </w:r>
    <w:r w:rsidR="002C05AD">
      <w:rPr>
        <w:rFonts w:ascii="Times" w:hAnsi="Times"/>
        <w:sz w:val="24"/>
      </w:rPr>
      <w:fldChar w:fldCharType="begin"/>
    </w:r>
    <w:r>
      <w:rPr>
        <w:rFonts w:ascii="Times" w:hAnsi="Times"/>
        <w:sz w:val="24"/>
      </w:rPr>
      <w:instrText xml:space="preserve"> PAGE  </w:instrText>
    </w:r>
    <w:r w:rsidR="002C05AD">
      <w:rPr>
        <w:rFonts w:ascii="Times" w:hAnsi="Times"/>
        <w:sz w:val="24"/>
      </w:rPr>
      <w:fldChar w:fldCharType="separate"/>
    </w:r>
    <w:r w:rsidR="000602E5">
      <w:rPr>
        <w:rFonts w:ascii="Times" w:hAnsi="Times"/>
        <w:noProof/>
        <w:sz w:val="24"/>
      </w:rPr>
      <w:t>9</w:t>
    </w:r>
    <w:r w:rsidR="002C05AD">
      <w:rPr>
        <w:rFonts w:ascii="Times" w:hAnsi="Times"/>
        <w:sz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31" w:rsidRDefault="000653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1">
    <w:nsid w:val="06F2306A"/>
    <w:multiLevelType w:val="hybridMultilevel"/>
    <w:tmpl w:val="3C2CB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56AE4"/>
    <w:multiLevelType w:val="hybridMultilevel"/>
    <w:tmpl w:val="46CC6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F6826"/>
    <w:multiLevelType w:val="hybridMultilevel"/>
    <w:tmpl w:val="98CE9574"/>
    <w:lvl w:ilvl="0" w:tplc="882443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D72195"/>
    <w:multiLevelType w:val="hybridMultilevel"/>
    <w:tmpl w:val="444C623E"/>
    <w:lvl w:ilvl="0" w:tplc="3BC8EEC4">
      <w:start w:val="1"/>
      <w:numFmt w:val="decimal"/>
      <w:lvlText w:val="%1."/>
      <w:lvlJc w:val="left"/>
      <w:pPr>
        <w:tabs>
          <w:tab w:val="num" w:pos="1080"/>
        </w:tabs>
        <w:ind w:left="1080" w:hanging="360"/>
      </w:pPr>
      <w:rPr>
        <w:rFonts w:ascii="Times New Roman" w:eastAsia="Times New Roman" w:hAnsi="Times New Roman" w:cs="Times New Roman"/>
      </w:rPr>
    </w:lvl>
    <w:lvl w:ilvl="1" w:tplc="38C89B60">
      <w:start w:val="1"/>
      <w:numFmt w:val="lowerLetter"/>
      <w:lvlText w:val="%2."/>
      <w:lvlJc w:val="left"/>
      <w:pPr>
        <w:tabs>
          <w:tab w:val="num" w:pos="1800"/>
        </w:tabs>
        <w:ind w:left="1800" w:hanging="360"/>
      </w:pPr>
      <w:rPr>
        <w:rFonts w:ascii="Times New Roman" w:eastAsia="Times New Roman" w:hAnsi="Times New Roman" w:cs="Times New Roman"/>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E9B76D5"/>
    <w:multiLevelType w:val="hybridMultilevel"/>
    <w:tmpl w:val="562A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E5162E"/>
    <w:multiLevelType w:val="hybridMultilevel"/>
    <w:tmpl w:val="295AAE06"/>
    <w:lvl w:ilvl="0" w:tplc="BA3E60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1E693D"/>
    <w:multiLevelType w:val="hybridMultilevel"/>
    <w:tmpl w:val="24E03200"/>
    <w:lvl w:ilvl="0" w:tplc="7442787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B60BCA"/>
    <w:multiLevelType w:val="hybridMultilevel"/>
    <w:tmpl w:val="4ABEC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655DBF"/>
    <w:multiLevelType w:val="hybridMultilevel"/>
    <w:tmpl w:val="86D87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F3A5B74"/>
    <w:multiLevelType w:val="hybridMultilevel"/>
    <w:tmpl w:val="557E1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F6256BE"/>
    <w:multiLevelType w:val="hybridMultilevel"/>
    <w:tmpl w:val="739804E6"/>
    <w:lvl w:ilvl="0" w:tplc="D49E5EA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72FD2B0D"/>
    <w:multiLevelType w:val="hybridMultilevel"/>
    <w:tmpl w:val="9D8CA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4"/>
  </w:num>
  <w:num w:numId="4">
    <w:abstractNumId w:val="1"/>
  </w:num>
  <w:num w:numId="5">
    <w:abstractNumId w:val="8"/>
  </w:num>
  <w:num w:numId="6">
    <w:abstractNumId w:val="9"/>
  </w:num>
  <w:num w:numId="7">
    <w:abstractNumId w:val="5"/>
  </w:num>
  <w:num w:numId="8">
    <w:abstractNumId w:val="12"/>
  </w:num>
  <w:num w:numId="9">
    <w:abstractNumId w:val="10"/>
  </w:num>
  <w:num w:numId="10">
    <w:abstractNumId w:val="7"/>
  </w:num>
  <w:num w:numId="11">
    <w:abstractNumId w:val="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4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721"/>
    <w:rsid w:val="000021E8"/>
    <w:rsid w:val="00004569"/>
    <w:rsid w:val="00005DE0"/>
    <w:rsid w:val="00007A56"/>
    <w:rsid w:val="00007FF6"/>
    <w:rsid w:val="00011657"/>
    <w:rsid w:val="00022C6A"/>
    <w:rsid w:val="00027F24"/>
    <w:rsid w:val="00033EB6"/>
    <w:rsid w:val="00042BAC"/>
    <w:rsid w:val="00044123"/>
    <w:rsid w:val="00045AA4"/>
    <w:rsid w:val="000462DC"/>
    <w:rsid w:val="000520E2"/>
    <w:rsid w:val="000548FB"/>
    <w:rsid w:val="000602E5"/>
    <w:rsid w:val="0006215A"/>
    <w:rsid w:val="0006318C"/>
    <w:rsid w:val="00065331"/>
    <w:rsid w:val="0007100E"/>
    <w:rsid w:val="00080F34"/>
    <w:rsid w:val="00081B34"/>
    <w:rsid w:val="00086240"/>
    <w:rsid w:val="000932C3"/>
    <w:rsid w:val="00096EAD"/>
    <w:rsid w:val="000A056B"/>
    <w:rsid w:val="000A2ECF"/>
    <w:rsid w:val="000A6DCA"/>
    <w:rsid w:val="000B2594"/>
    <w:rsid w:val="000B6864"/>
    <w:rsid w:val="000B7A60"/>
    <w:rsid w:val="000D05E0"/>
    <w:rsid w:val="000D0828"/>
    <w:rsid w:val="000D220A"/>
    <w:rsid w:val="000E01A3"/>
    <w:rsid w:val="000E5A0C"/>
    <w:rsid w:val="000E6D04"/>
    <w:rsid w:val="000F3F13"/>
    <w:rsid w:val="000F6023"/>
    <w:rsid w:val="000F653C"/>
    <w:rsid w:val="00105FA8"/>
    <w:rsid w:val="0012352D"/>
    <w:rsid w:val="00127C14"/>
    <w:rsid w:val="00131488"/>
    <w:rsid w:val="001329AE"/>
    <w:rsid w:val="00135BEC"/>
    <w:rsid w:val="00136CB1"/>
    <w:rsid w:val="001419B2"/>
    <w:rsid w:val="00153487"/>
    <w:rsid w:val="00153A0F"/>
    <w:rsid w:val="00154FB2"/>
    <w:rsid w:val="00157FE8"/>
    <w:rsid w:val="0016091B"/>
    <w:rsid w:val="00164B36"/>
    <w:rsid w:val="00172933"/>
    <w:rsid w:val="00174260"/>
    <w:rsid w:val="0017461F"/>
    <w:rsid w:val="00176F9A"/>
    <w:rsid w:val="001812E1"/>
    <w:rsid w:val="00182B2B"/>
    <w:rsid w:val="001921F5"/>
    <w:rsid w:val="001A2418"/>
    <w:rsid w:val="001A51C4"/>
    <w:rsid w:val="001A6467"/>
    <w:rsid w:val="001B116C"/>
    <w:rsid w:val="001B1B23"/>
    <w:rsid w:val="001B3CCD"/>
    <w:rsid w:val="001B3CE6"/>
    <w:rsid w:val="001C199A"/>
    <w:rsid w:val="001C400D"/>
    <w:rsid w:val="001D11A7"/>
    <w:rsid w:val="001D61D3"/>
    <w:rsid w:val="001E62E0"/>
    <w:rsid w:val="001E6FBC"/>
    <w:rsid w:val="001F30A3"/>
    <w:rsid w:val="001F7AB1"/>
    <w:rsid w:val="002076AF"/>
    <w:rsid w:val="00210D48"/>
    <w:rsid w:val="00215861"/>
    <w:rsid w:val="0021605D"/>
    <w:rsid w:val="00216383"/>
    <w:rsid w:val="002165C9"/>
    <w:rsid w:val="00217617"/>
    <w:rsid w:val="0022031C"/>
    <w:rsid w:val="002211CA"/>
    <w:rsid w:val="00223E24"/>
    <w:rsid w:val="0022621F"/>
    <w:rsid w:val="00230978"/>
    <w:rsid w:val="00240BA4"/>
    <w:rsid w:val="00241449"/>
    <w:rsid w:val="00242E2A"/>
    <w:rsid w:val="00243A6C"/>
    <w:rsid w:val="002473C5"/>
    <w:rsid w:val="00256F44"/>
    <w:rsid w:val="0026639B"/>
    <w:rsid w:val="00267F43"/>
    <w:rsid w:val="002706C3"/>
    <w:rsid w:val="002767A7"/>
    <w:rsid w:val="002923D7"/>
    <w:rsid w:val="002A0584"/>
    <w:rsid w:val="002A3782"/>
    <w:rsid w:val="002A5E71"/>
    <w:rsid w:val="002A60FF"/>
    <w:rsid w:val="002A7DF8"/>
    <w:rsid w:val="002B111C"/>
    <w:rsid w:val="002C05AD"/>
    <w:rsid w:val="002D1FA3"/>
    <w:rsid w:val="002D3FC4"/>
    <w:rsid w:val="002D4512"/>
    <w:rsid w:val="002D4BFF"/>
    <w:rsid w:val="002E6ABE"/>
    <w:rsid w:val="002E76F9"/>
    <w:rsid w:val="002F0DF3"/>
    <w:rsid w:val="002F327A"/>
    <w:rsid w:val="002F5D80"/>
    <w:rsid w:val="00303465"/>
    <w:rsid w:val="00303A14"/>
    <w:rsid w:val="00305A8B"/>
    <w:rsid w:val="0031136A"/>
    <w:rsid w:val="00313576"/>
    <w:rsid w:val="00313AF0"/>
    <w:rsid w:val="00314D20"/>
    <w:rsid w:val="00316243"/>
    <w:rsid w:val="0032188A"/>
    <w:rsid w:val="0032667E"/>
    <w:rsid w:val="00331203"/>
    <w:rsid w:val="00331A28"/>
    <w:rsid w:val="00335491"/>
    <w:rsid w:val="00340AD4"/>
    <w:rsid w:val="00344B3E"/>
    <w:rsid w:val="00347DB5"/>
    <w:rsid w:val="00353DF1"/>
    <w:rsid w:val="00354221"/>
    <w:rsid w:val="0035507D"/>
    <w:rsid w:val="00356D99"/>
    <w:rsid w:val="00363894"/>
    <w:rsid w:val="00363927"/>
    <w:rsid w:val="00363A63"/>
    <w:rsid w:val="00364A0C"/>
    <w:rsid w:val="00366C6A"/>
    <w:rsid w:val="003727E6"/>
    <w:rsid w:val="00377F50"/>
    <w:rsid w:val="00383D8A"/>
    <w:rsid w:val="00384B31"/>
    <w:rsid w:val="00392FD7"/>
    <w:rsid w:val="003A79AD"/>
    <w:rsid w:val="003B7747"/>
    <w:rsid w:val="003C6666"/>
    <w:rsid w:val="003C6B9F"/>
    <w:rsid w:val="003C7BE9"/>
    <w:rsid w:val="003D6081"/>
    <w:rsid w:val="003D6C1C"/>
    <w:rsid w:val="003D7E2E"/>
    <w:rsid w:val="003E0C19"/>
    <w:rsid w:val="003E175F"/>
    <w:rsid w:val="003E4217"/>
    <w:rsid w:val="003F10C8"/>
    <w:rsid w:val="003F570F"/>
    <w:rsid w:val="003F6B12"/>
    <w:rsid w:val="004027A6"/>
    <w:rsid w:val="004127BB"/>
    <w:rsid w:val="004147BC"/>
    <w:rsid w:val="004160AD"/>
    <w:rsid w:val="00425E00"/>
    <w:rsid w:val="00426190"/>
    <w:rsid w:val="004326D0"/>
    <w:rsid w:val="00433D16"/>
    <w:rsid w:val="0043583B"/>
    <w:rsid w:val="00436EE0"/>
    <w:rsid w:val="00445F88"/>
    <w:rsid w:val="00446ACA"/>
    <w:rsid w:val="00447BD6"/>
    <w:rsid w:val="00453E7B"/>
    <w:rsid w:val="004565C3"/>
    <w:rsid w:val="0045728D"/>
    <w:rsid w:val="00457F16"/>
    <w:rsid w:val="00471B95"/>
    <w:rsid w:val="0047563C"/>
    <w:rsid w:val="004761FB"/>
    <w:rsid w:val="00492F3B"/>
    <w:rsid w:val="00494C77"/>
    <w:rsid w:val="004953D0"/>
    <w:rsid w:val="004A3C2D"/>
    <w:rsid w:val="004A44A9"/>
    <w:rsid w:val="004C3047"/>
    <w:rsid w:val="004D5120"/>
    <w:rsid w:val="004D67CD"/>
    <w:rsid w:val="004E04C0"/>
    <w:rsid w:val="004E0A50"/>
    <w:rsid w:val="004E2895"/>
    <w:rsid w:val="004F0823"/>
    <w:rsid w:val="004F6731"/>
    <w:rsid w:val="005021F6"/>
    <w:rsid w:val="00511541"/>
    <w:rsid w:val="00516E4D"/>
    <w:rsid w:val="005212DA"/>
    <w:rsid w:val="00522EC0"/>
    <w:rsid w:val="0052374D"/>
    <w:rsid w:val="0052698E"/>
    <w:rsid w:val="00536391"/>
    <w:rsid w:val="0053670A"/>
    <w:rsid w:val="0054151A"/>
    <w:rsid w:val="00543EC9"/>
    <w:rsid w:val="00551A3F"/>
    <w:rsid w:val="0056670D"/>
    <w:rsid w:val="00566C1E"/>
    <w:rsid w:val="00566DDC"/>
    <w:rsid w:val="00567096"/>
    <w:rsid w:val="005678F0"/>
    <w:rsid w:val="0057185F"/>
    <w:rsid w:val="00577511"/>
    <w:rsid w:val="005847AF"/>
    <w:rsid w:val="00586FDC"/>
    <w:rsid w:val="005913BC"/>
    <w:rsid w:val="00592BE3"/>
    <w:rsid w:val="005962CE"/>
    <w:rsid w:val="005A1AD5"/>
    <w:rsid w:val="005A1C3C"/>
    <w:rsid w:val="005B1390"/>
    <w:rsid w:val="005B1E0C"/>
    <w:rsid w:val="005B4D29"/>
    <w:rsid w:val="005B4D97"/>
    <w:rsid w:val="005D0841"/>
    <w:rsid w:val="005D181B"/>
    <w:rsid w:val="005D36E2"/>
    <w:rsid w:val="005D5B49"/>
    <w:rsid w:val="005E5D09"/>
    <w:rsid w:val="005E6883"/>
    <w:rsid w:val="005E7AEC"/>
    <w:rsid w:val="005F718C"/>
    <w:rsid w:val="00601471"/>
    <w:rsid w:val="0061224F"/>
    <w:rsid w:val="00617DB7"/>
    <w:rsid w:val="0062333B"/>
    <w:rsid w:val="00625B71"/>
    <w:rsid w:val="00625B9B"/>
    <w:rsid w:val="00631A37"/>
    <w:rsid w:val="00635943"/>
    <w:rsid w:val="006401F9"/>
    <w:rsid w:val="0064240C"/>
    <w:rsid w:val="00650171"/>
    <w:rsid w:val="00656423"/>
    <w:rsid w:val="00657F30"/>
    <w:rsid w:val="00661730"/>
    <w:rsid w:val="00663CF1"/>
    <w:rsid w:val="00677A75"/>
    <w:rsid w:val="00682F54"/>
    <w:rsid w:val="006867B3"/>
    <w:rsid w:val="00691243"/>
    <w:rsid w:val="00693671"/>
    <w:rsid w:val="00693B9E"/>
    <w:rsid w:val="00694B27"/>
    <w:rsid w:val="006A0466"/>
    <w:rsid w:val="006A08D4"/>
    <w:rsid w:val="006A1FFE"/>
    <w:rsid w:val="006A2EA2"/>
    <w:rsid w:val="006A787E"/>
    <w:rsid w:val="006B2FFF"/>
    <w:rsid w:val="006B4563"/>
    <w:rsid w:val="006B5E47"/>
    <w:rsid w:val="006C263B"/>
    <w:rsid w:val="006D4719"/>
    <w:rsid w:val="006D5DC7"/>
    <w:rsid w:val="006E0DF4"/>
    <w:rsid w:val="006E6EEE"/>
    <w:rsid w:val="006F09CB"/>
    <w:rsid w:val="006F1703"/>
    <w:rsid w:val="00700E65"/>
    <w:rsid w:val="00701721"/>
    <w:rsid w:val="00706EC8"/>
    <w:rsid w:val="0070761A"/>
    <w:rsid w:val="007114CB"/>
    <w:rsid w:val="00715868"/>
    <w:rsid w:val="007211DB"/>
    <w:rsid w:val="00726DD0"/>
    <w:rsid w:val="007327CA"/>
    <w:rsid w:val="00750EAD"/>
    <w:rsid w:val="00753802"/>
    <w:rsid w:val="00756415"/>
    <w:rsid w:val="007575B6"/>
    <w:rsid w:val="0076189A"/>
    <w:rsid w:val="00764E47"/>
    <w:rsid w:val="007666A3"/>
    <w:rsid w:val="00784321"/>
    <w:rsid w:val="00785B91"/>
    <w:rsid w:val="00787B0A"/>
    <w:rsid w:val="0079670E"/>
    <w:rsid w:val="007A2207"/>
    <w:rsid w:val="007B417B"/>
    <w:rsid w:val="007B67BF"/>
    <w:rsid w:val="007C0D9A"/>
    <w:rsid w:val="007C12DD"/>
    <w:rsid w:val="007C1DF1"/>
    <w:rsid w:val="007C3248"/>
    <w:rsid w:val="007C4058"/>
    <w:rsid w:val="007C5BAB"/>
    <w:rsid w:val="007C63C1"/>
    <w:rsid w:val="007D1BC4"/>
    <w:rsid w:val="007E15F4"/>
    <w:rsid w:val="007E63BC"/>
    <w:rsid w:val="007E6F94"/>
    <w:rsid w:val="007E7362"/>
    <w:rsid w:val="007F2326"/>
    <w:rsid w:val="007F5FA9"/>
    <w:rsid w:val="007F78D1"/>
    <w:rsid w:val="00807B68"/>
    <w:rsid w:val="008137D0"/>
    <w:rsid w:val="00814A10"/>
    <w:rsid w:val="00814DAA"/>
    <w:rsid w:val="008216BB"/>
    <w:rsid w:val="00821B3E"/>
    <w:rsid w:val="00823EC9"/>
    <w:rsid w:val="00831C45"/>
    <w:rsid w:val="00832DB1"/>
    <w:rsid w:val="00842DD4"/>
    <w:rsid w:val="00856BF0"/>
    <w:rsid w:val="0086060C"/>
    <w:rsid w:val="00860A27"/>
    <w:rsid w:val="008776AF"/>
    <w:rsid w:val="00890210"/>
    <w:rsid w:val="008909C5"/>
    <w:rsid w:val="008920FB"/>
    <w:rsid w:val="00897E4A"/>
    <w:rsid w:val="008A0E65"/>
    <w:rsid w:val="008A109C"/>
    <w:rsid w:val="008A133B"/>
    <w:rsid w:val="008A1C87"/>
    <w:rsid w:val="008A2465"/>
    <w:rsid w:val="008A6732"/>
    <w:rsid w:val="008A7189"/>
    <w:rsid w:val="008B3885"/>
    <w:rsid w:val="008C3AE4"/>
    <w:rsid w:val="008D0FEC"/>
    <w:rsid w:val="008D2AAF"/>
    <w:rsid w:val="008D3221"/>
    <w:rsid w:val="008D6369"/>
    <w:rsid w:val="008E0340"/>
    <w:rsid w:val="008E44EE"/>
    <w:rsid w:val="008F5CCD"/>
    <w:rsid w:val="008F6C72"/>
    <w:rsid w:val="00903D2F"/>
    <w:rsid w:val="009073BB"/>
    <w:rsid w:val="00913FF0"/>
    <w:rsid w:val="00926CCF"/>
    <w:rsid w:val="009277D0"/>
    <w:rsid w:val="00932E18"/>
    <w:rsid w:val="009404B8"/>
    <w:rsid w:val="00942CBE"/>
    <w:rsid w:val="00945F8B"/>
    <w:rsid w:val="00951768"/>
    <w:rsid w:val="009517EB"/>
    <w:rsid w:val="00951AB4"/>
    <w:rsid w:val="00957537"/>
    <w:rsid w:val="00957DBE"/>
    <w:rsid w:val="00976CE3"/>
    <w:rsid w:val="00981761"/>
    <w:rsid w:val="009861B2"/>
    <w:rsid w:val="009878B2"/>
    <w:rsid w:val="00991B85"/>
    <w:rsid w:val="009954DA"/>
    <w:rsid w:val="009A6EEF"/>
    <w:rsid w:val="009B038F"/>
    <w:rsid w:val="009B2048"/>
    <w:rsid w:val="009B343C"/>
    <w:rsid w:val="009C1607"/>
    <w:rsid w:val="009C35CA"/>
    <w:rsid w:val="009D094A"/>
    <w:rsid w:val="009D105D"/>
    <w:rsid w:val="009D7ED3"/>
    <w:rsid w:val="009E53D2"/>
    <w:rsid w:val="009F3655"/>
    <w:rsid w:val="009F57B4"/>
    <w:rsid w:val="009F6DAB"/>
    <w:rsid w:val="00A01219"/>
    <w:rsid w:val="00A02182"/>
    <w:rsid w:val="00A03420"/>
    <w:rsid w:val="00A06592"/>
    <w:rsid w:val="00A11DB4"/>
    <w:rsid w:val="00A2208A"/>
    <w:rsid w:val="00A24BE5"/>
    <w:rsid w:val="00A31AEC"/>
    <w:rsid w:val="00A32B6F"/>
    <w:rsid w:val="00A340B3"/>
    <w:rsid w:val="00A359C1"/>
    <w:rsid w:val="00A35FC8"/>
    <w:rsid w:val="00A367BD"/>
    <w:rsid w:val="00A4180B"/>
    <w:rsid w:val="00A424F3"/>
    <w:rsid w:val="00A54F11"/>
    <w:rsid w:val="00A55A23"/>
    <w:rsid w:val="00A62DE1"/>
    <w:rsid w:val="00A650A1"/>
    <w:rsid w:val="00A66B18"/>
    <w:rsid w:val="00A704CA"/>
    <w:rsid w:val="00A70BED"/>
    <w:rsid w:val="00A71797"/>
    <w:rsid w:val="00A7469B"/>
    <w:rsid w:val="00A80D0B"/>
    <w:rsid w:val="00A82FF2"/>
    <w:rsid w:val="00A84B64"/>
    <w:rsid w:val="00A902FB"/>
    <w:rsid w:val="00A911CD"/>
    <w:rsid w:val="00A916BB"/>
    <w:rsid w:val="00A95720"/>
    <w:rsid w:val="00AB0B04"/>
    <w:rsid w:val="00AB7051"/>
    <w:rsid w:val="00AC08B6"/>
    <w:rsid w:val="00AC22EC"/>
    <w:rsid w:val="00AC67B6"/>
    <w:rsid w:val="00AD0B7F"/>
    <w:rsid w:val="00AD2D3E"/>
    <w:rsid w:val="00AD65DA"/>
    <w:rsid w:val="00AE0073"/>
    <w:rsid w:val="00AE1953"/>
    <w:rsid w:val="00AE2ACA"/>
    <w:rsid w:val="00AE5512"/>
    <w:rsid w:val="00AE58E1"/>
    <w:rsid w:val="00AE6950"/>
    <w:rsid w:val="00AF0699"/>
    <w:rsid w:val="00B004C3"/>
    <w:rsid w:val="00B012BB"/>
    <w:rsid w:val="00B013EA"/>
    <w:rsid w:val="00B0435B"/>
    <w:rsid w:val="00B0666F"/>
    <w:rsid w:val="00B12456"/>
    <w:rsid w:val="00B12F68"/>
    <w:rsid w:val="00B13BE0"/>
    <w:rsid w:val="00B14337"/>
    <w:rsid w:val="00B17849"/>
    <w:rsid w:val="00B17D54"/>
    <w:rsid w:val="00B2083A"/>
    <w:rsid w:val="00B242F1"/>
    <w:rsid w:val="00B26968"/>
    <w:rsid w:val="00B340E2"/>
    <w:rsid w:val="00B366B2"/>
    <w:rsid w:val="00B3678B"/>
    <w:rsid w:val="00B37BF3"/>
    <w:rsid w:val="00B40F4C"/>
    <w:rsid w:val="00B43C55"/>
    <w:rsid w:val="00B50BFB"/>
    <w:rsid w:val="00B51BAD"/>
    <w:rsid w:val="00B5600F"/>
    <w:rsid w:val="00B56F44"/>
    <w:rsid w:val="00B625E7"/>
    <w:rsid w:val="00B63A09"/>
    <w:rsid w:val="00B71153"/>
    <w:rsid w:val="00B71CB2"/>
    <w:rsid w:val="00B71E01"/>
    <w:rsid w:val="00B731E3"/>
    <w:rsid w:val="00B74C13"/>
    <w:rsid w:val="00B80B15"/>
    <w:rsid w:val="00B82F84"/>
    <w:rsid w:val="00B87137"/>
    <w:rsid w:val="00BA1EA5"/>
    <w:rsid w:val="00BA4C0C"/>
    <w:rsid w:val="00BB36F6"/>
    <w:rsid w:val="00BB3E55"/>
    <w:rsid w:val="00BB688B"/>
    <w:rsid w:val="00BB7D7C"/>
    <w:rsid w:val="00BC1E5D"/>
    <w:rsid w:val="00BC705E"/>
    <w:rsid w:val="00BC7CE6"/>
    <w:rsid w:val="00BD1F5A"/>
    <w:rsid w:val="00BD6FF5"/>
    <w:rsid w:val="00BE1174"/>
    <w:rsid w:val="00BF06F3"/>
    <w:rsid w:val="00BF183C"/>
    <w:rsid w:val="00BF6AD0"/>
    <w:rsid w:val="00C05FC6"/>
    <w:rsid w:val="00C11D70"/>
    <w:rsid w:val="00C1237D"/>
    <w:rsid w:val="00C13CB1"/>
    <w:rsid w:val="00C30E5D"/>
    <w:rsid w:val="00C328A9"/>
    <w:rsid w:val="00C35FE6"/>
    <w:rsid w:val="00C3765F"/>
    <w:rsid w:val="00C41C1B"/>
    <w:rsid w:val="00C527EB"/>
    <w:rsid w:val="00C52D0B"/>
    <w:rsid w:val="00C52ED2"/>
    <w:rsid w:val="00C6214A"/>
    <w:rsid w:val="00C71038"/>
    <w:rsid w:val="00C72FCD"/>
    <w:rsid w:val="00C733E7"/>
    <w:rsid w:val="00C73FE2"/>
    <w:rsid w:val="00C81928"/>
    <w:rsid w:val="00C82CF7"/>
    <w:rsid w:val="00C84971"/>
    <w:rsid w:val="00C85477"/>
    <w:rsid w:val="00C92588"/>
    <w:rsid w:val="00CA444B"/>
    <w:rsid w:val="00CA6E31"/>
    <w:rsid w:val="00CB00C6"/>
    <w:rsid w:val="00CB2D93"/>
    <w:rsid w:val="00CB40BB"/>
    <w:rsid w:val="00CB6C26"/>
    <w:rsid w:val="00CC1863"/>
    <w:rsid w:val="00CC29CB"/>
    <w:rsid w:val="00CC563C"/>
    <w:rsid w:val="00CC5D0A"/>
    <w:rsid w:val="00CD2650"/>
    <w:rsid w:val="00CF0D99"/>
    <w:rsid w:val="00CF2443"/>
    <w:rsid w:val="00CF72E0"/>
    <w:rsid w:val="00D0149A"/>
    <w:rsid w:val="00D0504B"/>
    <w:rsid w:val="00D13C04"/>
    <w:rsid w:val="00D15E70"/>
    <w:rsid w:val="00D160BF"/>
    <w:rsid w:val="00D2558A"/>
    <w:rsid w:val="00D25B16"/>
    <w:rsid w:val="00D30D85"/>
    <w:rsid w:val="00D31BE3"/>
    <w:rsid w:val="00D34663"/>
    <w:rsid w:val="00D367EC"/>
    <w:rsid w:val="00D40E54"/>
    <w:rsid w:val="00D421E5"/>
    <w:rsid w:val="00D434FF"/>
    <w:rsid w:val="00D43D19"/>
    <w:rsid w:val="00D50B2C"/>
    <w:rsid w:val="00D538A4"/>
    <w:rsid w:val="00D53E15"/>
    <w:rsid w:val="00D5584B"/>
    <w:rsid w:val="00D735F7"/>
    <w:rsid w:val="00D73ED3"/>
    <w:rsid w:val="00D840C2"/>
    <w:rsid w:val="00D8500E"/>
    <w:rsid w:val="00D863DB"/>
    <w:rsid w:val="00D87920"/>
    <w:rsid w:val="00D902D1"/>
    <w:rsid w:val="00D92350"/>
    <w:rsid w:val="00DA2AB9"/>
    <w:rsid w:val="00DB0AA5"/>
    <w:rsid w:val="00DB615C"/>
    <w:rsid w:val="00DB7D90"/>
    <w:rsid w:val="00DC1113"/>
    <w:rsid w:val="00DC4B77"/>
    <w:rsid w:val="00DE14DE"/>
    <w:rsid w:val="00DE6473"/>
    <w:rsid w:val="00DF0331"/>
    <w:rsid w:val="00DF1316"/>
    <w:rsid w:val="00DF1C43"/>
    <w:rsid w:val="00DF6516"/>
    <w:rsid w:val="00DF7D32"/>
    <w:rsid w:val="00E07D25"/>
    <w:rsid w:val="00E11836"/>
    <w:rsid w:val="00E138AB"/>
    <w:rsid w:val="00E1396A"/>
    <w:rsid w:val="00E13FA9"/>
    <w:rsid w:val="00E14460"/>
    <w:rsid w:val="00E17ADD"/>
    <w:rsid w:val="00E2028B"/>
    <w:rsid w:val="00E22E31"/>
    <w:rsid w:val="00E2773F"/>
    <w:rsid w:val="00E368EF"/>
    <w:rsid w:val="00E3692E"/>
    <w:rsid w:val="00E4014E"/>
    <w:rsid w:val="00E432CE"/>
    <w:rsid w:val="00E51DCC"/>
    <w:rsid w:val="00E56164"/>
    <w:rsid w:val="00E56E03"/>
    <w:rsid w:val="00E73904"/>
    <w:rsid w:val="00E8113D"/>
    <w:rsid w:val="00E83B37"/>
    <w:rsid w:val="00E908E3"/>
    <w:rsid w:val="00E90B53"/>
    <w:rsid w:val="00E93EB1"/>
    <w:rsid w:val="00E967CA"/>
    <w:rsid w:val="00EA1F97"/>
    <w:rsid w:val="00EA4721"/>
    <w:rsid w:val="00EA4747"/>
    <w:rsid w:val="00EB328C"/>
    <w:rsid w:val="00EC66C9"/>
    <w:rsid w:val="00EC6FA3"/>
    <w:rsid w:val="00EC78CE"/>
    <w:rsid w:val="00EC79E8"/>
    <w:rsid w:val="00ED3296"/>
    <w:rsid w:val="00ED3D0D"/>
    <w:rsid w:val="00ED64DA"/>
    <w:rsid w:val="00EE5D3A"/>
    <w:rsid w:val="00EE6D19"/>
    <w:rsid w:val="00EF5605"/>
    <w:rsid w:val="00EF6F1F"/>
    <w:rsid w:val="00EF7F56"/>
    <w:rsid w:val="00F0304F"/>
    <w:rsid w:val="00F03665"/>
    <w:rsid w:val="00F07251"/>
    <w:rsid w:val="00F10BAE"/>
    <w:rsid w:val="00F1286A"/>
    <w:rsid w:val="00F14CD4"/>
    <w:rsid w:val="00F27089"/>
    <w:rsid w:val="00F32166"/>
    <w:rsid w:val="00F3275B"/>
    <w:rsid w:val="00F34F12"/>
    <w:rsid w:val="00F35CBC"/>
    <w:rsid w:val="00F36250"/>
    <w:rsid w:val="00F365C6"/>
    <w:rsid w:val="00F36C64"/>
    <w:rsid w:val="00F4303E"/>
    <w:rsid w:val="00F433BC"/>
    <w:rsid w:val="00F457BA"/>
    <w:rsid w:val="00F51580"/>
    <w:rsid w:val="00F55BEB"/>
    <w:rsid w:val="00F631AF"/>
    <w:rsid w:val="00F63F19"/>
    <w:rsid w:val="00F727E0"/>
    <w:rsid w:val="00F802E0"/>
    <w:rsid w:val="00F93BF7"/>
    <w:rsid w:val="00F967CF"/>
    <w:rsid w:val="00FA2208"/>
    <w:rsid w:val="00FA72F6"/>
    <w:rsid w:val="00FB2BA8"/>
    <w:rsid w:val="00FB50BE"/>
    <w:rsid w:val="00FB6331"/>
    <w:rsid w:val="00FC196B"/>
    <w:rsid w:val="00FC335A"/>
    <w:rsid w:val="00FC4C32"/>
    <w:rsid w:val="00FD0E0C"/>
    <w:rsid w:val="00FD516B"/>
    <w:rsid w:val="00FF4F7F"/>
    <w:rsid w:val="00FF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iPriority="20" w:unhideWhenUsed="0" w:qFormat="1"/>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CE6"/>
    <w:rPr>
      <w:rFonts w:ascii="Helvetica" w:hAnsi="Helvetica"/>
      <w:sz w:val="28"/>
    </w:rPr>
  </w:style>
  <w:style w:type="paragraph" w:styleId="Heading1">
    <w:name w:val="heading 1"/>
    <w:basedOn w:val="Normal"/>
    <w:next w:val="Normal"/>
    <w:qFormat/>
    <w:rsid w:val="001B3CE6"/>
    <w:pPr>
      <w:keepNext/>
      <w:outlineLvl w:val="0"/>
    </w:pPr>
    <w:rPr>
      <w:rFonts w:ascii="Times" w:hAnsi="Times"/>
      <w:sz w:val="24"/>
      <w:u w:val="single"/>
    </w:rPr>
  </w:style>
  <w:style w:type="paragraph" w:styleId="Heading2">
    <w:name w:val="heading 2"/>
    <w:basedOn w:val="Normal"/>
    <w:next w:val="Normal"/>
    <w:qFormat/>
    <w:rsid w:val="001B3CE6"/>
    <w:pPr>
      <w:keepNext/>
      <w:ind w:left="360" w:hanging="360"/>
      <w:outlineLvl w:val="1"/>
    </w:pPr>
    <w:rPr>
      <w:rFonts w:ascii="Times" w:hAnsi="Times"/>
      <w:b/>
      <w:sz w:val="24"/>
    </w:rPr>
  </w:style>
  <w:style w:type="paragraph" w:styleId="Heading3">
    <w:name w:val="heading 3"/>
    <w:basedOn w:val="Normal"/>
    <w:next w:val="Normal"/>
    <w:qFormat/>
    <w:rsid w:val="001B3CE6"/>
    <w:pPr>
      <w:keepNext/>
      <w:outlineLvl w:val="2"/>
    </w:pPr>
    <w:rPr>
      <w:rFonts w:ascii="Times" w:hAnsi="Times"/>
      <w:b/>
      <w:sz w:val="24"/>
    </w:rPr>
  </w:style>
  <w:style w:type="paragraph" w:styleId="Heading4">
    <w:name w:val="heading 4"/>
    <w:basedOn w:val="Normal"/>
    <w:next w:val="Normal"/>
    <w:qFormat/>
    <w:rsid w:val="001B3CE6"/>
    <w:pPr>
      <w:keepNext/>
      <w:jc w:val="center"/>
      <w:outlineLvl w:val="3"/>
    </w:pPr>
    <w:rPr>
      <w:rFonts w:ascii="Times" w:hAnsi="Times"/>
      <w:b/>
    </w:rPr>
  </w:style>
  <w:style w:type="paragraph" w:styleId="Heading5">
    <w:name w:val="heading 5"/>
    <w:basedOn w:val="Normal"/>
    <w:next w:val="Normal"/>
    <w:qFormat/>
    <w:rsid w:val="001B3CE6"/>
    <w:pPr>
      <w:keepNext/>
      <w:outlineLvl w:val="4"/>
    </w:pPr>
    <w:rPr>
      <w:rFonts w:ascii="Times" w:hAnsi="Times"/>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3CE6"/>
    <w:pPr>
      <w:tabs>
        <w:tab w:val="center" w:pos="4320"/>
        <w:tab w:val="right" w:pos="8640"/>
      </w:tabs>
    </w:pPr>
  </w:style>
  <w:style w:type="character" w:styleId="Hyperlink">
    <w:name w:val="Hyperlink"/>
    <w:basedOn w:val="DefaultParagraphFont"/>
    <w:rsid w:val="001B3CE6"/>
    <w:rPr>
      <w:color w:val="0000FF"/>
      <w:u w:val="single"/>
    </w:rPr>
  </w:style>
  <w:style w:type="character" w:styleId="FollowedHyperlink">
    <w:name w:val="FollowedHyperlink"/>
    <w:basedOn w:val="DefaultParagraphFont"/>
    <w:rsid w:val="001B3CE6"/>
    <w:rPr>
      <w:color w:val="800080"/>
      <w:u w:val="single"/>
    </w:rPr>
  </w:style>
  <w:style w:type="paragraph" w:styleId="BodyText">
    <w:name w:val="Body Text"/>
    <w:basedOn w:val="Normal"/>
    <w:link w:val="BodyTextChar"/>
    <w:rsid w:val="001B3CE6"/>
    <w:rPr>
      <w:rFonts w:ascii="Times" w:hAnsi="Times"/>
      <w:sz w:val="24"/>
    </w:rPr>
  </w:style>
  <w:style w:type="paragraph" w:styleId="Title">
    <w:name w:val="Title"/>
    <w:basedOn w:val="Normal"/>
    <w:qFormat/>
    <w:rsid w:val="001B3CE6"/>
    <w:pPr>
      <w:jc w:val="center"/>
    </w:pPr>
    <w:rPr>
      <w:rFonts w:ascii="Times" w:hAnsi="Times"/>
      <w:b/>
      <w:sz w:val="24"/>
    </w:rPr>
  </w:style>
  <w:style w:type="paragraph" w:styleId="Footer">
    <w:name w:val="footer"/>
    <w:basedOn w:val="Normal"/>
    <w:rsid w:val="001B3CE6"/>
    <w:pPr>
      <w:tabs>
        <w:tab w:val="center" w:pos="4320"/>
        <w:tab w:val="right" w:pos="8640"/>
      </w:tabs>
    </w:pPr>
  </w:style>
  <w:style w:type="character" w:customStyle="1" w:styleId="BodyTextChar">
    <w:name w:val="Body Text Char"/>
    <w:basedOn w:val="DefaultParagraphFont"/>
    <w:link w:val="BodyText"/>
    <w:rsid w:val="00CC1863"/>
    <w:rPr>
      <w:rFonts w:ascii="Times" w:hAnsi="Times"/>
      <w:sz w:val="24"/>
    </w:rPr>
  </w:style>
  <w:style w:type="paragraph" w:styleId="ListParagraph">
    <w:name w:val="List Paragraph"/>
    <w:basedOn w:val="Normal"/>
    <w:uiPriority w:val="34"/>
    <w:qFormat/>
    <w:rsid w:val="00E138AB"/>
    <w:pPr>
      <w:ind w:left="720"/>
      <w:contextualSpacing/>
    </w:pPr>
  </w:style>
  <w:style w:type="paragraph" w:styleId="BalloonText">
    <w:name w:val="Balloon Text"/>
    <w:basedOn w:val="Normal"/>
    <w:link w:val="BalloonTextChar"/>
    <w:rsid w:val="00DA2AB9"/>
    <w:rPr>
      <w:rFonts w:ascii="Tahoma" w:hAnsi="Tahoma" w:cs="Tahoma"/>
      <w:sz w:val="16"/>
      <w:szCs w:val="16"/>
    </w:rPr>
  </w:style>
  <w:style w:type="character" w:customStyle="1" w:styleId="BalloonTextChar">
    <w:name w:val="Balloon Text Char"/>
    <w:basedOn w:val="DefaultParagraphFont"/>
    <w:link w:val="BalloonText"/>
    <w:rsid w:val="00DA2AB9"/>
    <w:rPr>
      <w:rFonts w:ascii="Tahoma" w:hAnsi="Tahoma" w:cs="Tahoma"/>
      <w:sz w:val="16"/>
      <w:szCs w:val="16"/>
    </w:rPr>
  </w:style>
  <w:style w:type="character" w:customStyle="1" w:styleId="apple-converted-space">
    <w:name w:val="apple-converted-space"/>
    <w:basedOn w:val="DefaultParagraphFont"/>
    <w:rsid w:val="00E2028B"/>
  </w:style>
  <w:style w:type="character" w:styleId="Emphasis">
    <w:name w:val="Emphasis"/>
    <w:basedOn w:val="DefaultParagraphFont"/>
    <w:uiPriority w:val="20"/>
    <w:qFormat/>
    <w:rsid w:val="00AC67B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iPriority="20" w:unhideWhenUsed="0" w:qFormat="1"/>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CE6"/>
    <w:rPr>
      <w:rFonts w:ascii="Helvetica" w:hAnsi="Helvetica"/>
      <w:sz w:val="28"/>
    </w:rPr>
  </w:style>
  <w:style w:type="paragraph" w:styleId="Heading1">
    <w:name w:val="heading 1"/>
    <w:basedOn w:val="Normal"/>
    <w:next w:val="Normal"/>
    <w:qFormat/>
    <w:rsid w:val="001B3CE6"/>
    <w:pPr>
      <w:keepNext/>
      <w:outlineLvl w:val="0"/>
    </w:pPr>
    <w:rPr>
      <w:rFonts w:ascii="Times" w:hAnsi="Times"/>
      <w:sz w:val="24"/>
      <w:u w:val="single"/>
    </w:rPr>
  </w:style>
  <w:style w:type="paragraph" w:styleId="Heading2">
    <w:name w:val="heading 2"/>
    <w:basedOn w:val="Normal"/>
    <w:next w:val="Normal"/>
    <w:qFormat/>
    <w:rsid w:val="001B3CE6"/>
    <w:pPr>
      <w:keepNext/>
      <w:ind w:left="360" w:hanging="360"/>
      <w:outlineLvl w:val="1"/>
    </w:pPr>
    <w:rPr>
      <w:rFonts w:ascii="Times" w:hAnsi="Times"/>
      <w:b/>
      <w:sz w:val="24"/>
    </w:rPr>
  </w:style>
  <w:style w:type="paragraph" w:styleId="Heading3">
    <w:name w:val="heading 3"/>
    <w:basedOn w:val="Normal"/>
    <w:next w:val="Normal"/>
    <w:qFormat/>
    <w:rsid w:val="001B3CE6"/>
    <w:pPr>
      <w:keepNext/>
      <w:outlineLvl w:val="2"/>
    </w:pPr>
    <w:rPr>
      <w:rFonts w:ascii="Times" w:hAnsi="Times"/>
      <w:b/>
      <w:sz w:val="24"/>
    </w:rPr>
  </w:style>
  <w:style w:type="paragraph" w:styleId="Heading4">
    <w:name w:val="heading 4"/>
    <w:basedOn w:val="Normal"/>
    <w:next w:val="Normal"/>
    <w:qFormat/>
    <w:rsid w:val="001B3CE6"/>
    <w:pPr>
      <w:keepNext/>
      <w:jc w:val="center"/>
      <w:outlineLvl w:val="3"/>
    </w:pPr>
    <w:rPr>
      <w:rFonts w:ascii="Times" w:hAnsi="Times"/>
      <w:b/>
    </w:rPr>
  </w:style>
  <w:style w:type="paragraph" w:styleId="Heading5">
    <w:name w:val="heading 5"/>
    <w:basedOn w:val="Normal"/>
    <w:next w:val="Normal"/>
    <w:qFormat/>
    <w:rsid w:val="001B3CE6"/>
    <w:pPr>
      <w:keepNext/>
      <w:outlineLvl w:val="4"/>
    </w:pPr>
    <w:rPr>
      <w:rFonts w:ascii="Times" w:hAnsi="Times"/>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3CE6"/>
    <w:pPr>
      <w:tabs>
        <w:tab w:val="center" w:pos="4320"/>
        <w:tab w:val="right" w:pos="8640"/>
      </w:tabs>
    </w:pPr>
  </w:style>
  <w:style w:type="character" w:styleId="Hyperlink">
    <w:name w:val="Hyperlink"/>
    <w:basedOn w:val="DefaultParagraphFont"/>
    <w:rsid w:val="001B3CE6"/>
    <w:rPr>
      <w:color w:val="0000FF"/>
      <w:u w:val="single"/>
    </w:rPr>
  </w:style>
  <w:style w:type="character" w:styleId="FollowedHyperlink">
    <w:name w:val="FollowedHyperlink"/>
    <w:basedOn w:val="DefaultParagraphFont"/>
    <w:rsid w:val="001B3CE6"/>
    <w:rPr>
      <w:color w:val="800080"/>
      <w:u w:val="single"/>
    </w:rPr>
  </w:style>
  <w:style w:type="paragraph" w:styleId="BodyText">
    <w:name w:val="Body Text"/>
    <w:basedOn w:val="Normal"/>
    <w:link w:val="BodyTextChar"/>
    <w:rsid w:val="001B3CE6"/>
    <w:rPr>
      <w:rFonts w:ascii="Times" w:hAnsi="Times"/>
      <w:sz w:val="24"/>
    </w:rPr>
  </w:style>
  <w:style w:type="paragraph" w:styleId="Title">
    <w:name w:val="Title"/>
    <w:basedOn w:val="Normal"/>
    <w:qFormat/>
    <w:rsid w:val="001B3CE6"/>
    <w:pPr>
      <w:jc w:val="center"/>
    </w:pPr>
    <w:rPr>
      <w:rFonts w:ascii="Times" w:hAnsi="Times"/>
      <w:b/>
      <w:sz w:val="24"/>
    </w:rPr>
  </w:style>
  <w:style w:type="paragraph" w:styleId="Footer">
    <w:name w:val="footer"/>
    <w:basedOn w:val="Normal"/>
    <w:rsid w:val="001B3CE6"/>
    <w:pPr>
      <w:tabs>
        <w:tab w:val="center" w:pos="4320"/>
        <w:tab w:val="right" w:pos="8640"/>
      </w:tabs>
    </w:pPr>
  </w:style>
  <w:style w:type="character" w:customStyle="1" w:styleId="BodyTextChar">
    <w:name w:val="Body Text Char"/>
    <w:basedOn w:val="DefaultParagraphFont"/>
    <w:link w:val="BodyText"/>
    <w:rsid w:val="00CC1863"/>
    <w:rPr>
      <w:rFonts w:ascii="Times" w:hAnsi="Times"/>
      <w:sz w:val="24"/>
    </w:rPr>
  </w:style>
  <w:style w:type="paragraph" w:styleId="ListParagraph">
    <w:name w:val="List Paragraph"/>
    <w:basedOn w:val="Normal"/>
    <w:uiPriority w:val="34"/>
    <w:qFormat/>
    <w:rsid w:val="00E138AB"/>
    <w:pPr>
      <w:ind w:left="720"/>
      <w:contextualSpacing/>
    </w:pPr>
  </w:style>
  <w:style w:type="paragraph" w:styleId="BalloonText">
    <w:name w:val="Balloon Text"/>
    <w:basedOn w:val="Normal"/>
    <w:link w:val="BalloonTextChar"/>
    <w:rsid w:val="00DA2AB9"/>
    <w:rPr>
      <w:rFonts w:ascii="Tahoma" w:hAnsi="Tahoma" w:cs="Tahoma"/>
      <w:sz w:val="16"/>
      <w:szCs w:val="16"/>
    </w:rPr>
  </w:style>
  <w:style w:type="character" w:customStyle="1" w:styleId="BalloonTextChar">
    <w:name w:val="Balloon Text Char"/>
    <w:basedOn w:val="DefaultParagraphFont"/>
    <w:link w:val="BalloonText"/>
    <w:rsid w:val="00DA2AB9"/>
    <w:rPr>
      <w:rFonts w:ascii="Tahoma" w:hAnsi="Tahoma" w:cs="Tahoma"/>
      <w:sz w:val="16"/>
      <w:szCs w:val="16"/>
    </w:rPr>
  </w:style>
  <w:style w:type="character" w:customStyle="1" w:styleId="apple-converted-space">
    <w:name w:val="apple-converted-space"/>
    <w:basedOn w:val="DefaultParagraphFont"/>
    <w:rsid w:val="00E2028B"/>
  </w:style>
  <w:style w:type="character" w:styleId="Emphasis">
    <w:name w:val="Emphasis"/>
    <w:basedOn w:val="DefaultParagraphFont"/>
    <w:uiPriority w:val="20"/>
    <w:qFormat/>
    <w:rsid w:val="00AC67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enns@cornellcollege.edu"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mplicit.harvard.edu/implici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geert-hofstede.com/national-cultur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rnellcollege.edu/academic-support-and-advising/disabilities/index.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5103</Words>
  <Characters>31228</Characters>
  <Application>Microsoft Office Word</Application>
  <DocSecurity>0</DocSecurity>
  <Lines>260</Lines>
  <Paragraphs>72</Paragraphs>
  <ScaleCrop>false</ScaleCrop>
  <HeadingPairs>
    <vt:vector size="2" baseType="variant">
      <vt:variant>
        <vt:lpstr>Title</vt:lpstr>
      </vt:variant>
      <vt:variant>
        <vt:i4>1</vt:i4>
      </vt:variant>
    </vt:vector>
  </HeadingPairs>
  <TitlesOfParts>
    <vt:vector size="1" baseType="lpstr">
      <vt:lpstr>Multicultural Psychology</vt:lpstr>
    </vt:vector>
  </TitlesOfParts>
  <Company>Cornell College</Company>
  <LinksUpToDate>false</LinksUpToDate>
  <CharactersWithSpaces>36259</CharactersWithSpaces>
  <SharedDoc>false</SharedDoc>
  <HLinks>
    <vt:vector size="30" baseType="variant">
      <vt:variant>
        <vt:i4>2424943</vt:i4>
      </vt:variant>
      <vt:variant>
        <vt:i4>12</vt:i4>
      </vt:variant>
      <vt:variant>
        <vt:i4>0</vt:i4>
      </vt:variant>
      <vt:variant>
        <vt:i4>5</vt:i4>
      </vt:variant>
      <vt:variant>
        <vt:lpwstr>http://www.personalityresearch.org/</vt:lpwstr>
      </vt:variant>
      <vt:variant>
        <vt:lpwstr/>
      </vt:variant>
      <vt:variant>
        <vt:i4>2949240</vt:i4>
      </vt:variant>
      <vt:variant>
        <vt:i4>9</vt:i4>
      </vt:variant>
      <vt:variant>
        <vt:i4>0</vt:i4>
      </vt:variant>
      <vt:variant>
        <vt:i4>5</vt:i4>
      </vt:variant>
      <vt:variant>
        <vt:lpwstr>http://www.geert-hofstede.com/</vt:lpwstr>
      </vt:variant>
      <vt:variant>
        <vt:lpwstr/>
      </vt:variant>
      <vt:variant>
        <vt:i4>3276887</vt:i4>
      </vt:variant>
      <vt:variant>
        <vt:i4>6</vt:i4>
      </vt:variant>
      <vt:variant>
        <vt:i4>0</vt:i4>
      </vt:variant>
      <vt:variant>
        <vt:i4>5</vt:i4>
      </vt:variant>
      <vt:variant>
        <vt:lpwstr>http://cornellcollege.edu/student_affairs/compass/academic-policies.shtml</vt:lpwstr>
      </vt:variant>
      <vt:variant>
        <vt:lpwstr/>
      </vt:variant>
      <vt:variant>
        <vt:i4>3276887</vt:i4>
      </vt:variant>
      <vt:variant>
        <vt:i4>3</vt:i4>
      </vt:variant>
      <vt:variant>
        <vt:i4>0</vt:i4>
      </vt:variant>
      <vt:variant>
        <vt:i4>5</vt:i4>
      </vt:variant>
      <vt:variant>
        <vt:lpwstr>http://cornellcollege.edu/student_affairs/compass/academic-policies.shtml</vt:lpwstr>
      </vt:variant>
      <vt:variant>
        <vt:lpwstr/>
      </vt:variant>
      <vt:variant>
        <vt:i4>2752518</vt:i4>
      </vt:variant>
      <vt:variant>
        <vt:i4>0</vt:i4>
      </vt:variant>
      <vt:variant>
        <vt:i4>0</vt:i4>
      </vt:variant>
      <vt:variant>
        <vt:i4>5</vt:i4>
      </vt:variant>
      <vt:variant>
        <vt:lpwstr>mailto:cenns@cornellcollege.edu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Multicultural Psychology</dc:title>
  <dc:creator>ACADEMIC COMPUTING</dc:creator>
  <cp:lastModifiedBy>Carol Enns</cp:lastModifiedBy>
  <cp:revision>4</cp:revision>
  <cp:lastPrinted>2018-08-16T15:16:00Z</cp:lastPrinted>
  <dcterms:created xsi:type="dcterms:W3CDTF">2018-08-26T19:53:00Z</dcterms:created>
  <dcterms:modified xsi:type="dcterms:W3CDTF">2018-08-26T20:08:00Z</dcterms:modified>
</cp:coreProperties>
</file>