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421" w:rsidRDefault="006E32DF" w:rsidP="00592421">
      <w:pPr>
        <w:spacing w:after="0" w:line="240" w:lineRule="auto"/>
        <w:jc w:val="center"/>
        <w:rPr>
          <w:rFonts w:ascii="Bell MT" w:hAnsi="Bell MT"/>
          <w:sz w:val="28"/>
          <w:szCs w:val="28"/>
        </w:rPr>
      </w:pPr>
      <w:r>
        <w:rPr>
          <w:rFonts w:ascii="Bell MT" w:hAnsi="Bell MT"/>
          <w:sz w:val="28"/>
          <w:szCs w:val="28"/>
          <w:u w:val="single"/>
        </w:rPr>
        <w:t>REL</w:t>
      </w:r>
      <w:r w:rsidR="00592421">
        <w:rPr>
          <w:rFonts w:ascii="Bell MT" w:hAnsi="Bell MT"/>
          <w:sz w:val="28"/>
          <w:szCs w:val="28"/>
          <w:u w:val="single"/>
        </w:rPr>
        <w:t>126: Ancient Egypt: Magic and Civilization</w:t>
      </w:r>
    </w:p>
    <w:p w:rsidR="00592421" w:rsidRDefault="00592421" w:rsidP="00592421">
      <w:pPr>
        <w:spacing w:after="0" w:line="240" w:lineRule="auto"/>
        <w:rPr>
          <w:rFonts w:ascii="Bell MT" w:hAnsi="Bell MT"/>
          <w:sz w:val="24"/>
          <w:szCs w:val="24"/>
        </w:rPr>
      </w:pPr>
    </w:p>
    <w:p w:rsidR="00592421" w:rsidRPr="00592421" w:rsidRDefault="00592421" w:rsidP="001858F7">
      <w:pPr>
        <w:spacing w:after="0" w:line="240" w:lineRule="auto"/>
        <w:rPr>
          <w:rFonts w:ascii="Bell MT" w:hAnsi="Bell MT"/>
          <w:sz w:val="24"/>
          <w:szCs w:val="24"/>
        </w:rPr>
      </w:pPr>
      <w:proofErr w:type="spellStart"/>
      <w:r w:rsidRPr="00592421">
        <w:rPr>
          <w:rFonts w:ascii="Bell MT" w:hAnsi="Bell MT"/>
          <w:sz w:val="24"/>
          <w:szCs w:val="24"/>
        </w:rPr>
        <w:t>MTuWTh</w:t>
      </w:r>
      <w:proofErr w:type="spellEnd"/>
      <w:r w:rsidRPr="00592421">
        <w:rPr>
          <w:rFonts w:ascii="Bell MT" w:hAnsi="Bell MT"/>
          <w:sz w:val="24"/>
          <w:szCs w:val="24"/>
        </w:rPr>
        <w:t xml:space="preserve"> 12:45-3:00 PM F 8:45-11:00 AM</w:t>
      </w:r>
      <w:r>
        <w:rPr>
          <w:rFonts w:ascii="Bell MT" w:hAnsi="Bell MT"/>
          <w:sz w:val="24"/>
          <w:szCs w:val="24"/>
        </w:rPr>
        <w:tab/>
      </w:r>
      <w:r>
        <w:rPr>
          <w:rFonts w:ascii="Bell MT" w:hAnsi="Bell MT"/>
          <w:sz w:val="24"/>
          <w:szCs w:val="24"/>
        </w:rPr>
        <w:tab/>
        <w:t xml:space="preserve">Classroom: </w:t>
      </w:r>
      <w:r w:rsidR="001858F7">
        <w:rPr>
          <w:rFonts w:ascii="Bell MT" w:hAnsi="Bell MT"/>
          <w:sz w:val="24"/>
          <w:szCs w:val="24"/>
        </w:rPr>
        <w:t>Thomas Commons MLK</w:t>
      </w:r>
    </w:p>
    <w:p w:rsidR="006E32DF" w:rsidRPr="00592421" w:rsidRDefault="006E32DF" w:rsidP="00592421">
      <w:pPr>
        <w:spacing w:after="0" w:line="240" w:lineRule="auto"/>
        <w:rPr>
          <w:rFonts w:ascii="Bell MT" w:hAnsi="Bell MT"/>
          <w:sz w:val="24"/>
          <w:szCs w:val="24"/>
        </w:rPr>
      </w:pPr>
      <w:r w:rsidRPr="00592421">
        <w:rPr>
          <w:rFonts w:ascii="Bell MT" w:hAnsi="Bell MT"/>
          <w:sz w:val="24"/>
          <w:szCs w:val="24"/>
        </w:rPr>
        <w:t>Professor Steven Daniel Sacks   </w:t>
      </w:r>
      <w:r w:rsidR="00592421" w:rsidRPr="00592421">
        <w:rPr>
          <w:rFonts w:ascii="Bell MT" w:hAnsi="Bell MT"/>
          <w:sz w:val="24"/>
          <w:szCs w:val="24"/>
        </w:rPr>
        <w:t xml:space="preserve"> </w:t>
      </w:r>
      <w:r w:rsidR="00592421">
        <w:rPr>
          <w:rFonts w:ascii="Bell MT" w:hAnsi="Bell MT"/>
          <w:sz w:val="24"/>
          <w:szCs w:val="24"/>
        </w:rPr>
        <w:tab/>
      </w:r>
      <w:r w:rsidR="00592421">
        <w:rPr>
          <w:rFonts w:ascii="Bell MT" w:hAnsi="Bell MT"/>
          <w:sz w:val="24"/>
          <w:szCs w:val="24"/>
        </w:rPr>
        <w:tab/>
      </w:r>
      <w:r w:rsidR="00592421">
        <w:rPr>
          <w:rFonts w:ascii="Bell MT" w:hAnsi="Bell MT"/>
          <w:sz w:val="24"/>
          <w:szCs w:val="24"/>
        </w:rPr>
        <w:tab/>
      </w:r>
      <w:r w:rsidR="00592421">
        <w:rPr>
          <w:rFonts w:ascii="Bell MT" w:hAnsi="Bell MT"/>
          <w:sz w:val="24"/>
          <w:szCs w:val="24"/>
        </w:rPr>
        <w:tab/>
        <w:t xml:space="preserve">Office: </w:t>
      </w:r>
      <w:proofErr w:type="spellStart"/>
      <w:r w:rsidR="00592421">
        <w:rPr>
          <w:rFonts w:ascii="Bell MT" w:hAnsi="Bell MT"/>
          <w:sz w:val="24"/>
          <w:szCs w:val="24"/>
        </w:rPr>
        <w:t>Prall</w:t>
      </w:r>
      <w:proofErr w:type="spellEnd"/>
      <w:r w:rsidR="00592421">
        <w:rPr>
          <w:rFonts w:ascii="Bell MT" w:hAnsi="Bell MT"/>
          <w:sz w:val="24"/>
          <w:szCs w:val="24"/>
        </w:rPr>
        <w:t xml:space="preserve"> 108</w:t>
      </w:r>
    </w:p>
    <w:p w:rsidR="006E32DF" w:rsidRPr="005701F8" w:rsidRDefault="006E32DF" w:rsidP="00F77E97">
      <w:pPr>
        <w:spacing w:after="0" w:line="240" w:lineRule="auto"/>
        <w:rPr>
          <w:rFonts w:ascii="Bell MT" w:hAnsi="Bell MT"/>
        </w:rPr>
      </w:pPr>
      <w:r>
        <w:rPr>
          <w:rFonts w:ascii="Bell MT" w:hAnsi="Bell MT"/>
        </w:rPr>
        <w:tab/>
      </w:r>
      <w:r w:rsidRPr="00680498">
        <w:rPr>
          <w:rFonts w:ascii="Bell MT" w:hAnsi="Bell MT"/>
        </w:rPr>
        <w:tab/>
      </w:r>
      <w:r w:rsidRPr="00680498">
        <w:rPr>
          <w:rFonts w:ascii="Bell MT" w:hAnsi="Bell MT"/>
        </w:rPr>
        <w:tab/>
      </w:r>
      <w:r w:rsidRPr="00680498">
        <w:rPr>
          <w:rFonts w:ascii="Bell MT" w:hAnsi="Bell MT"/>
        </w:rPr>
        <w:tab/>
      </w:r>
      <w:r w:rsidRPr="00680498">
        <w:rPr>
          <w:rFonts w:ascii="Bell MT" w:hAnsi="Bell MT"/>
        </w:rPr>
        <w:tab/>
      </w:r>
      <w:r w:rsidRPr="00680498">
        <w:rPr>
          <w:rFonts w:ascii="Bell MT" w:hAnsi="Bell MT"/>
        </w:rPr>
        <w:tab/>
        <w:t xml:space="preserve">       </w:t>
      </w:r>
      <w:r w:rsidRPr="00680498">
        <w:rPr>
          <w:rFonts w:ascii="Bell MT" w:hAnsi="Bell MT"/>
        </w:rPr>
        <w:tab/>
      </w:r>
    </w:p>
    <w:p w:rsidR="00592421" w:rsidRPr="00592421" w:rsidRDefault="00592421" w:rsidP="00592421">
      <w:pPr>
        <w:pStyle w:val="NormalWeb"/>
        <w:spacing w:before="0" w:beforeAutospacing="0" w:after="0" w:afterAutospacing="0"/>
        <w:jc w:val="both"/>
        <w:rPr>
          <w:rFonts w:ascii="Bell MT" w:hAnsi="Bell MT"/>
          <w:color w:val="000000"/>
          <w:sz w:val="28"/>
          <w:szCs w:val="28"/>
        </w:rPr>
      </w:pPr>
      <w:r w:rsidRPr="00592421">
        <w:rPr>
          <w:rFonts w:ascii="Bell MT" w:hAnsi="Bell MT"/>
          <w:color w:val="000000"/>
          <w:sz w:val="28"/>
          <w:szCs w:val="28"/>
        </w:rPr>
        <w:t>This course will provide both an introduction t</w:t>
      </w:r>
      <w:r>
        <w:rPr>
          <w:rFonts w:ascii="Bell MT" w:hAnsi="Bell MT"/>
          <w:color w:val="000000"/>
          <w:sz w:val="28"/>
          <w:szCs w:val="28"/>
        </w:rPr>
        <w:t>o the religion of Ancient Egypt -</w:t>
      </w:r>
      <w:r w:rsidRPr="00592421">
        <w:rPr>
          <w:rFonts w:ascii="Bell MT" w:hAnsi="Bell MT"/>
          <w:color w:val="000000"/>
          <w:sz w:val="28"/>
          <w:szCs w:val="28"/>
        </w:rPr>
        <w:t xml:space="preserve"> investigating the essential issues of Ancient Near Eastern liter</w:t>
      </w:r>
      <w:r>
        <w:rPr>
          <w:rFonts w:ascii="Bell MT" w:hAnsi="Bell MT"/>
          <w:color w:val="000000"/>
          <w:sz w:val="28"/>
          <w:szCs w:val="28"/>
        </w:rPr>
        <w:t>ature, culture and civilization -</w:t>
      </w:r>
      <w:r w:rsidRPr="00592421">
        <w:rPr>
          <w:rFonts w:ascii="Bell MT" w:hAnsi="Bell MT"/>
          <w:color w:val="000000"/>
          <w:sz w:val="28"/>
          <w:szCs w:val="28"/>
        </w:rPr>
        <w:t xml:space="preserve"> </w:t>
      </w:r>
      <w:r>
        <w:rPr>
          <w:rFonts w:ascii="Bell MT" w:hAnsi="Bell MT"/>
          <w:color w:val="000000"/>
          <w:sz w:val="28"/>
          <w:szCs w:val="28"/>
        </w:rPr>
        <w:t>as well as an exploration of</w:t>
      </w:r>
      <w:r w:rsidRPr="00592421">
        <w:rPr>
          <w:rFonts w:ascii="Bell MT" w:hAnsi="Bell MT"/>
          <w:color w:val="000000"/>
          <w:sz w:val="28"/>
          <w:szCs w:val="28"/>
        </w:rPr>
        <w:t xml:space="preserve"> Egypt as a symb</w:t>
      </w:r>
      <w:r>
        <w:rPr>
          <w:rFonts w:ascii="Bell MT" w:hAnsi="Bell MT"/>
          <w:color w:val="000000"/>
          <w:sz w:val="28"/>
          <w:szCs w:val="28"/>
        </w:rPr>
        <w:t>ol of magic and esoteric wisdom</w:t>
      </w:r>
      <w:r w:rsidRPr="00592421">
        <w:rPr>
          <w:rFonts w:ascii="Bell MT" w:hAnsi="Bell MT"/>
          <w:color w:val="000000"/>
          <w:sz w:val="28"/>
          <w:szCs w:val="28"/>
        </w:rPr>
        <w:t xml:space="preserve"> from Late Antiquity to the Present.</w:t>
      </w:r>
    </w:p>
    <w:p w:rsidR="006E32DF" w:rsidRDefault="006E32DF" w:rsidP="00F77E97">
      <w:pPr>
        <w:spacing w:after="0" w:line="240" w:lineRule="auto"/>
        <w:jc w:val="both"/>
        <w:rPr>
          <w:rFonts w:ascii="Bell MT" w:hAnsi="Bell MT"/>
        </w:rPr>
      </w:pPr>
    </w:p>
    <w:p w:rsidR="006E32DF" w:rsidRPr="00592421" w:rsidRDefault="006E32DF" w:rsidP="00592421">
      <w:pPr>
        <w:spacing w:after="0" w:line="240" w:lineRule="auto"/>
        <w:jc w:val="both"/>
        <w:rPr>
          <w:rFonts w:ascii="Bell MT" w:hAnsi="Bell MT"/>
          <w:sz w:val="24"/>
          <w:szCs w:val="24"/>
        </w:rPr>
      </w:pPr>
      <w:r w:rsidRPr="00592421">
        <w:rPr>
          <w:rFonts w:ascii="Bell MT" w:hAnsi="Bell MT"/>
          <w:sz w:val="24"/>
          <w:szCs w:val="24"/>
        </w:rPr>
        <w:t>The content and methods in this course correspond to Cornell’s educational priorities:</w:t>
      </w:r>
    </w:p>
    <w:p w:rsidR="006E32DF" w:rsidRPr="00592421" w:rsidRDefault="006E32DF" w:rsidP="00F77E97">
      <w:pPr>
        <w:numPr>
          <w:ilvl w:val="0"/>
          <w:numId w:val="1"/>
        </w:numPr>
        <w:spacing w:after="0" w:line="240" w:lineRule="auto"/>
        <w:jc w:val="both"/>
        <w:rPr>
          <w:rFonts w:ascii="Bell MT" w:hAnsi="Bell MT"/>
          <w:sz w:val="24"/>
          <w:szCs w:val="24"/>
        </w:rPr>
      </w:pPr>
      <w:r w:rsidRPr="00592421">
        <w:rPr>
          <w:rFonts w:ascii="Bell MT" w:hAnsi="Bell MT"/>
          <w:b/>
          <w:bCs/>
          <w:sz w:val="24"/>
          <w:szCs w:val="24"/>
        </w:rPr>
        <w:t>Knowledge</w:t>
      </w:r>
      <w:r w:rsidRPr="00592421">
        <w:rPr>
          <w:rFonts w:ascii="Bell MT" w:hAnsi="Bell MT"/>
          <w:sz w:val="24"/>
          <w:szCs w:val="24"/>
        </w:rPr>
        <w:t>: Students will integrate and apply knowledge from an interdisciplinary perspective in order to understand the topics of Religion; since no methodology of the academy is “native” to the study of religion, a variety of methodological perspectives are employed in this course.</w:t>
      </w:r>
    </w:p>
    <w:p w:rsidR="006E32DF" w:rsidRPr="00592421" w:rsidRDefault="006E32DF" w:rsidP="00F77E97">
      <w:pPr>
        <w:numPr>
          <w:ilvl w:val="0"/>
          <w:numId w:val="1"/>
        </w:numPr>
        <w:spacing w:after="0" w:line="240" w:lineRule="auto"/>
        <w:jc w:val="both"/>
        <w:rPr>
          <w:rFonts w:ascii="Bell MT" w:hAnsi="Bell MT"/>
          <w:sz w:val="24"/>
          <w:szCs w:val="24"/>
        </w:rPr>
      </w:pPr>
      <w:r w:rsidRPr="00592421">
        <w:rPr>
          <w:rFonts w:ascii="Bell MT" w:hAnsi="Bell MT"/>
          <w:b/>
          <w:bCs/>
          <w:sz w:val="24"/>
          <w:szCs w:val="24"/>
        </w:rPr>
        <w:t>Inquiry</w:t>
      </w:r>
      <w:r w:rsidRPr="00592421">
        <w:rPr>
          <w:rFonts w:ascii="Bell MT" w:hAnsi="Bell MT"/>
          <w:sz w:val="24"/>
          <w:szCs w:val="24"/>
        </w:rPr>
        <w:t>: Students will encounter a variety of interpretive schema, and will be asked to produce critical analysis to discern the benefits and detriments of differing interpretations and positions.</w:t>
      </w:r>
    </w:p>
    <w:p w:rsidR="006E32DF" w:rsidRPr="00592421" w:rsidRDefault="006E32DF" w:rsidP="00F77E97">
      <w:pPr>
        <w:numPr>
          <w:ilvl w:val="0"/>
          <w:numId w:val="1"/>
        </w:numPr>
        <w:spacing w:after="0" w:line="240" w:lineRule="auto"/>
        <w:jc w:val="both"/>
        <w:rPr>
          <w:rFonts w:ascii="Bell MT" w:hAnsi="Bell MT"/>
          <w:sz w:val="24"/>
          <w:szCs w:val="24"/>
        </w:rPr>
      </w:pPr>
      <w:r w:rsidRPr="00592421">
        <w:rPr>
          <w:rFonts w:ascii="Bell MT" w:hAnsi="Bell MT"/>
          <w:b/>
          <w:bCs/>
          <w:sz w:val="24"/>
          <w:szCs w:val="24"/>
        </w:rPr>
        <w:t>Communication</w:t>
      </w:r>
      <w:r w:rsidRPr="00592421">
        <w:rPr>
          <w:rFonts w:ascii="Bell MT" w:hAnsi="Bell MT"/>
          <w:sz w:val="24"/>
          <w:szCs w:val="24"/>
        </w:rPr>
        <w:t>:</w:t>
      </w:r>
      <w:r w:rsidRPr="00592421">
        <w:rPr>
          <w:rFonts w:ascii="Bell MT" w:hAnsi="Bell MT"/>
          <w:b/>
          <w:bCs/>
          <w:sz w:val="24"/>
          <w:szCs w:val="24"/>
        </w:rPr>
        <w:t xml:space="preserve"> </w:t>
      </w:r>
      <w:r w:rsidRPr="00592421">
        <w:rPr>
          <w:rFonts w:ascii="Bell MT" w:hAnsi="Bell MT"/>
          <w:sz w:val="24"/>
          <w:szCs w:val="24"/>
        </w:rPr>
        <w:t>Students will be asked to develop skills in oral presentation and argumentation in every class session and in formal written assignments, and to provide clear structured arguments, with ample use of source materials, on written assignments.</w:t>
      </w:r>
    </w:p>
    <w:p w:rsidR="006E32DF" w:rsidRPr="00592421" w:rsidRDefault="006E32DF" w:rsidP="00F77E97">
      <w:pPr>
        <w:numPr>
          <w:ilvl w:val="0"/>
          <w:numId w:val="1"/>
        </w:numPr>
        <w:spacing w:after="0" w:line="240" w:lineRule="auto"/>
        <w:jc w:val="both"/>
        <w:rPr>
          <w:rFonts w:ascii="Bell MT" w:hAnsi="Bell MT"/>
          <w:sz w:val="24"/>
          <w:szCs w:val="24"/>
        </w:rPr>
      </w:pPr>
      <w:r w:rsidRPr="00592421">
        <w:rPr>
          <w:rFonts w:ascii="Bell MT" w:hAnsi="Bell MT"/>
          <w:b/>
          <w:bCs/>
          <w:sz w:val="24"/>
          <w:szCs w:val="24"/>
        </w:rPr>
        <w:t>Intercultural Literacy:</w:t>
      </w:r>
      <w:r w:rsidRPr="00592421">
        <w:rPr>
          <w:rFonts w:ascii="Bell MT" w:hAnsi="Bell MT"/>
          <w:sz w:val="24"/>
          <w:szCs w:val="24"/>
        </w:rPr>
        <w:t xml:space="preserve"> Students will be asked to identify with, argue on behalf of, and critique a wide variety of perspectives and positions with which they do not personally identify.</w:t>
      </w:r>
    </w:p>
    <w:p w:rsidR="006E32DF" w:rsidRPr="00592421" w:rsidRDefault="006E32DF" w:rsidP="00F77E97">
      <w:pPr>
        <w:numPr>
          <w:ilvl w:val="0"/>
          <w:numId w:val="1"/>
        </w:numPr>
        <w:spacing w:after="0" w:line="240" w:lineRule="auto"/>
        <w:jc w:val="both"/>
        <w:rPr>
          <w:rFonts w:ascii="Bell MT" w:hAnsi="Bell MT"/>
          <w:sz w:val="24"/>
          <w:szCs w:val="24"/>
        </w:rPr>
      </w:pPr>
      <w:r w:rsidRPr="00592421">
        <w:rPr>
          <w:rFonts w:ascii="Bell MT" w:hAnsi="Bell MT"/>
          <w:b/>
          <w:bCs/>
          <w:sz w:val="24"/>
          <w:szCs w:val="24"/>
        </w:rPr>
        <w:t>Ethical Behavior:</w:t>
      </w:r>
      <w:r w:rsidRPr="00592421">
        <w:rPr>
          <w:rFonts w:ascii="Bell MT" w:hAnsi="Bell MT"/>
          <w:sz w:val="24"/>
          <w:szCs w:val="24"/>
        </w:rPr>
        <w:t xml:space="preserve"> The study of the history and interpretation of religion is an ethical endeavor. </w:t>
      </w:r>
    </w:p>
    <w:p w:rsidR="006E32DF" w:rsidRPr="00592421" w:rsidRDefault="006E32DF" w:rsidP="00F77E97">
      <w:pPr>
        <w:spacing w:after="0" w:line="240" w:lineRule="auto"/>
        <w:jc w:val="both"/>
        <w:rPr>
          <w:rFonts w:ascii="Bell MT" w:hAnsi="Bell MT"/>
          <w:color w:val="000000"/>
          <w:sz w:val="24"/>
          <w:szCs w:val="24"/>
          <w:u w:val="single"/>
        </w:rPr>
      </w:pPr>
    </w:p>
    <w:p w:rsidR="006E32DF" w:rsidRPr="00592421" w:rsidRDefault="006E32DF" w:rsidP="00F77E97">
      <w:pPr>
        <w:spacing w:after="0" w:line="240" w:lineRule="auto"/>
        <w:jc w:val="both"/>
        <w:rPr>
          <w:rFonts w:ascii="Bell MT" w:hAnsi="Bell MT"/>
          <w:sz w:val="24"/>
          <w:szCs w:val="24"/>
        </w:rPr>
      </w:pPr>
      <w:r w:rsidRPr="00592421">
        <w:rPr>
          <w:rFonts w:ascii="Bell MT" w:hAnsi="Bell MT"/>
          <w:sz w:val="24"/>
          <w:szCs w:val="24"/>
        </w:rPr>
        <w:t xml:space="preserve">Class attendance and participation are compulsory for this course, as is the originality of your work; absences without </w:t>
      </w:r>
      <w:r w:rsidRPr="00592421">
        <w:rPr>
          <w:rFonts w:ascii="Bell MT" w:hAnsi="Bell MT"/>
          <w:sz w:val="24"/>
          <w:szCs w:val="24"/>
          <w:u w:val="single"/>
        </w:rPr>
        <w:t>verifiable</w:t>
      </w:r>
      <w:r w:rsidRPr="00592421">
        <w:rPr>
          <w:rFonts w:ascii="Bell MT" w:hAnsi="Bell MT"/>
          <w:sz w:val="24"/>
          <w:szCs w:val="24"/>
        </w:rPr>
        <w:t xml:space="preserve"> cause or plagiarism will be cause for failing grades. Late final papers or missed exams will be subject to a minimum of a half-grade penalty. </w:t>
      </w:r>
      <w:r w:rsidRPr="00592421">
        <w:rPr>
          <w:rFonts w:ascii="Bell MT" w:hAnsi="Bell MT"/>
          <w:sz w:val="24"/>
          <w:szCs w:val="24"/>
          <w:u w:val="single"/>
        </w:rPr>
        <w:t>Failure to submit an assignment will be penalized by failure in the course.</w:t>
      </w:r>
      <w:r w:rsidRPr="00592421">
        <w:rPr>
          <w:rFonts w:ascii="Bell MT" w:hAnsi="Bell MT"/>
          <w:sz w:val="24"/>
          <w:szCs w:val="24"/>
        </w:rPr>
        <w:t xml:space="preserve"> Those with disabilities must request accommodation from the instructor within the first three days of the course. </w:t>
      </w:r>
    </w:p>
    <w:p w:rsidR="006E32DF" w:rsidRPr="0039055A" w:rsidRDefault="006E32DF" w:rsidP="00F77E97">
      <w:pPr>
        <w:spacing w:after="0" w:line="240" w:lineRule="auto"/>
        <w:jc w:val="center"/>
        <w:rPr>
          <w:rFonts w:ascii="Bell MT" w:eastAsia="Times New Roman" w:hAnsi="Bell MT"/>
          <w:u w:val="single"/>
        </w:rPr>
      </w:pPr>
    </w:p>
    <w:p w:rsidR="006E32DF" w:rsidRPr="006E32DF" w:rsidRDefault="006E32DF" w:rsidP="00F77E97">
      <w:pPr>
        <w:spacing w:after="0" w:line="240" w:lineRule="auto"/>
        <w:jc w:val="center"/>
        <w:rPr>
          <w:rFonts w:ascii="Bell MT" w:eastAsia="Times New Roman" w:hAnsi="Bell MT"/>
          <w:sz w:val="28"/>
          <w:szCs w:val="28"/>
        </w:rPr>
      </w:pPr>
      <w:r w:rsidRPr="006E32DF">
        <w:rPr>
          <w:rFonts w:ascii="Bell MT" w:eastAsia="Times New Roman" w:hAnsi="Bell MT"/>
          <w:sz w:val="28"/>
          <w:szCs w:val="28"/>
          <w:u w:val="single"/>
        </w:rPr>
        <w:t>Grading:</w:t>
      </w:r>
    </w:p>
    <w:p w:rsidR="006E32DF" w:rsidRPr="006E32DF" w:rsidRDefault="006E32DF" w:rsidP="00F77E97">
      <w:pPr>
        <w:spacing w:after="0" w:line="240" w:lineRule="auto"/>
        <w:ind w:left="720" w:firstLine="720"/>
        <w:rPr>
          <w:rFonts w:ascii="Bell MT" w:eastAsia="Times New Roman" w:hAnsi="Bell MT"/>
          <w:sz w:val="28"/>
          <w:szCs w:val="28"/>
        </w:rPr>
      </w:pPr>
      <w:r w:rsidRPr="006E32DF">
        <w:rPr>
          <w:rFonts w:ascii="Bell MT" w:eastAsia="Times New Roman" w:hAnsi="Bell MT"/>
          <w:sz w:val="28"/>
          <w:szCs w:val="28"/>
        </w:rPr>
        <w:t xml:space="preserve">Class attendance and participation </w:t>
      </w:r>
      <w:r w:rsidRPr="006E32DF">
        <w:rPr>
          <w:rFonts w:ascii="Bell MT" w:eastAsia="Times New Roman" w:hAnsi="Bell MT"/>
          <w:sz w:val="28"/>
          <w:szCs w:val="28"/>
        </w:rPr>
        <w:tab/>
      </w:r>
      <w:r w:rsidRPr="006E32DF">
        <w:rPr>
          <w:rFonts w:ascii="Bell MT" w:eastAsia="Times New Roman" w:hAnsi="Bell MT"/>
          <w:sz w:val="28"/>
          <w:szCs w:val="28"/>
        </w:rPr>
        <w:tab/>
        <w:t>25%</w:t>
      </w:r>
    </w:p>
    <w:p w:rsidR="006E32DF" w:rsidRDefault="006E32DF" w:rsidP="00F77E97">
      <w:pPr>
        <w:spacing w:after="0" w:line="240" w:lineRule="auto"/>
        <w:ind w:left="720" w:firstLine="720"/>
        <w:rPr>
          <w:rFonts w:ascii="Bell MT" w:eastAsia="Times New Roman" w:hAnsi="Bell MT"/>
          <w:sz w:val="28"/>
          <w:szCs w:val="28"/>
        </w:rPr>
      </w:pPr>
      <w:r w:rsidRPr="006E32DF">
        <w:rPr>
          <w:rFonts w:ascii="Bell MT" w:eastAsia="Times New Roman" w:hAnsi="Bell MT"/>
          <w:sz w:val="28"/>
          <w:szCs w:val="28"/>
        </w:rPr>
        <w:t>Paper</w:t>
      </w:r>
      <w:r>
        <w:rPr>
          <w:rFonts w:ascii="Bell MT" w:eastAsia="Times New Roman" w:hAnsi="Bell MT"/>
          <w:sz w:val="28"/>
          <w:szCs w:val="28"/>
        </w:rPr>
        <w:t xml:space="preserve"> (2</w:t>
      </w:r>
      <w:r w:rsidRPr="006E32DF">
        <w:rPr>
          <w:rFonts w:ascii="Bell MT" w:eastAsia="Times New Roman" w:hAnsi="Bell MT"/>
          <w:sz w:val="28"/>
          <w:szCs w:val="28"/>
        </w:rPr>
        <w:t xml:space="preserve">) </w:t>
      </w:r>
      <w:r w:rsidRPr="006E32DF">
        <w:rPr>
          <w:rFonts w:ascii="Bell MT" w:eastAsia="Times New Roman" w:hAnsi="Bell MT"/>
          <w:sz w:val="28"/>
          <w:szCs w:val="28"/>
        </w:rPr>
        <w:tab/>
      </w:r>
      <w:r w:rsidRPr="006E32DF">
        <w:rPr>
          <w:rFonts w:ascii="Bell MT" w:eastAsia="Times New Roman" w:hAnsi="Bell MT"/>
          <w:sz w:val="28"/>
          <w:szCs w:val="28"/>
        </w:rPr>
        <w:tab/>
      </w:r>
      <w:r w:rsidRPr="006E32DF">
        <w:rPr>
          <w:rFonts w:ascii="Bell MT" w:eastAsia="Times New Roman" w:hAnsi="Bell MT"/>
          <w:sz w:val="28"/>
          <w:szCs w:val="28"/>
        </w:rPr>
        <w:tab/>
      </w:r>
      <w:r w:rsidRPr="006E32DF">
        <w:rPr>
          <w:rFonts w:ascii="Bell MT" w:eastAsia="Times New Roman" w:hAnsi="Bell MT"/>
          <w:sz w:val="28"/>
          <w:szCs w:val="28"/>
        </w:rPr>
        <w:tab/>
      </w:r>
      <w:r w:rsidRPr="006E32DF">
        <w:rPr>
          <w:rFonts w:ascii="Bell MT" w:eastAsia="Times New Roman" w:hAnsi="Bell MT"/>
          <w:sz w:val="28"/>
          <w:szCs w:val="28"/>
        </w:rPr>
        <w:tab/>
      </w:r>
      <w:r>
        <w:rPr>
          <w:rFonts w:ascii="Bell MT" w:eastAsia="Times New Roman" w:hAnsi="Bell MT"/>
          <w:sz w:val="28"/>
          <w:szCs w:val="28"/>
        </w:rPr>
        <w:tab/>
        <w:t>50</w:t>
      </w:r>
      <w:r w:rsidRPr="006E32DF">
        <w:rPr>
          <w:rFonts w:ascii="Bell MT" w:eastAsia="Times New Roman" w:hAnsi="Bell MT"/>
          <w:sz w:val="28"/>
          <w:szCs w:val="28"/>
        </w:rPr>
        <w:t>%</w:t>
      </w:r>
    </w:p>
    <w:p w:rsidR="006E32DF" w:rsidRPr="006E32DF" w:rsidRDefault="006E32DF" w:rsidP="00F77E97">
      <w:pPr>
        <w:spacing w:after="0" w:line="240" w:lineRule="auto"/>
        <w:ind w:left="720" w:firstLine="720"/>
        <w:rPr>
          <w:rFonts w:ascii="Bell MT" w:eastAsia="Times New Roman" w:hAnsi="Bell MT"/>
          <w:sz w:val="28"/>
          <w:szCs w:val="28"/>
        </w:rPr>
      </w:pPr>
      <w:r>
        <w:rPr>
          <w:rFonts w:ascii="Bell MT" w:eastAsia="Times New Roman" w:hAnsi="Bell MT"/>
          <w:sz w:val="28"/>
          <w:szCs w:val="28"/>
        </w:rPr>
        <w:t>Exam (1)</w:t>
      </w:r>
      <w:r>
        <w:rPr>
          <w:rFonts w:ascii="Bell MT" w:eastAsia="Times New Roman" w:hAnsi="Bell MT"/>
          <w:sz w:val="28"/>
          <w:szCs w:val="28"/>
        </w:rPr>
        <w:tab/>
      </w:r>
      <w:r>
        <w:rPr>
          <w:rFonts w:ascii="Bell MT" w:eastAsia="Times New Roman" w:hAnsi="Bell MT"/>
          <w:sz w:val="28"/>
          <w:szCs w:val="28"/>
        </w:rPr>
        <w:tab/>
      </w:r>
      <w:r>
        <w:rPr>
          <w:rFonts w:ascii="Bell MT" w:eastAsia="Times New Roman" w:hAnsi="Bell MT"/>
          <w:sz w:val="28"/>
          <w:szCs w:val="28"/>
        </w:rPr>
        <w:tab/>
      </w:r>
      <w:r>
        <w:rPr>
          <w:rFonts w:ascii="Bell MT" w:eastAsia="Times New Roman" w:hAnsi="Bell MT"/>
          <w:sz w:val="28"/>
          <w:szCs w:val="28"/>
        </w:rPr>
        <w:tab/>
      </w:r>
      <w:r>
        <w:rPr>
          <w:rFonts w:ascii="Bell MT" w:eastAsia="Times New Roman" w:hAnsi="Bell MT"/>
          <w:sz w:val="28"/>
          <w:szCs w:val="28"/>
        </w:rPr>
        <w:tab/>
      </w:r>
      <w:r>
        <w:rPr>
          <w:rFonts w:ascii="Bell MT" w:eastAsia="Times New Roman" w:hAnsi="Bell MT"/>
          <w:sz w:val="28"/>
          <w:szCs w:val="28"/>
        </w:rPr>
        <w:tab/>
        <w:t>25%</w:t>
      </w:r>
    </w:p>
    <w:p w:rsidR="006E32DF" w:rsidRPr="0039055A" w:rsidRDefault="006E32DF" w:rsidP="00F77E97">
      <w:pPr>
        <w:spacing w:after="0" w:line="240" w:lineRule="auto"/>
        <w:jc w:val="both"/>
        <w:rPr>
          <w:rFonts w:ascii="Bell MT" w:hAnsi="Bell MT"/>
        </w:rPr>
      </w:pPr>
    </w:p>
    <w:p w:rsidR="006E32DF" w:rsidRPr="00592421" w:rsidRDefault="006E32DF" w:rsidP="00F77E97">
      <w:pPr>
        <w:spacing w:after="0" w:line="240" w:lineRule="auto"/>
        <w:jc w:val="both"/>
        <w:rPr>
          <w:rFonts w:ascii="Bell MT" w:hAnsi="Bell MT"/>
          <w:sz w:val="24"/>
          <w:szCs w:val="24"/>
        </w:rPr>
      </w:pPr>
      <w:r w:rsidRPr="00592421">
        <w:rPr>
          <w:rFonts w:ascii="Bell MT" w:hAnsi="Bell MT"/>
          <w:sz w:val="24"/>
          <w:szCs w:val="24"/>
        </w:rPr>
        <w:t xml:space="preserve">All readings are listed below, due on the day that they appear, and may be downloaded from our Moodle forum.  You are expected to bring your readings to class every day. </w:t>
      </w:r>
    </w:p>
    <w:p w:rsidR="006E32DF" w:rsidRPr="00592421" w:rsidRDefault="006E32DF" w:rsidP="00F77E97">
      <w:pPr>
        <w:spacing w:after="0" w:line="240" w:lineRule="auto"/>
        <w:jc w:val="both"/>
        <w:rPr>
          <w:rFonts w:ascii="Bell MT" w:hAnsi="Bell MT"/>
          <w:sz w:val="24"/>
          <w:szCs w:val="24"/>
        </w:rPr>
      </w:pPr>
    </w:p>
    <w:p w:rsidR="006E32DF" w:rsidRPr="00592421" w:rsidRDefault="006E32DF" w:rsidP="00F77E97">
      <w:pPr>
        <w:spacing w:after="0" w:line="240" w:lineRule="auto"/>
        <w:jc w:val="both"/>
        <w:rPr>
          <w:rFonts w:ascii="Bell MT" w:hAnsi="Bell MT"/>
          <w:sz w:val="24"/>
          <w:szCs w:val="24"/>
        </w:rPr>
      </w:pPr>
      <w:r w:rsidRPr="00592421">
        <w:rPr>
          <w:rFonts w:ascii="Bell MT" w:hAnsi="Bell MT"/>
          <w:sz w:val="24"/>
          <w:szCs w:val="24"/>
        </w:rPr>
        <w:t>I will hold regular office hours</w:t>
      </w:r>
      <w:r w:rsidR="00592421">
        <w:rPr>
          <w:rFonts w:ascii="Bell MT" w:hAnsi="Bell MT"/>
          <w:sz w:val="24"/>
          <w:szCs w:val="24"/>
        </w:rPr>
        <w:t xml:space="preserve"> before class 10:00-11:00 </w:t>
      </w:r>
      <w:proofErr w:type="spellStart"/>
      <w:r w:rsidR="00592421">
        <w:rPr>
          <w:rFonts w:ascii="Bell MT" w:hAnsi="Bell MT"/>
          <w:sz w:val="24"/>
          <w:szCs w:val="24"/>
        </w:rPr>
        <w:t>MTuWTh</w:t>
      </w:r>
      <w:proofErr w:type="spellEnd"/>
      <w:r w:rsidRPr="00592421">
        <w:rPr>
          <w:rFonts w:ascii="Bell MT" w:hAnsi="Bell MT"/>
          <w:sz w:val="24"/>
          <w:szCs w:val="24"/>
        </w:rPr>
        <w:t>, but please feel free to contact me at any time if you have questions or concerns about the course. The present schedule and/or readings are liable to be amended as is necessary. Students are expected to complete a significant amount of work outside of the course which supplements scheduled hours within the classroom, and exceeds the government’s regulations on course credit equivalency.</w:t>
      </w:r>
    </w:p>
    <w:p w:rsidR="006E32DF" w:rsidRPr="00592421" w:rsidRDefault="006E32DF" w:rsidP="00F77E97">
      <w:pPr>
        <w:spacing w:after="0" w:line="240" w:lineRule="auto"/>
        <w:jc w:val="both"/>
        <w:rPr>
          <w:rFonts w:ascii="Bell MT" w:hAnsi="Bell MT"/>
          <w:sz w:val="24"/>
          <w:szCs w:val="24"/>
        </w:rPr>
      </w:pPr>
    </w:p>
    <w:p w:rsidR="006E32DF" w:rsidRPr="00592421" w:rsidRDefault="006E32DF" w:rsidP="00F77E97">
      <w:pPr>
        <w:spacing w:after="0" w:line="240" w:lineRule="auto"/>
        <w:jc w:val="both"/>
        <w:rPr>
          <w:rFonts w:ascii="Bell MT" w:hAnsi="Bell MT"/>
          <w:sz w:val="24"/>
          <w:szCs w:val="24"/>
        </w:rPr>
      </w:pPr>
      <w:r w:rsidRPr="00592421">
        <w:rPr>
          <w:rFonts w:ascii="Bell MT" w:hAnsi="Bell MT"/>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592421">
        <w:rPr>
          <w:rFonts w:ascii="Bell MT" w:hAnsi="Bell MT"/>
          <w:sz w:val="24"/>
          <w:szCs w:val="24"/>
        </w:rPr>
        <w:t>The procedures regarding how the College deals with cases of academic dishonesty appear in The Catalogue, under the heading “Academic Honesty.”</w:t>
      </w:r>
      <w:proofErr w:type="gramEnd"/>
      <w:r w:rsidRPr="00592421">
        <w:rPr>
          <w:rFonts w:ascii="Bell MT" w:hAnsi="Bell MT"/>
          <w:sz w:val="24"/>
          <w:szCs w:val="24"/>
        </w:rPr>
        <w:t xml:space="preserve"> </w:t>
      </w:r>
    </w:p>
    <w:p w:rsidR="006E32DF" w:rsidRPr="00592421" w:rsidRDefault="006E32DF" w:rsidP="00F77E97">
      <w:pPr>
        <w:spacing w:after="0" w:line="240" w:lineRule="auto"/>
        <w:jc w:val="both"/>
        <w:rPr>
          <w:rFonts w:ascii="Bell MT" w:hAnsi="Bell MT"/>
          <w:sz w:val="24"/>
          <w:szCs w:val="24"/>
        </w:rPr>
      </w:pPr>
      <w:r w:rsidRPr="00592421">
        <w:rPr>
          <w:rFonts w:ascii="Bell MT" w:hAnsi="Bell MT"/>
          <w:sz w:val="24"/>
          <w:szCs w:val="24"/>
        </w:rPr>
        <w:t xml:space="preserve">Students who need accommodations for learning disabilities must provide documentation from a professional qualified to diagnose learning disabilities. For more information see cornellcollege.edu/disabilities/documentation/index.shtml </w:t>
      </w:r>
    </w:p>
    <w:p w:rsidR="006E32DF" w:rsidRPr="00592421" w:rsidRDefault="006E32DF" w:rsidP="00F77E97">
      <w:pPr>
        <w:spacing w:after="0" w:line="240" w:lineRule="auto"/>
        <w:jc w:val="both"/>
        <w:rPr>
          <w:rFonts w:ascii="Bell MT" w:eastAsia="Bell MT" w:hAnsi="Bell MT" w:cs="Bell MT"/>
          <w:sz w:val="24"/>
          <w:szCs w:val="24"/>
        </w:rPr>
      </w:pPr>
      <w:r w:rsidRPr="00592421">
        <w:rPr>
          <w:rFonts w:ascii="Bell MT" w:eastAsia="Bell MT" w:hAnsi="Bell MT" w:cs="Bell MT"/>
          <w:sz w:val="24"/>
          <w:szCs w:val="24"/>
        </w:rPr>
        <w:t>In order to prepare for each class, you will be required to do the following:</w:t>
      </w:r>
    </w:p>
    <w:p w:rsidR="006E32DF" w:rsidRPr="0039055A" w:rsidRDefault="006E32DF" w:rsidP="00F77E97">
      <w:pPr>
        <w:spacing w:after="0" w:line="240" w:lineRule="auto"/>
        <w:jc w:val="both"/>
        <w:rPr>
          <w:rFonts w:ascii="Bell MT" w:eastAsia="Bell MT" w:hAnsi="Bell MT" w:cs="Bell MT"/>
        </w:rPr>
      </w:pPr>
    </w:p>
    <w:p w:rsidR="006E32DF" w:rsidRPr="00592421" w:rsidRDefault="006E32DF" w:rsidP="00F77E97">
      <w:pPr>
        <w:numPr>
          <w:ilvl w:val="0"/>
          <w:numId w:val="2"/>
        </w:numPr>
        <w:spacing w:after="0" w:line="240" w:lineRule="auto"/>
        <w:jc w:val="both"/>
        <w:rPr>
          <w:rFonts w:ascii="Bell MT" w:hAnsi="Bell MT" w:cs="Calibri"/>
          <w:sz w:val="24"/>
          <w:szCs w:val="24"/>
        </w:rPr>
      </w:pPr>
      <w:r w:rsidRPr="00592421">
        <w:rPr>
          <w:rFonts w:ascii="Bell MT" w:eastAsia="Bell MT" w:hAnsi="Bell MT" w:cs="Bell MT"/>
          <w:sz w:val="24"/>
          <w:szCs w:val="24"/>
          <w:u w:val="single"/>
        </w:rPr>
        <w:t>Marginalia</w:t>
      </w:r>
      <w:r w:rsidRPr="00592421">
        <w:rPr>
          <w:rFonts w:ascii="Bell MT" w:eastAsia="Bell MT" w:hAnsi="Bell MT" w:cs="Bell MT"/>
          <w:sz w:val="24"/>
          <w:szCs w:val="24"/>
        </w:rPr>
        <w:t>: Print out every reading, and every time you feel the urge to highlight or underline something, write out in the margins why you wanted to underline it. Why is that passage important? Is it a major new point in the argument? A significant piece of support? A summary of the opposition? A particularly strong or particularly weak point? Use the margins to summarize the text, ask questions, give assent and protest vehemently – do not just color the pages. You will scan and electronically submit your marginalia on Fridays.</w:t>
      </w:r>
    </w:p>
    <w:p w:rsidR="00592421" w:rsidRPr="007C44DB" w:rsidRDefault="00592421" w:rsidP="00592421">
      <w:pPr>
        <w:numPr>
          <w:ilvl w:val="0"/>
          <w:numId w:val="2"/>
        </w:numPr>
        <w:spacing w:after="0" w:line="240" w:lineRule="auto"/>
        <w:jc w:val="both"/>
        <w:rPr>
          <w:rFonts w:ascii="Bell MT" w:eastAsia="Bell MT" w:hAnsi="Bell MT" w:cs="Bell MT"/>
          <w:sz w:val="24"/>
          <w:szCs w:val="24"/>
        </w:rPr>
      </w:pPr>
      <w:r w:rsidRPr="007C44DB">
        <w:rPr>
          <w:rFonts w:ascii="Bell MT" w:eastAsia="Bell MT" w:hAnsi="Bell MT" w:cs="Bell MT"/>
          <w:sz w:val="24"/>
          <w:szCs w:val="24"/>
          <w:u w:val="single"/>
        </w:rPr>
        <w:t xml:space="preserve">Leadership: </w:t>
      </w:r>
      <w:r w:rsidRPr="007C44DB">
        <w:rPr>
          <w:rFonts w:ascii="Bell MT" w:eastAsia="Bell MT" w:hAnsi="Bell MT" w:cs="Bell MT"/>
          <w:sz w:val="24"/>
          <w:szCs w:val="24"/>
        </w:rPr>
        <w:t xml:space="preserve">Every day one member of your group will assume the role of leader and (a) compose and post a thesis seeking question to our </w:t>
      </w:r>
      <w:proofErr w:type="spellStart"/>
      <w:r w:rsidRPr="007C44DB">
        <w:rPr>
          <w:rFonts w:ascii="Bell MT" w:eastAsia="Bell MT" w:hAnsi="Bell MT" w:cs="Bell MT"/>
          <w:sz w:val="24"/>
          <w:szCs w:val="24"/>
        </w:rPr>
        <w:t>moodle</w:t>
      </w:r>
      <w:proofErr w:type="spellEnd"/>
      <w:r w:rsidRPr="007C44DB">
        <w:rPr>
          <w:rFonts w:ascii="Bell MT" w:eastAsia="Bell MT" w:hAnsi="Bell MT" w:cs="Bell MT"/>
          <w:sz w:val="24"/>
          <w:szCs w:val="24"/>
        </w:rPr>
        <w:t xml:space="preserve"> forum by 7:00 PM the evening before class; this question will seek to clarify the intent and/or argument of our readings – the question will not address questions of fact or content, but rather arguments presented in our readings; (b) observe, record and present the group’s consensus solution from class and online discussion; the product should not be a summary of “what the group talked about” but a persuasive presentation of the group’s work, and summary of their consensus solution to a problem in a one sentence thesis statement, where appropriate. </w:t>
      </w:r>
      <w:r>
        <w:rPr>
          <w:rFonts w:ascii="Bell MT" w:eastAsia="Bell MT" w:hAnsi="Bell MT" w:cs="Bell MT"/>
          <w:sz w:val="24"/>
          <w:szCs w:val="24"/>
        </w:rPr>
        <w:t>All written efforts should be posted on Moodle</w:t>
      </w:r>
      <w:r w:rsidRPr="007C44DB">
        <w:rPr>
          <w:rFonts w:ascii="Bell MT" w:eastAsia="Bell MT" w:hAnsi="Bell MT" w:cs="Bell MT"/>
          <w:sz w:val="24"/>
          <w:szCs w:val="24"/>
        </w:rPr>
        <w:t>.</w:t>
      </w:r>
    </w:p>
    <w:p w:rsidR="00592421" w:rsidRPr="007C44DB" w:rsidRDefault="00592421" w:rsidP="00592421">
      <w:pPr>
        <w:numPr>
          <w:ilvl w:val="0"/>
          <w:numId w:val="2"/>
        </w:numPr>
        <w:spacing w:after="0" w:line="240" w:lineRule="auto"/>
        <w:jc w:val="both"/>
        <w:rPr>
          <w:rFonts w:ascii="Bell MT" w:eastAsia="Bell MT" w:hAnsi="Bell MT" w:cs="Bell MT"/>
          <w:sz w:val="24"/>
          <w:szCs w:val="24"/>
        </w:rPr>
      </w:pPr>
      <w:r w:rsidRPr="007C44DB">
        <w:rPr>
          <w:rFonts w:ascii="Bell MT" w:eastAsia="Bell MT" w:hAnsi="Bell MT" w:cs="Bell MT"/>
          <w:sz w:val="24"/>
          <w:szCs w:val="24"/>
          <w:u w:val="single"/>
        </w:rPr>
        <w:t>Online Circular Response</w:t>
      </w:r>
      <w:r w:rsidRPr="007C44DB">
        <w:rPr>
          <w:rFonts w:ascii="Bell MT" w:eastAsia="Bell MT" w:hAnsi="Bell MT" w:cs="Bell MT"/>
          <w:sz w:val="24"/>
          <w:szCs w:val="24"/>
        </w:rPr>
        <w:t xml:space="preserve">:  In response to a question posed by the day’s leader, every member of the group will post a response on our </w:t>
      </w:r>
      <w:proofErr w:type="spellStart"/>
      <w:r w:rsidRPr="007C44DB">
        <w:rPr>
          <w:rFonts w:ascii="Bell MT" w:eastAsia="Bell MT" w:hAnsi="Bell MT" w:cs="Bell MT"/>
          <w:sz w:val="24"/>
          <w:szCs w:val="24"/>
        </w:rPr>
        <w:t>moodle</w:t>
      </w:r>
      <w:proofErr w:type="spellEnd"/>
      <w:r w:rsidRPr="007C44DB">
        <w:rPr>
          <w:rFonts w:ascii="Bell MT" w:eastAsia="Bell MT" w:hAnsi="Bell MT" w:cs="Bell MT"/>
          <w:sz w:val="24"/>
          <w:szCs w:val="24"/>
        </w:rPr>
        <w:t xml:space="preserve"> forum of at least three sentences. Unless you are the first to respond, every member of the group is expected to post with a reference to the observations and views of a previous classmate’s contribution </w:t>
      </w:r>
      <w:r>
        <w:rPr>
          <w:rFonts w:ascii="Bell MT" w:eastAsia="Bell MT" w:hAnsi="Bell MT" w:cs="Bell MT"/>
          <w:sz w:val="24"/>
          <w:szCs w:val="24"/>
        </w:rPr>
        <w:t>and</w:t>
      </w:r>
      <w:r w:rsidRPr="007C44DB">
        <w:rPr>
          <w:rFonts w:ascii="Bell MT" w:eastAsia="Bell MT" w:hAnsi="Bell MT" w:cs="Bell MT"/>
          <w:sz w:val="24"/>
          <w:szCs w:val="24"/>
        </w:rPr>
        <w:t xml:space="preserve"> make specific reference to the reading itself. All responses are due a minimum of two hours before class.</w:t>
      </w:r>
    </w:p>
    <w:p w:rsidR="006E32DF" w:rsidRDefault="006E32DF" w:rsidP="00F77E97">
      <w:pPr>
        <w:spacing w:after="0" w:line="240" w:lineRule="auto"/>
      </w:pPr>
    </w:p>
    <w:p w:rsidR="00592421" w:rsidRDefault="00592421">
      <w:pPr>
        <w:rPr>
          <w:rFonts w:ascii="Garamond" w:hAnsi="Garamond"/>
        </w:rPr>
      </w:pPr>
      <w:r>
        <w:rPr>
          <w:rFonts w:ascii="Garamond" w:hAnsi="Garamond"/>
        </w:rPr>
        <w:br w:type="page"/>
      </w:r>
    </w:p>
    <w:p w:rsidR="00592421" w:rsidRPr="00A85861" w:rsidRDefault="00592421" w:rsidP="00592421">
      <w:pPr>
        <w:spacing w:after="280"/>
        <w:jc w:val="both"/>
        <w:rPr>
          <w:rFonts w:ascii="Bell MT" w:eastAsia="Bell MT" w:hAnsi="Bell MT" w:cs="Bell MT"/>
          <w:sz w:val="24"/>
          <w:szCs w:val="24"/>
        </w:rPr>
      </w:pPr>
      <w:r w:rsidRPr="00A85861">
        <w:rPr>
          <w:rFonts w:ascii="Bell MT" w:eastAsia="Bell MT" w:hAnsi="Bell MT" w:cs="Bell MT"/>
          <w:sz w:val="24"/>
          <w:szCs w:val="24"/>
        </w:rPr>
        <w:lastRenderedPageBreak/>
        <w:t>Rubrics</w:t>
      </w:r>
    </w:p>
    <w:p w:rsidR="00592421" w:rsidRPr="00A85861" w:rsidRDefault="00592421" w:rsidP="00592421">
      <w:pPr>
        <w:rPr>
          <w:rFonts w:ascii="Bell MT" w:eastAsia="Bell MT" w:hAnsi="Bell MT" w:cs="Bell MT"/>
          <w:sz w:val="24"/>
          <w:szCs w:val="24"/>
        </w:rPr>
      </w:pPr>
      <w:r w:rsidRPr="00A85861">
        <w:rPr>
          <w:rFonts w:ascii="Bell MT" w:eastAsia="Bell MT" w:hAnsi="Bell MT" w:cs="Bell MT"/>
          <w:sz w:val="24"/>
          <w:szCs w:val="24"/>
        </w:rPr>
        <w:t>Class Participation:</w:t>
      </w:r>
    </w:p>
    <w:p w:rsidR="00592421" w:rsidRPr="00A85861" w:rsidRDefault="00592421" w:rsidP="00592421">
      <w:pPr>
        <w:jc w:val="both"/>
        <w:rPr>
          <w:rFonts w:ascii="Bell MT" w:eastAsia="Bell MT" w:hAnsi="Bell MT" w:cs="Bell MT"/>
          <w:sz w:val="24"/>
          <w:szCs w:val="24"/>
        </w:rPr>
      </w:pPr>
      <w:r w:rsidRPr="00A85861">
        <w:rPr>
          <w:rFonts w:ascii="Bell MT" w:eastAsia="Bell MT" w:hAnsi="Bell MT" w:cs="Bell MT"/>
          <w:sz w:val="24"/>
          <w:szCs w:val="24"/>
        </w:rPr>
        <w:t xml:space="preserve">The grade for class participation will be categorized as follows: “A” for exceptional contributions to our daily discussions and the Moodle forum, with no missing or late assignments. “A-“ for exceptional contributions, with one missing or late assignment; “B+” for excellent  and consistent contributions to our daily discussions and the Moodle forum; “B” for solid contributions to our daily discussions or Moodle forum, with one or two missing or late assignments; “B-” for uneven contributions to our daily discussion or the Moodle forum; C+ for uneven contributions to our daily discussion and the Moodle forum, with two or three missing or late assignments; “C” and below for poor effort to participate in our daily discussions and the </w:t>
      </w:r>
      <w:proofErr w:type="spellStart"/>
      <w:r w:rsidRPr="00A85861">
        <w:rPr>
          <w:rFonts w:ascii="Bell MT" w:eastAsia="Bell MT" w:hAnsi="Bell MT" w:cs="Bell MT"/>
          <w:sz w:val="24"/>
          <w:szCs w:val="24"/>
        </w:rPr>
        <w:t>moodle</w:t>
      </w:r>
      <w:proofErr w:type="spellEnd"/>
      <w:r w:rsidRPr="00A85861">
        <w:rPr>
          <w:rFonts w:ascii="Bell MT" w:eastAsia="Bell MT" w:hAnsi="Bell MT" w:cs="Bell MT"/>
          <w:sz w:val="24"/>
          <w:szCs w:val="24"/>
        </w:rPr>
        <w:t xml:space="preserve"> forum, with three or more missing or late assignments.</w:t>
      </w:r>
    </w:p>
    <w:p w:rsidR="00592421" w:rsidRDefault="00592421" w:rsidP="00592421">
      <w:pPr>
        <w:ind w:left="1440"/>
        <w:contextualSpacing/>
        <w:jc w:val="both"/>
        <w:rPr>
          <w:rFonts w:ascii="Bell MT" w:eastAsia="Bell MT" w:hAnsi="Bell MT" w:cs="Bell MT"/>
        </w:rPr>
      </w:pPr>
    </w:p>
    <w:p w:rsidR="00592421" w:rsidRPr="005F62B4" w:rsidRDefault="00592421" w:rsidP="00592421">
      <w:pPr>
        <w:contextualSpacing/>
        <w:jc w:val="both"/>
        <w:rPr>
          <w:rFonts w:ascii="Bell MT" w:eastAsia="Bell MT" w:hAnsi="Bell MT" w:cs="Bell MT"/>
        </w:rPr>
      </w:pPr>
    </w:p>
    <w:p w:rsidR="00592421" w:rsidRDefault="00592421" w:rsidP="00592421">
      <w:pPr>
        <w:rPr>
          <w:rFonts w:ascii="Bell MT" w:eastAsia="Bell MT" w:hAnsi="Bell MT" w:cs="Bell MT"/>
        </w:rPr>
      </w:pPr>
      <w:r>
        <w:rPr>
          <w:rFonts w:ascii="Bell MT" w:eastAsia="Bell MT" w:hAnsi="Bell MT" w:cs="Bell MT"/>
        </w:rPr>
        <w:t>Papers:</w:t>
      </w:r>
    </w:p>
    <w:p w:rsidR="00592421" w:rsidRDefault="00592421" w:rsidP="00592421">
      <w:pPr>
        <w:rPr>
          <w:rFonts w:ascii="Bell MT" w:eastAsia="Bell MT" w:hAnsi="Bell MT" w:cs="Bell MT"/>
        </w:rPr>
      </w:pPr>
      <w:r>
        <w:rPr>
          <w:rFonts w:ascii="Bell MT" w:eastAsia="Bell MT" w:hAnsi="Bell MT" w:cs="Bell MT"/>
          <w:noProof/>
        </w:rPr>
        <w:drawing>
          <wp:inline distT="0" distB="0" distL="0" distR="0" wp14:anchorId="1255FA1E" wp14:editId="07691889">
            <wp:extent cx="4695825" cy="3619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5825" cy="3619500"/>
                    </a:xfrm>
                    <a:prstGeom prst="rect">
                      <a:avLst/>
                    </a:prstGeom>
                    <a:noFill/>
                    <a:ln>
                      <a:noFill/>
                    </a:ln>
                  </pic:spPr>
                </pic:pic>
              </a:graphicData>
            </a:graphic>
          </wp:inline>
        </w:drawing>
      </w:r>
    </w:p>
    <w:p w:rsidR="00592421" w:rsidRDefault="00592421" w:rsidP="00592421">
      <w:pPr>
        <w:rPr>
          <w:rFonts w:ascii="Bell MT" w:eastAsia="Bell MT" w:hAnsi="Bell MT" w:cs="Bell MT"/>
        </w:rPr>
      </w:pPr>
    </w:p>
    <w:p w:rsidR="00592421" w:rsidRPr="007C44DB" w:rsidRDefault="00592421" w:rsidP="00592421">
      <w:pPr>
        <w:spacing w:after="0" w:line="240" w:lineRule="auto"/>
        <w:rPr>
          <w:rFonts w:ascii="Bell MT" w:eastAsia="Times New Roman" w:hAnsi="Bell MT" w:cs="Times New Roman"/>
        </w:rPr>
      </w:pPr>
      <w:r>
        <w:rPr>
          <w:rFonts w:ascii="Bell MT" w:eastAsia="Bell MT" w:hAnsi="Bell MT" w:cs="Bell MT"/>
          <w:b/>
        </w:rPr>
        <w:br w:type="page"/>
      </w:r>
    </w:p>
    <w:p w:rsidR="00592421" w:rsidRDefault="00592421" w:rsidP="00592421">
      <w:pPr>
        <w:spacing w:after="0" w:line="240" w:lineRule="auto"/>
        <w:jc w:val="center"/>
        <w:rPr>
          <w:rFonts w:ascii="Bell MT" w:eastAsia="Bell MT" w:hAnsi="Bell MT" w:cs="Bell MT"/>
          <w:sz w:val="28"/>
          <w:szCs w:val="28"/>
          <w:u w:val="single"/>
        </w:rPr>
      </w:pPr>
      <w:r>
        <w:rPr>
          <w:rFonts w:ascii="Bell MT" w:eastAsia="Bell MT" w:hAnsi="Bell MT" w:cs="Bell MT"/>
          <w:sz w:val="28"/>
          <w:szCs w:val="28"/>
          <w:u w:val="single"/>
        </w:rPr>
        <w:lastRenderedPageBreak/>
        <w:t>Schedule</w:t>
      </w:r>
    </w:p>
    <w:p w:rsidR="00E9096F" w:rsidRDefault="00E9096F" w:rsidP="00F77E97">
      <w:pPr>
        <w:spacing w:after="0" w:line="240" w:lineRule="auto"/>
        <w:rPr>
          <w:rFonts w:ascii="Garamond" w:hAnsi="Garamond"/>
        </w:rPr>
      </w:pP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Monday, </w:t>
      </w:r>
      <w:r w:rsidRPr="00592421">
        <w:rPr>
          <w:rFonts w:ascii="Bell MT" w:eastAsia="Bell MT" w:hAnsi="Bell MT" w:cs="Bell MT"/>
          <w:sz w:val="24"/>
          <w:szCs w:val="24"/>
        </w:rPr>
        <w:t>September 24</w:t>
      </w:r>
      <w:r w:rsidRPr="00592421">
        <w:rPr>
          <w:rFonts w:ascii="Bell MT" w:eastAsia="Bell MT" w:hAnsi="Bell MT" w:cs="Bell MT"/>
          <w:sz w:val="24"/>
          <w:szCs w:val="24"/>
        </w:rPr>
        <w:t xml:space="preserve">: </w:t>
      </w:r>
    </w:p>
    <w:p w:rsidR="009B1B26" w:rsidRPr="00592421" w:rsidRDefault="009B1B26" w:rsidP="0093553B">
      <w:pPr>
        <w:spacing w:after="0" w:line="240" w:lineRule="auto"/>
        <w:rPr>
          <w:rFonts w:ascii="Bell MT" w:hAnsi="Bell MT"/>
          <w:sz w:val="24"/>
          <w:szCs w:val="24"/>
        </w:rPr>
      </w:pPr>
      <w:proofErr w:type="spellStart"/>
      <w:proofErr w:type="gramStart"/>
      <w:r w:rsidRPr="00592421">
        <w:rPr>
          <w:rFonts w:ascii="Bell MT" w:hAnsi="Bell MT"/>
          <w:sz w:val="24"/>
          <w:szCs w:val="24"/>
        </w:rPr>
        <w:t>Culianu</w:t>
      </w:r>
      <w:proofErr w:type="spellEnd"/>
      <w:r w:rsidRPr="00592421">
        <w:rPr>
          <w:rFonts w:ascii="Bell MT" w:hAnsi="Bell MT"/>
          <w:sz w:val="24"/>
          <w:szCs w:val="24"/>
        </w:rPr>
        <w:t xml:space="preserve"> </w:t>
      </w:r>
      <w:r w:rsidRPr="00592421">
        <w:rPr>
          <w:rFonts w:ascii="Bell MT" w:hAnsi="Bell MT"/>
          <w:i/>
          <w:iCs/>
          <w:sz w:val="24"/>
          <w:szCs w:val="24"/>
        </w:rPr>
        <w:t>Eros and Magic in the Renaissance</w:t>
      </w:r>
      <w:r w:rsidRPr="00592421">
        <w:rPr>
          <w:rFonts w:ascii="Bell MT" w:hAnsi="Bell MT"/>
          <w:sz w:val="24"/>
          <w:szCs w:val="24"/>
        </w:rPr>
        <w:t xml:space="preserve"> xvii-</w:t>
      </w:r>
      <w:r w:rsidR="0093553B">
        <w:rPr>
          <w:rFonts w:ascii="Bell MT" w:hAnsi="Bell MT"/>
          <w:sz w:val="24"/>
          <w:szCs w:val="24"/>
        </w:rPr>
        <w:t>xviii</w:t>
      </w:r>
      <w:r w:rsidR="00592421">
        <w:rPr>
          <w:rFonts w:ascii="Bell MT" w:hAnsi="Bell MT"/>
          <w:sz w:val="24"/>
          <w:szCs w:val="24"/>
        </w:rPr>
        <w:t>.</w:t>
      </w:r>
      <w:proofErr w:type="gramEnd"/>
    </w:p>
    <w:p w:rsidR="00002B15" w:rsidRPr="00592421" w:rsidRDefault="00002B15" w:rsidP="00F77E97">
      <w:pPr>
        <w:spacing w:after="0" w:line="240" w:lineRule="auto"/>
        <w:rPr>
          <w:rFonts w:ascii="Bell MT" w:hAnsi="Bell MT"/>
          <w:sz w:val="24"/>
          <w:szCs w:val="24"/>
        </w:rPr>
      </w:pPr>
      <w:r w:rsidRPr="00592421">
        <w:rPr>
          <w:rFonts w:ascii="Bell MT" w:hAnsi="Bell MT"/>
          <w:sz w:val="24"/>
          <w:szCs w:val="24"/>
        </w:rPr>
        <w:t xml:space="preserve">D. Silverman </w:t>
      </w:r>
      <w:r w:rsidRPr="00592421">
        <w:rPr>
          <w:rFonts w:ascii="Bell MT" w:hAnsi="Bell MT"/>
          <w:i/>
          <w:iCs/>
          <w:sz w:val="24"/>
          <w:szCs w:val="24"/>
        </w:rPr>
        <w:t>Ancient Egypt</w:t>
      </w:r>
      <w:r w:rsidRPr="00592421">
        <w:rPr>
          <w:rFonts w:ascii="Bell MT" w:hAnsi="Bell MT"/>
          <w:sz w:val="24"/>
          <w:szCs w:val="24"/>
        </w:rPr>
        <w:t xml:space="preserve"> 20-39.</w:t>
      </w:r>
    </w:p>
    <w:p w:rsidR="00C37BEB" w:rsidRPr="00592421" w:rsidRDefault="00C37BEB" w:rsidP="00F77E97">
      <w:pPr>
        <w:tabs>
          <w:tab w:val="left" w:pos="960"/>
        </w:tabs>
        <w:spacing w:after="0" w:line="240" w:lineRule="auto"/>
        <w:rPr>
          <w:rFonts w:ascii="Bell MT" w:eastAsia="Bell MT" w:hAnsi="Bell MT" w:cs="Bell MT"/>
          <w:sz w:val="24"/>
          <w:szCs w:val="24"/>
        </w:rPr>
      </w:pPr>
      <w:r w:rsidRPr="00592421">
        <w:rPr>
          <w:rFonts w:ascii="Bell MT" w:eastAsia="Bell MT" w:hAnsi="Bell MT" w:cs="Bell MT"/>
          <w:sz w:val="24"/>
          <w:szCs w:val="24"/>
        </w:rPr>
        <w:tab/>
      </w: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Tuesday,</w:t>
      </w:r>
      <w:r w:rsidRPr="00592421">
        <w:rPr>
          <w:rFonts w:ascii="Bell MT" w:eastAsia="Bell MT" w:hAnsi="Bell MT" w:cs="Bell MT"/>
          <w:sz w:val="24"/>
          <w:szCs w:val="24"/>
        </w:rPr>
        <w:t xml:space="preserve"> </w:t>
      </w:r>
      <w:r w:rsidRPr="00592421">
        <w:rPr>
          <w:rFonts w:ascii="Bell MT" w:eastAsia="Bell MT" w:hAnsi="Bell MT" w:cs="Bell MT"/>
          <w:sz w:val="24"/>
          <w:szCs w:val="24"/>
        </w:rPr>
        <w:t>September</w:t>
      </w:r>
      <w:r w:rsidRPr="00592421">
        <w:rPr>
          <w:rFonts w:ascii="Bell MT" w:eastAsia="Bell MT" w:hAnsi="Bell MT" w:cs="Bell MT"/>
          <w:sz w:val="24"/>
          <w:szCs w:val="24"/>
        </w:rPr>
        <w:t xml:space="preserve"> 25</w:t>
      </w:r>
      <w:r w:rsidRPr="00592421">
        <w:rPr>
          <w:rFonts w:ascii="Bell MT" w:eastAsia="Bell MT" w:hAnsi="Bell MT" w:cs="Bell MT"/>
          <w:sz w:val="24"/>
          <w:szCs w:val="24"/>
        </w:rPr>
        <w:t>:</w:t>
      </w:r>
    </w:p>
    <w:p w:rsidR="00002B15" w:rsidRPr="00592421" w:rsidRDefault="00002B15" w:rsidP="00592421">
      <w:pPr>
        <w:spacing w:after="0" w:line="240" w:lineRule="auto"/>
        <w:rPr>
          <w:rFonts w:ascii="Bell MT" w:hAnsi="Bell MT"/>
          <w:sz w:val="24"/>
          <w:szCs w:val="24"/>
        </w:rPr>
      </w:pPr>
      <w:r w:rsidRPr="00592421">
        <w:rPr>
          <w:rFonts w:ascii="Bell MT" w:hAnsi="Bell MT"/>
          <w:sz w:val="24"/>
          <w:szCs w:val="24"/>
        </w:rPr>
        <w:t xml:space="preserve">E. </w:t>
      </w:r>
      <w:proofErr w:type="spellStart"/>
      <w:r w:rsidRPr="00592421">
        <w:rPr>
          <w:rFonts w:ascii="Bell MT" w:hAnsi="Bell MT"/>
          <w:sz w:val="24"/>
          <w:szCs w:val="24"/>
        </w:rPr>
        <w:t>Hornung</w:t>
      </w:r>
      <w:proofErr w:type="spellEnd"/>
      <w:r w:rsidRPr="00592421">
        <w:rPr>
          <w:rFonts w:ascii="Bell MT" w:hAnsi="Bell MT"/>
          <w:sz w:val="24"/>
          <w:szCs w:val="24"/>
        </w:rPr>
        <w:t xml:space="preserve"> </w:t>
      </w:r>
      <w:r w:rsidRPr="00592421">
        <w:rPr>
          <w:rFonts w:ascii="Bell MT" w:hAnsi="Bell MT"/>
          <w:i/>
          <w:iCs/>
          <w:sz w:val="24"/>
          <w:szCs w:val="24"/>
        </w:rPr>
        <w:t>Conceptions of God in Ancient Egypt</w:t>
      </w:r>
      <w:r w:rsidRPr="00592421">
        <w:rPr>
          <w:rFonts w:ascii="Bell MT" w:hAnsi="Bell MT"/>
          <w:sz w:val="24"/>
          <w:szCs w:val="24"/>
        </w:rPr>
        <w:t xml:space="preserve"> 66-99.</w:t>
      </w:r>
    </w:p>
    <w:p w:rsidR="00F03B01" w:rsidRPr="00592421" w:rsidRDefault="00F03B01" w:rsidP="009B1B26">
      <w:pPr>
        <w:spacing w:after="0" w:line="240" w:lineRule="auto"/>
        <w:rPr>
          <w:rFonts w:ascii="Bell MT" w:hAnsi="Bell MT"/>
          <w:sz w:val="24"/>
          <w:szCs w:val="24"/>
        </w:rPr>
      </w:pPr>
      <w:r w:rsidRPr="00592421">
        <w:rPr>
          <w:rFonts w:ascii="Bell MT" w:hAnsi="Bell MT"/>
          <w:sz w:val="24"/>
          <w:szCs w:val="24"/>
        </w:rPr>
        <w:t xml:space="preserve">D. Silverman </w:t>
      </w:r>
      <w:r w:rsidRPr="00592421">
        <w:rPr>
          <w:rFonts w:ascii="Bell MT" w:hAnsi="Bell MT"/>
          <w:i/>
          <w:iCs/>
          <w:sz w:val="24"/>
          <w:szCs w:val="24"/>
        </w:rPr>
        <w:t>Ancient Egypt</w:t>
      </w:r>
      <w:r w:rsidRPr="00592421">
        <w:rPr>
          <w:rFonts w:ascii="Bell MT" w:hAnsi="Bell MT"/>
          <w:sz w:val="24"/>
          <w:szCs w:val="24"/>
        </w:rPr>
        <w:t xml:space="preserve"> 90-</w:t>
      </w:r>
      <w:r w:rsidR="009B1B26" w:rsidRPr="00592421">
        <w:rPr>
          <w:rFonts w:ascii="Bell MT" w:hAnsi="Bell MT"/>
          <w:sz w:val="24"/>
          <w:szCs w:val="24"/>
        </w:rPr>
        <w:t>131</w:t>
      </w:r>
      <w:r w:rsidRPr="00592421">
        <w:rPr>
          <w:rFonts w:ascii="Bell MT" w:hAnsi="Bell MT"/>
          <w:sz w:val="24"/>
          <w:szCs w:val="24"/>
        </w:rPr>
        <w:t>.</w:t>
      </w:r>
    </w:p>
    <w:p w:rsidR="00C37BEB" w:rsidRPr="00592421" w:rsidRDefault="009B1B26" w:rsidP="009B1B26">
      <w:pPr>
        <w:tabs>
          <w:tab w:val="left" w:pos="3675"/>
        </w:tabs>
        <w:spacing w:after="0" w:line="240" w:lineRule="auto"/>
        <w:rPr>
          <w:rFonts w:ascii="Bell MT" w:eastAsia="Bell MT" w:hAnsi="Bell MT" w:cs="Bell MT"/>
          <w:sz w:val="24"/>
          <w:szCs w:val="24"/>
        </w:rPr>
      </w:pPr>
      <w:r w:rsidRPr="00592421">
        <w:rPr>
          <w:rFonts w:ascii="Bell MT" w:eastAsia="Bell MT" w:hAnsi="Bell MT" w:cs="Bell MT"/>
          <w:sz w:val="24"/>
          <w:szCs w:val="24"/>
        </w:rPr>
        <w:tab/>
      </w: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Wednesday, September</w:t>
      </w:r>
      <w:r w:rsidRPr="00592421">
        <w:rPr>
          <w:rFonts w:ascii="Bell MT" w:eastAsia="Bell MT" w:hAnsi="Bell MT" w:cs="Bell MT"/>
          <w:sz w:val="24"/>
          <w:szCs w:val="24"/>
        </w:rPr>
        <w:t xml:space="preserve"> 26:</w:t>
      </w:r>
    </w:p>
    <w:p w:rsidR="00002B15" w:rsidRPr="00592421" w:rsidRDefault="00002B15" w:rsidP="00F77E97">
      <w:pPr>
        <w:spacing w:after="0" w:line="240" w:lineRule="auto"/>
        <w:rPr>
          <w:rFonts w:ascii="Bell MT" w:hAnsi="Bell MT"/>
          <w:sz w:val="24"/>
          <w:szCs w:val="24"/>
        </w:rPr>
      </w:pPr>
      <w:r w:rsidRPr="00592421">
        <w:rPr>
          <w:rFonts w:ascii="Bell MT" w:hAnsi="Bell MT"/>
          <w:sz w:val="24"/>
          <w:szCs w:val="24"/>
        </w:rPr>
        <w:t xml:space="preserve">J. </w:t>
      </w:r>
      <w:proofErr w:type="spellStart"/>
      <w:r w:rsidRPr="00592421">
        <w:rPr>
          <w:rFonts w:ascii="Bell MT" w:hAnsi="Bell MT"/>
          <w:sz w:val="24"/>
          <w:szCs w:val="24"/>
        </w:rPr>
        <w:t>Assmann</w:t>
      </w:r>
      <w:proofErr w:type="spellEnd"/>
      <w:r w:rsidRPr="00592421">
        <w:rPr>
          <w:rFonts w:ascii="Bell MT" w:hAnsi="Bell MT"/>
          <w:sz w:val="24"/>
          <w:szCs w:val="24"/>
        </w:rPr>
        <w:t xml:space="preserve"> </w:t>
      </w:r>
      <w:proofErr w:type="gramStart"/>
      <w:r w:rsidRPr="00592421">
        <w:rPr>
          <w:rFonts w:ascii="Bell MT" w:hAnsi="Bell MT"/>
          <w:i/>
          <w:iCs/>
          <w:sz w:val="24"/>
          <w:szCs w:val="24"/>
        </w:rPr>
        <w:t>The</w:t>
      </w:r>
      <w:proofErr w:type="gramEnd"/>
      <w:r w:rsidRPr="00592421">
        <w:rPr>
          <w:rFonts w:ascii="Bell MT" w:hAnsi="Bell MT"/>
          <w:i/>
          <w:iCs/>
          <w:sz w:val="24"/>
          <w:szCs w:val="24"/>
        </w:rPr>
        <w:t xml:space="preserve"> Search for God in Ancient Egypt</w:t>
      </w:r>
      <w:r w:rsidRPr="00592421">
        <w:rPr>
          <w:rFonts w:ascii="Bell MT" w:hAnsi="Bell MT"/>
          <w:i/>
          <w:iCs/>
          <w:sz w:val="24"/>
          <w:szCs w:val="24"/>
        </w:rPr>
        <w:t xml:space="preserve"> </w:t>
      </w:r>
      <w:r w:rsidRPr="00592421">
        <w:rPr>
          <w:rFonts w:ascii="Bell MT" w:hAnsi="Bell MT"/>
          <w:sz w:val="24"/>
          <w:szCs w:val="24"/>
        </w:rPr>
        <w:t>1-13 and</w:t>
      </w:r>
      <w:r w:rsidRPr="00592421">
        <w:rPr>
          <w:rFonts w:ascii="Bell MT" w:hAnsi="Bell MT"/>
          <w:sz w:val="24"/>
          <w:szCs w:val="24"/>
        </w:rPr>
        <w:t xml:space="preserve"> 111-147.</w:t>
      </w:r>
    </w:p>
    <w:p w:rsidR="009B1B26" w:rsidRPr="00592421" w:rsidRDefault="009B1B26" w:rsidP="004933D7">
      <w:pPr>
        <w:spacing w:after="0" w:line="240" w:lineRule="auto"/>
        <w:rPr>
          <w:rFonts w:ascii="Bell MT" w:hAnsi="Bell MT"/>
          <w:sz w:val="24"/>
          <w:szCs w:val="24"/>
        </w:rPr>
      </w:pPr>
      <w:r w:rsidRPr="00592421">
        <w:rPr>
          <w:rFonts w:ascii="Bell MT" w:hAnsi="Bell MT"/>
          <w:sz w:val="24"/>
          <w:szCs w:val="24"/>
        </w:rPr>
        <w:t xml:space="preserve">D. Silverman </w:t>
      </w:r>
      <w:r w:rsidRPr="00592421">
        <w:rPr>
          <w:rFonts w:ascii="Bell MT" w:hAnsi="Bell MT"/>
          <w:i/>
          <w:iCs/>
          <w:sz w:val="24"/>
          <w:szCs w:val="24"/>
        </w:rPr>
        <w:t>Ancient Egypt</w:t>
      </w:r>
      <w:r w:rsidRPr="00592421">
        <w:rPr>
          <w:rFonts w:ascii="Bell MT" w:hAnsi="Bell MT"/>
          <w:sz w:val="24"/>
          <w:szCs w:val="24"/>
        </w:rPr>
        <w:t xml:space="preserve"> 132-</w:t>
      </w:r>
      <w:r w:rsidR="004933D7">
        <w:rPr>
          <w:rFonts w:ascii="Bell MT" w:hAnsi="Bell MT"/>
          <w:sz w:val="24"/>
          <w:szCs w:val="24"/>
        </w:rPr>
        <w:t>147</w:t>
      </w:r>
      <w:r w:rsidRPr="00592421">
        <w:rPr>
          <w:rFonts w:ascii="Bell MT" w:hAnsi="Bell MT"/>
          <w:sz w:val="24"/>
          <w:szCs w:val="24"/>
        </w:rPr>
        <w:t>.</w:t>
      </w:r>
    </w:p>
    <w:p w:rsidR="00E52B9D" w:rsidRPr="00592421" w:rsidRDefault="00D52B51" w:rsidP="00D52B51">
      <w:pPr>
        <w:spacing w:after="0" w:line="240" w:lineRule="auto"/>
        <w:rPr>
          <w:rFonts w:ascii="Bell MT" w:hAnsi="Bell MT"/>
          <w:sz w:val="24"/>
          <w:szCs w:val="24"/>
        </w:rPr>
      </w:pPr>
      <w:r w:rsidRPr="00592421">
        <w:rPr>
          <w:rFonts w:ascii="Bell MT" w:hAnsi="Bell MT"/>
          <w:sz w:val="24"/>
          <w:szCs w:val="24"/>
        </w:rPr>
        <w:t xml:space="preserve">FILM: </w:t>
      </w:r>
      <w:r w:rsidR="00E52B9D" w:rsidRPr="00592421">
        <w:rPr>
          <w:rFonts w:ascii="Bell MT" w:hAnsi="Bell MT"/>
          <w:sz w:val="24"/>
          <w:szCs w:val="24"/>
        </w:rPr>
        <w:t xml:space="preserve">Robert </w:t>
      </w:r>
      <w:proofErr w:type="spellStart"/>
      <w:r w:rsidR="00E52B9D" w:rsidRPr="00592421">
        <w:rPr>
          <w:rFonts w:ascii="Bell MT" w:hAnsi="Bell MT"/>
          <w:sz w:val="24"/>
          <w:szCs w:val="24"/>
        </w:rPr>
        <w:t>Ritner</w:t>
      </w:r>
      <w:proofErr w:type="spellEnd"/>
      <w:r w:rsidR="00E52B9D" w:rsidRPr="00592421">
        <w:rPr>
          <w:rFonts w:ascii="Bell MT" w:hAnsi="Bell MT"/>
          <w:sz w:val="24"/>
          <w:szCs w:val="24"/>
        </w:rPr>
        <w:t xml:space="preserve"> “A Game of Thrones and Coffins</w:t>
      </w:r>
      <w:r w:rsidRPr="00592421">
        <w:rPr>
          <w:rFonts w:ascii="Bell MT" w:hAnsi="Bell MT"/>
          <w:sz w:val="24"/>
          <w:szCs w:val="24"/>
        </w:rPr>
        <w:t xml:space="preserve">” </w:t>
      </w:r>
    </w:p>
    <w:p w:rsidR="00200235" w:rsidRPr="00592421" w:rsidRDefault="00200235" w:rsidP="00F77E97">
      <w:pPr>
        <w:spacing w:after="0" w:line="240" w:lineRule="auto"/>
        <w:rPr>
          <w:rFonts w:ascii="Bell MT" w:eastAsia="Bell MT" w:hAnsi="Bell MT" w:cs="Bell MT"/>
          <w:sz w:val="24"/>
          <w:szCs w:val="24"/>
        </w:rPr>
      </w:pP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Thursday, September</w:t>
      </w:r>
      <w:r w:rsidRPr="00592421">
        <w:rPr>
          <w:rFonts w:ascii="Bell MT" w:eastAsia="Bell MT" w:hAnsi="Bell MT" w:cs="Bell MT"/>
          <w:sz w:val="24"/>
          <w:szCs w:val="24"/>
        </w:rPr>
        <w:t xml:space="preserve"> 27</w:t>
      </w:r>
      <w:r w:rsidRPr="00592421">
        <w:rPr>
          <w:rFonts w:ascii="Bell MT" w:eastAsia="Bell MT" w:hAnsi="Bell MT" w:cs="Bell MT"/>
          <w:sz w:val="24"/>
          <w:szCs w:val="24"/>
        </w:rPr>
        <w:t xml:space="preserve">: </w:t>
      </w:r>
    </w:p>
    <w:p w:rsidR="001A1FEB" w:rsidRPr="00592421" w:rsidRDefault="001A1FEB" w:rsidP="001A1FEB">
      <w:pPr>
        <w:spacing w:after="0" w:line="240" w:lineRule="auto"/>
        <w:rPr>
          <w:rFonts w:ascii="Bell MT" w:hAnsi="Bell MT"/>
          <w:sz w:val="24"/>
          <w:szCs w:val="24"/>
        </w:rPr>
      </w:pPr>
      <w:r w:rsidRPr="00592421">
        <w:rPr>
          <w:rFonts w:ascii="Bell MT" w:hAnsi="Bell MT"/>
          <w:sz w:val="24"/>
          <w:szCs w:val="24"/>
        </w:rPr>
        <w:t xml:space="preserve">H. Frankfort </w:t>
      </w:r>
      <w:r w:rsidRPr="00592421">
        <w:rPr>
          <w:rFonts w:ascii="Bell MT" w:hAnsi="Bell MT"/>
          <w:i/>
          <w:iCs/>
          <w:sz w:val="24"/>
          <w:szCs w:val="24"/>
        </w:rPr>
        <w:t xml:space="preserve">Kingship and </w:t>
      </w:r>
      <w:proofErr w:type="gramStart"/>
      <w:r w:rsidRPr="00592421">
        <w:rPr>
          <w:rFonts w:ascii="Bell MT" w:hAnsi="Bell MT"/>
          <w:i/>
          <w:iCs/>
          <w:sz w:val="24"/>
          <w:szCs w:val="24"/>
        </w:rPr>
        <w:t>The</w:t>
      </w:r>
      <w:proofErr w:type="gramEnd"/>
      <w:r w:rsidRPr="00592421">
        <w:rPr>
          <w:rFonts w:ascii="Bell MT" w:hAnsi="Bell MT"/>
          <w:i/>
          <w:iCs/>
          <w:sz w:val="24"/>
          <w:szCs w:val="24"/>
        </w:rPr>
        <w:t xml:space="preserve"> Gods </w:t>
      </w:r>
      <w:r w:rsidRPr="00592421">
        <w:rPr>
          <w:rFonts w:ascii="Bell MT" w:hAnsi="Bell MT"/>
          <w:sz w:val="24"/>
          <w:szCs w:val="24"/>
        </w:rPr>
        <w:t>3-35 and 51-78.</w:t>
      </w:r>
    </w:p>
    <w:p w:rsidR="004933D7" w:rsidRPr="00592421" w:rsidRDefault="004933D7" w:rsidP="004933D7">
      <w:pPr>
        <w:spacing w:after="0" w:line="240" w:lineRule="auto"/>
        <w:rPr>
          <w:rFonts w:ascii="Bell MT" w:hAnsi="Bell MT"/>
          <w:sz w:val="24"/>
          <w:szCs w:val="24"/>
        </w:rPr>
      </w:pPr>
      <w:r w:rsidRPr="00592421">
        <w:rPr>
          <w:rFonts w:ascii="Bell MT" w:hAnsi="Bell MT"/>
          <w:sz w:val="24"/>
          <w:szCs w:val="24"/>
        </w:rPr>
        <w:t xml:space="preserve">D. Silverman </w:t>
      </w:r>
      <w:r w:rsidRPr="00592421">
        <w:rPr>
          <w:rFonts w:ascii="Bell MT" w:hAnsi="Bell MT"/>
          <w:i/>
          <w:iCs/>
          <w:sz w:val="24"/>
          <w:szCs w:val="24"/>
        </w:rPr>
        <w:t>Ancient Egypt</w:t>
      </w:r>
      <w:r w:rsidRPr="00592421">
        <w:rPr>
          <w:rFonts w:ascii="Bell MT" w:hAnsi="Bell MT"/>
          <w:sz w:val="24"/>
          <w:szCs w:val="24"/>
        </w:rPr>
        <w:t xml:space="preserve"> </w:t>
      </w:r>
      <w:r>
        <w:rPr>
          <w:rFonts w:ascii="Bell MT" w:hAnsi="Bell MT"/>
          <w:sz w:val="24"/>
          <w:szCs w:val="24"/>
        </w:rPr>
        <w:t>148-164</w:t>
      </w:r>
      <w:r w:rsidRPr="00592421">
        <w:rPr>
          <w:rFonts w:ascii="Bell MT" w:hAnsi="Bell MT"/>
          <w:sz w:val="24"/>
          <w:szCs w:val="24"/>
        </w:rPr>
        <w:t>.</w:t>
      </w:r>
    </w:p>
    <w:p w:rsidR="00C37BEB" w:rsidRPr="00592421" w:rsidRDefault="00C37BEB" w:rsidP="00F77E97">
      <w:pPr>
        <w:tabs>
          <w:tab w:val="left" w:pos="6630"/>
        </w:tabs>
        <w:spacing w:after="0" w:line="240" w:lineRule="auto"/>
        <w:rPr>
          <w:rFonts w:ascii="Bell MT" w:eastAsia="Bell MT" w:hAnsi="Bell MT" w:cs="Bell MT"/>
          <w:sz w:val="24"/>
          <w:szCs w:val="24"/>
        </w:rPr>
      </w:pPr>
      <w:r w:rsidRPr="00592421">
        <w:rPr>
          <w:rFonts w:ascii="Bell MT" w:eastAsia="Bell MT" w:hAnsi="Bell MT" w:cs="Bell MT"/>
          <w:sz w:val="24"/>
          <w:szCs w:val="24"/>
        </w:rPr>
        <w:tab/>
      </w:r>
    </w:p>
    <w:p w:rsidR="00F3341E" w:rsidRPr="00592421" w:rsidRDefault="00C37BEB" w:rsidP="00F3341E">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Friday, </w:t>
      </w:r>
      <w:r w:rsidRPr="00592421">
        <w:rPr>
          <w:rFonts w:ascii="Bell MT" w:eastAsia="Bell MT" w:hAnsi="Bell MT" w:cs="Bell MT"/>
          <w:sz w:val="24"/>
          <w:szCs w:val="24"/>
        </w:rPr>
        <w:t>September 28</w:t>
      </w:r>
      <w:r w:rsidRPr="00592421">
        <w:rPr>
          <w:rFonts w:ascii="Bell MT" w:eastAsia="Bell MT" w:hAnsi="Bell MT" w:cs="Bell MT"/>
          <w:sz w:val="24"/>
          <w:szCs w:val="24"/>
        </w:rPr>
        <w:t xml:space="preserve">: </w:t>
      </w:r>
    </w:p>
    <w:p w:rsidR="00546EC5" w:rsidRPr="00592421" w:rsidRDefault="00546EC5" w:rsidP="004933D7">
      <w:pPr>
        <w:spacing w:after="0" w:line="240" w:lineRule="auto"/>
        <w:rPr>
          <w:rFonts w:ascii="Bell MT" w:hAnsi="Bell MT"/>
          <w:sz w:val="24"/>
          <w:szCs w:val="24"/>
        </w:rPr>
      </w:pPr>
      <w:r w:rsidRPr="00592421">
        <w:rPr>
          <w:rFonts w:ascii="Bell MT" w:hAnsi="Bell MT"/>
          <w:sz w:val="24"/>
          <w:szCs w:val="24"/>
        </w:rPr>
        <w:t xml:space="preserve">R. </w:t>
      </w:r>
      <w:proofErr w:type="spellStart"/>
      <w:r w:rsidRPr="00592421">
        <w:rPr>
          <w:rFonts w:ascii="Bell MT" w:hAnsi="Bell MT"/>
          <w:sz w:val="24"/>
          <w:szCs w:val="24"/>
        </w:rPr>
        <w:t>Ritner</w:t>
      </w:r>
      <w:proofErr w:type="spellEnd"/>
      <w:r w:rsidRPr="00592421">
        <w:rPr>
          <w:rFonts w:ascii="Bell MT" w:hAnsi="Bell MT"/>
          <w:sz w:val="24"/>
          <w:szCs w:val="24"/>
        </w:rPr>
        <w:t xml:space="preserve"> </w:t>
      </w:r>
      <w:proofErr w:type="gramStart"/>
      <w:r w:rsidRPr="00592421">
        <w:rPr>
          <w:rFonts w:ascii="Bell MT" w:hAnsi="Bell MT"/>
          <w:i/>
          <w:iCs/>
          <w:sz w:val="24"/>
          <w:szCs w:val="24"/>
        </w:rPr>
        <w:t>The</w:t>
      </w:r>
      <w:proofErr w:type="gramEnd"/>
      <w:r w:rsidRPr="00592421">
        <w:rPr>
          <w:rFonts w:ascii="Bell MT" w:hAnsi="Bell MT"/>
          <w:i/>
          <w:iCs/>
          <w:sz w:val="24"/>
          <w:szCs w:val="24"/>
        </w:rPr>
        <w:t xml:space="preserve"> Mechanics of Ancient Egyptian Magical Practice</w:t>
      </w:r>
      <w:r w:rsidRPr="00592421">
        <w:rPr>
          <w:rFonts w:ascii="Bell MT" w:hAnsi="Bell MT"/>
          <w:sz w:val="24"/>
          <w:szCs w:val="24"/>
        </w:rPr>
        <w:t xml:space="preserve"> 14-28.</w:t>
      </w:r>
    </w:p>
    <w:p w:rsidR="004933D7" w:rsidRPr="00592421" w:rsidRDefault="004933D7" w:rsidP="004933D7">
      <w:pPr>
        <w:spacing w:after="0" w:line="240" w:lineRule="auto"/>
        <w:rPr>
          <w:rFonts w:ascii="Bell MT" w:hAnsi="Bell MT"/>
          <w:sz w:val="24"/>
          <w:szCs w:val="24"/>
        </w:rPr>
      </w:pPr>
      <w:r w:rsidRPr="00592421">
        <w:rPr>
          <w:rFonts w:ascii="Bell MT" w:hAnsi="Bell MT"/>
          <w:i/>
          <w:iCs/>
          <w:sz w:val="24"/>
          <w:szCs w:val="24"/>
        </w:rPr>
        <w:t>The Literature of Ancient Egypt</w:t>
      </w:r>
      <w:r w:rsidRPr="00592421">
        <w:rPr>
          <w:rFonts w:ascii="Bell MT" w:hAnsi="Bell MT"/>
          <w:sz w:val="24"/>
          <w:szCs w:val="24"/>
        </w:rPr>
        <w:t xml:space="preserve"> 247-262 and 278-283.</w:t>
      </w:r>
    </w:p>
    <w:p w:rsidR="00F3341E" w:rsidRPr="00592421" w:rsidRDefault="00F3341E" w:rsidP="00F77E97">
      <w:pPr>
        <w:spacing w:after="0" w:line="240" w:lineRule="auto"/>
        <w:rPr>
          <w:rFonts w:ascii="Bell MT" w:eastAsia="Bell MT" w:hAnsi="Bell MT" w:cs="Bell MT"/>
          <w:sz w:val="24"/>
          <w:szCs w:val="24"/>
        </w:rPr>
      </w:pPr>
    </w:p>
    <w:p w:rsidR="00F3341E" w:rsidRPr="00592421" w:rsidRDefault="00C37BEB" w:rsidP="00F3341E">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Monday,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1</w:t>
      </w:r>
      <w:r w:rsidRPr="00592421">
        <w:rPr>
          <w:rFonts w:ascii="Bell MT" w:eastAsia="Bell MT" w:hAnsi="Bell MT" w:cs="Bell MT"/>
          <w:sz w:val="24"/>
          <w:szCs w:val="24"/>
        </w:rPr>
        <w:t xml:space="preserve">: </w:t>
      </w:r>
    </w:p>
    <w:p w:rsidR="00546EC5" w:rsidRPr="00592421" w:rsidRDefault="00996839" w:rsidP="00546EC5">
      <w:pPr>
        <w:spacing w:after="0" w:line="240" w:lineRule="auto"/>
        <w:rPr>
          <w:rFonts w:ascii="Bell MT" w:hAnsi="Bell MT"/>
          <w:b/>
          <w:bCs/>
          <w:sz w:val="24"/>
          <w:szCs w:val="24"/>
        </w:rPr>
      </w:pPr>
      <w:r>
        <w:rPr>
          <w:rFonts w:ascii="Bell MT" w:hAnsi="Bell MT"/>
          <w:b/>
          <w:bCs/>
          <w:sz w:val="24"/>
          <w:szCs w:val="24"/>
        </w:rPr>
        <w:t xml:space="preserve">FILM: </w:t>
      </w:r>
      <w:r w:rsidR="00546EC5" w:rsidRPr="00592421">
        <w:rPr>
          <w:rFonts w:ascii="Bell MT" w:hAnsi="Bell MT"/>
          <w:b/>
          <w:bCs/>
          <w:i/>
          <w:iCs/>
          <w:sz w:val="24"/>
          <w:szCs w:val="24"/>
        </w:rPr>
        <w:t>**</w:t>
      </w:r>
      <w:proofErr w:type="spellStart"/>
      <w:r w:rsidR="00546EC5" w:rsidRPr="00592421">
        <w:rPr>
          <w:rFonts w:ascii="Bell MT" w:hAnsi="Bell MT"/>
          <w:b/>
          <w:bCs/>
          <w:i/>
          <w:iCs/>
          <w:sz w:val="24"/>
          <w:szCs w:val="24"/>
        </w:rPr>
        <w:t>Romer’s</w:t>
      </w:r>
      <w:proofErr w:type="spellEnd"/>
      <w:r w:rsidR="00546EC5" w:rsidRPr="00592421">
        <w:rPr>
          <w:rFonts w:ascii="Bell MT" w:hAnsi="Bell MT"/>
          <w:b/>
          <w:bCs/>
          <w:i/>
          <w:iCs/>
          <w:sz w:val="24"/>
          <w:szCs w:val="24"/>
        </w:rPr>
        <w:t xml:space="preserve"> Egypt</w:t>
      </w:r>
      <w:r w:rsidR="00546EC5" w:rsidRPr="00592421">
        <w:rPr>
          <w:rFonts w:ascii="Bell MT" w:hAnsi="Bell MT"/>
          <w:b/>
          <w:bCs/>
          <w:sz w:val="24"/>
          <w:szCs w:val="24"/>
        </w:rPr>
        <w:t>**</w:t>
      </w:r>
    </w:p>
    <w:p w:rsidR="00002B15" w:rsidRPr="00592421" w:rsidRDefault="00002B15" w:rsidP="00F3341E">
      <w:pPr>
        <w:spacing w:after="0" w:line="240" w:lineRule="auto"/>
        <w:rPr>
          <w:rFonts w:ascii="Bell MT" w:eastAsia="Bell MT" w:hAnsi="Bell MT" w:cs="Bell MT"/>
          <w:b/>
          <w:bCs/>
          <w:sz w:val="24"/>
          <w:szCs w:val="24"/>
        </w:rPr>
      </w:pPr>
      <w:r w:rsidRPr="00592421">
        <w:rPr>
          <w:rFonts w:ascii="Bell MT" w:eastAsia="Bell MT" w:hAnsi="Bell MT" w:cs="Bell MT"/>
          <w:b/>
          <w:bCs/>
          <w:sz w:val="24"/>
          <w:szCs w:val="24"/>
        </w:rPr>
        <w:t xml:space="preserve">**First </w:t>
      </w:r>
      <w:r w:rsidR="00F3341E" w:rsidRPr="00592421">
        <w:rPr>
          <w:rFonts w:ascii="Bell MT" w:eastAsia="Bell MT" w:hAnsi="Bell MT" w:cs="Bell MT"/>
          <w:b/>
          <w:bCs/>
          <w:sz w:val="24"/>
          <w:szCs w:val="24"/>
        </w:rPr>
        <w:t>Paper Due</w:t>
      </w:r>
      <w:r w:rsidRPr="00592421">
        <w:rPr>
          <w:rFonts w:ascii="Bell MT" w:eastAsia="Bell MT" w:hAnsi="Bell MT" w:cs="Bell MT"/>
          <w:b/>
          <w:bCs/>
          <w:sz w:val="24"/>
          <w:szCs w:val="24"/>
        </w:rPr>
        <w:t>**</w:t>
      </w:r>
    </w:p>
    <w:p w:rsidR="00B319B4" w:rsidRPr="00592421" w:rsidRDefault="00B319B4" w:rsidP="00F77E97">
      <w:pPr>
        <w:spacing w:after="0" w:line="240" w:lineRule="auto"/>
        <w:rPr>
          <w:rFonts w:ascii="Bell MT" w:eastAsia="Bell MT" w:hAnsi="Bell MT" w:cs="Bell MT"/>
          <w:sz w:val="24"/>
          <w:szCs w:val="24"/>
        </w:rPr>
      </w:pP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Tuesday,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2</w:t>
      </w:r>
      <w:r w:rsidRPr="00592421">
        <w:rPr>
          <w:rFonts w:ascii="Bell MT" w:eastAsia="Bell MT" w:hAnsi="Bell MT" w:cs="Bell MT"/>
          <w:sz w:val="24"/>
          <w:szCs w:val="24"/>
        </w:rPr>
        <w:t xml:space="preserve">: </w:t>
      </w:r>
    </w:p>
    <w:p w:rsidR="004933D7" w:rsidRPr="00592421" w:rsidRDefault="004933D7" w:rsidP="004933D7">
      <w:pPr>
        <w:spacing w:after="0" w:line="240" w:lineRule="auto"/>
        <w:rPr>
          <w:rFonts w:ascii="Bell MT" w:hAnsi="Bell MT"/>
          <w:sz w:val="24"/>
          <w:szCs w:val="24"/>
        </w:rPr>
      </w:pPr>
      <w:r w:rsidRPr="00592421">
        <w:rPr>
          <w:rFonts w:ascii="Bell MT" w:hAnsi="Bell MT"/>
          <w:sz w:val="24"/>
          <w:szCs w:val="24"/>
        </w:rPr>
        <w:t xml:space="preserve">R. </w:t>
      </w:r>
      <w:proofErr w:type="spellStart"/>
      <w:r w:rsidRPr="00592421">
        <w:rPr>
          <w:rFonts w:ascii="Bell MT" w:hAnsi="Bell MT"/>
          <w:sz w:val="24"/>
          <w:szCs w:val="24"/>
        </w:rPr>
        <w:t>Ritner</w:t>
      </w:r>
      <w:proofErr w:type="spellEnd"/>
      <w:r w:rsidRPr="00592421">
        <w:rPr>
          <w:rFonts w:ascii="Bell MT" w:hAnsi="Bell MT"/>
          <w:sz w:val="24"/>
          <w:szCs w:val="24"/>
        </w:rPr>
        <w:t xml:space="preserve"> </w:t>
      </w:r>
      <w:proofErr w:type="gramStart"/>
      <w:r w:rsidRPr="00592421">
        <w:rPr>
          <w:rFonts w:ascii="Bell MT" w:hAnsi="Bell MT"/>
          <w:i/>
          <w:iCs/>
          <w:sz w:val="24"/>
          <w:szCs w:val="24"/>
        </w:rPr>
        <w:t>The</w:t>
      </w:r>
      <w:proofErr w:type="gramEnd"/>
      <w:r w:rsidRPr="00592421">
        <w:rPr>
          <w:rFonts w:ascii="Bell MT" w:hAnsi="Bell MT"/>
          <w:i/>
          <w:iCs/>
          <w:sz w:val="24"/>
          <w:szCs w:val="24"/>
        </w:rPr>
        <w:t xml:space="preserve"> Mechanics of Ancient Egyptian Magical Practice</w:t>
      </w:r>
      <w:r w:rsidRPr="00592421">
        <w:rPr>
          <w:rFonts w:ascii="Bell MT" w:hAnsi="Bell MT"/>
          <w:sz w:val="24"/>
          <w:szCs w:val="24"/>
        </w:rPr>
        <w:t xml:space="preserve"> 111-190.</w:t>
      </w:r>
    </w:p>
    <w:p w:rsidR="00C37BEB" w:rsidRPr="00592421" w:rsidRDefault="00C37BEB" w:rsidP="00F77E97">
      <w:pPr>
        <w:spacing w:after="0" w:line="240" w:lineRule="auto"/>
        <w:rPr>
          <w:rFonts w:ascii="Bell MT" w:eastAsia="Bell MT" w:hAnsi="Bell MT" w:cs="Bell MT"/>
          <w:color w:val="FF0000"/>
          <w:sz w:val="24"/>
          <w:szCs w:val="24"/>
        </w:rPr>
      </w:pP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Wednesday,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3</w:t>
      </w:r>
      <w:r w:rsidRPr="00592421">
        <w:rPr>
          <w:rFonts w:ascii="Bell MT" w:eastAsia="Bell MT" w:hAnsi="Bell MT" w:cs="Bell MT"/>
          <w:sz w:val="24"/>
          <w:szCs w:val="24"/>
        </w:rPr>
        <w:t xml:space="preserve">: </w:t>
      </w:r>
    </w:p>
    <w:p w:rsidR="004933D7" w:rsidRPr="00592421" w:rsidRDefault="004933D7" w:rsidP="004933D7">
      <w:pPr>
        <w:spacing w:after="0" w:line="240" w:lineRule="auto"/>
        <w:rPr>
          <w:rFonts w:ascii="Bell MT" w:hAnsi="Bell MT"/>
          <w:sz w:val="24"/>
          <w:szCs w:val="24"/>
        </w:rPr>
      </w:pPr>
      <w:r w:rsidRPr="00592421">
        <w:rPr>
          <w:rFonts w:ascii="Bell MT" w:hAnsi="Bell MT"/>
          <w:sz w:val="24"/>
          <w:szCs w:val="24"/>
        </w:rPr>
        <w:t xml:space="preserve">J. Allen </w:t>
      </w:r>
      <w:r w:rsidRPr="00592421">
        <w:rPr>
          <w:rFonts w:ascii="Bell MT" w:hAnsi="Bell MT"/>
          <w:i/>
          <w:iCs/>
          <w:sz w:val="24"/>
          <w:szCs w:val="24"/>
        </w:rPr>
        <w:t>Middle Egyptian</w:t>
      </w:r>
      <w:r w:rsidRPr="00592421">
        <w:rPr>
          <w:rFonts w:ascii="Bell MT" w:hAnsi="Bell MT"/>
          <w:sz w:val="24"/>
          <w:szCs w:val="24"/>
        </w:rPr>
        <w:t xml:space="preserve"> 1-24.</w:t>
      </w:r>
    </w:p>
    <w:p w:rsidR="004933D7" w:rsidRPr="00592421" w:rsidRDefault="004933D7" w:rsidP="004933D7">
      <w:pPr>
        <w:spacing w:after="0" w:line="240" w:lineRule="auto"/>
        <w:rPr>
          <w:rFonts w:ascii="Bell MT" w:hAnsi="Bell MT"/>
          <w:i/>
          <w:iCs/>
          <w:sz w:val="24"/>
          <w:szCs w:val="24"/>
        </w:rPr>
      </w:pPr>
      <w:r w:rsidRPr="00592421">
        <w:rPr>
          <w:rFonts w:ascii="Bell MT" w:hAnsi="Bell MT"/>
          <w:sz w:val="24"/>
          <w:szCs w:val="24"/>
        </w:rPr>
        <w:t xml:space="preserve">Iamblichus, </w:t>
      </w:r>
      <w:r w:rsidRPr="00592421">
        <w:rPr>
          <w:rFonts w:ascii="Bell MT" w:hAnsi="Bell MT"/>
          <w:i/>
          <w:iCs/>
          <w:sz w:val="24"/>
          <w:szCs w:val="24"/>
        </w:rPr>
        <w:t>On the Mysteries</w:t>
      </w:r>
      <w:r w:rsidRPr="00592421">
        <w:rPr>
          <w:rFonts w:ascii="Bell MT" w:hAnsi="Bell MT"/>
          <w:sz w:val="24"/>
          <w:szCs w:val="24"/>
        </w:rPr>
        <w:t>, 291</w:t>
      </w:r>
      <w:r w:rsidRPr="00592421">
        <w:rPr>
          <w:rFonts w:ascii="Bell MT" w:hAnsi="Bell MT"/>
          <w:i/>
          <w:iCs/>
          <w:sz w:val="24"/>
          <w:szCs w:val="24"/>
        </w:rPr>
        <w:t>-</w:t>
      </w:r>
      <w:r w:rsidRPr="00592421">
        <w:rPr>
          <w:rFonts w:ascii="Bell MT" w:hAnsi="Bell MT"/>
          <w:sz w:val="24"/>
          <w:szCs w:val="24"/>
        </w:rPr>
        <w:t>325.</w:t>
      </w:r>
    </w:p>
    <w:p w:rsidR="00C37BEB" w:rsidRPr="00592421" w:rsidRDefault="00C37BEB" w:rsidP="00F77E97">
      <w:pPr>
        <w:tabs>
          <w:tab w:val="left" w:pos="6810"/>
        </w:tabs>
        <w:spacing w:after="0" w:line="240" w:lineRule="auto"/>
        <w:rPr>
          <w:rFonts w:ascii="Bell MT" w:eastAsia="Bell MT" w:hAnsi="Bell MT" w:cs="Bell MT"/>
          <w:sz w:val="24"/>
          <w:szCs w:val="24"/>
        </w:rPr>
      </w:pPr>
      <w:r w:rsidRPr="00592421">
        <w:rPr>
          <w:rFonts w:ascii="Bell MT" w:eastAsia="Bell MT" w:hAnsi="Bell MT" w:cs="Bell MT"/>
          <w:sz w:val="24"/>
          <w:szCs w:val="24"/>
        </w:rPr>
        <w:tab/>
      </w: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Thursday,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4</w:t>
      </w:r>
      <w:r w:rsidRPr="00592421">
        <w:rPr>
          <w:rFonts w:ascii="Bell MT" w:eastAsia="Bell MT" w:hAnsi="Bell MT" w:cs="Bell MT"/>
          <w:sz w:val="24"/>
          <w:szCs w:val="24"/>
        </w:rPr>
        <w:t xml:space="preserve">: </w:t>
      </w:r>
    </w:p>
    <w:p w:rsidR="004933D7" w:rsidRPr="00592421" w:rsidRDefault="004933D7" w:rsidP="004933D7">
      <w:pPr>
        <w:spacing w:after="0" w:line="240" w:lineRule="auto"/>
        <w:contextualSpacing/>
        <w:rPr>
          <w:rFonts w:ascii="Bell MT" w:eastAsia="Bell MT" w:hAnsi="Bell MT" w:cs="Bell MT"/>
          <w:sz w:val="24"/>
          <w:szCs w:val="24"/>
        </w:rPr>
      </w:pPr>
      <w:r w:rsidRPr="00592421">
        <w:rPr>
          <w:rFonts w:ascii="Bell MT" w:eastAsia="Bell MT" w:hAnsi="Bell MT" w:cs="Bell MT"/>
          <w:i/>
          <w:iCs/>
          <w:sz w:val="24"/>
          <w:szCs w:val="24"/>
        </w:rPr>
        <w:t>Ancient Mysteries</w:t>
      </w:r>
      <w:r w:rsidRPr="00592421">
        <w:rPr>
          <w:rFonts w:ascii="Bell MT" w:eastAsia="Bell MT" w:hAnsi="Bell MT" w:cs="Bell MT"/>
          <w:sz w:val="24"/>
          <w:szCs w:val="24"/>
        </w:rPr>
        <w:t xml:space="preserve"> 157-196</w:t>
      </w:r>
    </w:p>
    <w:p w:rsidR="004933D7" w:rsidRPr="00592421" w:rsidRDefault="004933D7" w:rsidP="004933D7">
      <w:pPr>
        <w:spacing w:after="0" w:line="240" w:lineRule="auto"/>
        <w:rPr>
          <w:rFonts w:ascii="Bell MT" w:hAnsi="Bell MT"/>
          <w:sz w:val="24"/>
          <w:szCs w:val="24"/>
        </w:rPr>
      </w:pPr>
      <w:r w:rsidRPr="00592421">
        <w:rPr>
          <w:rFonts w:ascii="Bell MT" w:hAnsi="Bell MT"/>
          <w:i/>
          <w:iCs/>
          <w:sz w:val="24"/>
          <w:szCs w:val="24"/>
        </w:rPr>
        <w:t>The Literature of Ancient Egypt</w:t>
      </w:r>
      <w:r w:rsidRPr="00592421">
        <w:rPr>
          <w:rFonts w:ascii="Bell MT" w:hAnsi="Bell MT"/>
          <w:sz w:val="24"/>
          <w:szCs w:val="24"/>
        </w:rPr>
        <w:t xml:space="preserve"> 470-489.</w:t>
      </w:r>
    </w:p>
    <w:p w:rsidR="00C37BEB" w:rsidRPr="00592421" w:rsidRDefault="00C37BEB" w:rsidP="00F77E97">
      <w:pPr>
        <w:tabs>
          <w:tab w:val="center" w:pos="4680"/>
        </w:tabs>
        <w:spacing w:after="0" w:line="240" w:lineRule="auto"/>
        <w:rPr>
          <w:rFonts w:ascii="Bell MT" w:eastAsia="Times New Roman" w:hAnsi="Bell MT" w:cs="Times New Roman"/>
          <w:sz w:val="24"/>
          <w:szCs w:val="24"/>
        </w:rPr>
      </w:pPr>
      <w:r w:rsidRPr="00592421">
        <w:rPr>
          <w:rFonts w:ascii="Bell MT" w:eastAsia="Times New Roman" w:hAnsi="Bell MT" w:cs="Times New Roman"/>
          <w:sz w:val="24"/>
          <w:szCs w:val="24"/>
        </w:rPr>
        <w:tab/>
      </w: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Friday,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5</w:t>
      </w:r>
      <w:r w:rsidRPr="00592421">
        <w:rPr>
          <w:rFonts w:ascii="Bell MT" w:eastAsia="Bell MT" w:hAnsi="Bell MT" w:cs="Bell MT"/>
          <w:sz w:val="24"/>
          <w:szCs w:val="24"/>
        </w:rPr>
        <w:t xml:space="preserve">: </w:t>
      </w:r>
    </w:p>
    <w:p w:rsidR="004933D7" w:rsidRPr="00592421" w:rsidRDefault="004933D7" w:rsidP="004933D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F. Yates </w:t>
      </w:r>
      <w:r w:rsidRPr="00592421">
        <w:rPr>
          <w:rFonts w:ascii="Bell MT" w:eastAsia="Bell MT" w:hAnsi="Bell MT" w:cs="Bell MT"/>
          <w:i/>
          <w:iCs/>
          <w:sz w:val="24"/>
          <w:szCs w:val="24"/>
        </w:rPr>
        <w:t xml:space="preserve">Giordano Bruno and the Hermetic </w:t>
      </w:r>
      <w:proofErr w:type="gramStart"/>
      <w:r w:rsidRPr="00592421">
        <w:rPr>
          <w:rFonts w:ascii="Bell MT" w:eastAsia="Bell MT" w:hAnsi="Bell MT" w:cs="Bell MT"/>
          <w:i/>
          <w:iCs/>
          <w:sz w:val="24"/>
          <w:szCs w:val="24"/>
        </w:rPr>
        <w:t>Tradition</w:t>
      </w:r>
      <w:r w:rsidRPr="00592421">
        <w:rPr>
          <w:rFonts w:ascii="Bell MT" w:eastAsia="Bell MT" w:hAnsi="Bell MT" w:cs="Bell MT"/>
          <w:sz w:val="24"/>
          <w:szCs w:val="24"/>
        </w:rPr>
        <w:t xml:space="preserve">  1</w:t>
      </w:r>
      <w:proofErr w:type="gramEnd"/>
      <w:r w:rsidRPr="00592421">
        <w:rPr>
          <w:rFonts w:ascii="Bell MT" w:eastAsia="Bell MT" w:hAnsi="Bell MT" w:cs="Bell MT"/>
          <w:sz w:val="24"/>
          <w:szCs w:val="24"/>
        </w:rPr>
        <w:t>-61.</w:t>
      </w:r>
    </w:p>
    <w:p w:rsidR="00D84BD0" w:rsidRPr="00592421" w:rsidRDefault="00D84BD0" w:rsidP="00F77E97">
      <w:pPr>
        <w:spacing w:after="0" w:line="240" w:lineRule="auto"/>
        <w:rPr>
          <w:rFonts w:ascii="Bell MT" w:eastAsia="Bell MT" w:hAnsi="Bell MT" w:cs="Bell MT"/>
          <w:sz w:val="24"/>
          <w:szCs w:val="24"/>
        </w:rPr>
      </w:pPr>
    </w:p>
    <w:p w:rsidR="00B319B4"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Monday,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8</w:t>
      </w:r>
      <w:r w:rsidRPr="00592421">
        <w:rPr>
          <w:rFonts w:ascii="Bell MT" w:eastAsia="Bell MT" w:hAnsi="Bell MT" w:cs="Bell MT"/>
          <w:sz w:val="24"/>
          <w:szCs w:val="24"/>
        </w:rPr>
        <w:t xml:space="preserve">:  </w:t>
      </w:r>
    </w:p>
    <w:p w:rsidR="00744C85" w:rsidRPr="00592421" w:rsidRDefault="00744C85" w:rsidP="00744C85">
      <w:pPr>
        <w:spacing w:after="0" w:line="240" w:lineRule="auto"/>
        <w:rPr>
          <w:rFonts w:ascii="Bell MT" w:hAnsi="Bell MT"/>
          <w:sz w:val="24"/>
          <w:szCs w:val="24"/>
        </w:rPr>
      </w:pPr>
      <w:r w:rsidRPr="00592421">
        <w:rPr>
          <w:rFonts w:ascii="Bell MT" w:hAnsi="Bell MT"/>
          <w:sz w:val="24"/>
          <w:szCs w:val="24"/>
        </w:rPr>
        <w:t xml:space="preserve">B. Curran </w:t>
      </w:r>
      <w:proofErr w:type="gramStart"/>
      <w:r w:rsidRPr="00592421">
        <w:rPr>
          <w:rFonts w:ascii="Bell MT" w:hAnsi="Bell MT"/>
          <w:i/>
          <w:iCs/>
          <w:sz w:val="24"/>
          <w:szCs w:val="24"/>
        </w:rPr>
        <w:t>The</w:t>
      </w:r>
      <w:proofErr w:type="gramEnd"/>
      <w:r w:rsidRPr="00592421">
        <w:rPr>
          <w:rFonts w:ascii="Bell MT" w:hAnsi="Bell MT"/>
          <w:i/>
          <w:iCs/>
          <w:sz w:val="24"/>
          <w:szCs w:val="24"/>
        </w:rPr>
        <w:t xml:space="preserve"> Egyptian Renaissance</w:t>
      </w:r>
      <w:r w:rsidRPr="00592421">
        <w:rPr>
          <w:rFonts w:ascii="Bell MT" w:hAnsi="Bell MT"/>
          <w:sz w:val="24"/>
          <w:szCs w:val="24"/>
        </w:rPr>
        <w:t xml:space="preserve"> 65-131.</w:t>
      </w:r>
    </w:p>
    <w:p w:rsidR="00C37BEB" w:rsidRPr="00592421" w:rsidRDefault="00F3341E" w:rsidP="00F3341E">
      <w:pPr>
        <w:tabs>
          <w:tab w:val="left" w:pos="2880"/>
        </w:tabs>
        <w:spacing w:after="0" w:line="240" w:lineRule="auto"/>
        <w:rPr>
          <w:rFonts w:ascii="Bell MT" w:eastAsia="Bell MT" w:hAnsi="Bell MT" w:cs="Bell MT"/>
          <w:sz w:val="24"/>
          <w:szCs w:val="24"/>
        </w:rPr>
      </w:pPr>
      <w:r w:rsidRPr="00592421">
        <w:rPr>
          <w:rFonts w:ascii="Bell MT" w:eastAsia="Bell MT" w:hAnsi="Bell MT" w:cs="Bell MT"/>
          <w:sz w:val="24"/>
          <w:szCs w:val="24"/>
        </w:rPr>
        <w:tab/>
      </w: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Tuesday,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9</w:t>
      </w:r>
      <w:r w:rsidRPr="00592421">
        <w:rPr>
          <w:rFonts w:ascii="Bell MT" w:eastAsia="Bell MT" w:hAnsi="Bell MT" w:cs="Bell MT"/>
          <w:sz w:val="24"/>
          <w:szCs w:val="24"/>
        </w:rPr>
        <w:t xml:space="preserve">: </w:t>
      </w:r>
    </w:p>
    <w:p w:rsidR="00744C85" w:rsidRPr="00592421" w:rsidRDefault="00744C85" w:rsidP="00744C85">
      <w:pPr>
        <w:spacing w:after="0" w:line="240" w:lineRule="auto"/>
        <w:rPr>
          <w:rFonts w:ascii="Bell MT" w:hAnsi="Bell MT"/>
          <w:sz w:val="24"/>
          <w:szCs w:val="24"/>
        </w:rPr>
      </w:pPr>
      <w:r w:rsidRPr="00592421">
        <w:rPr>
          <w:rFonts w:ascii="Bell MT" w:hAnsi="Bell MT"/>
          <w:sz w:val="24"/>
          <w:szCs w:val="24"/>
        </w:rPr>
        <w:t xml:space="preserve">Walker, D.P. </w:t>
      </w:r>
      <w:r w:rsidRPr="00592421">
        <w:rPr>
          <w:rFonts w:ascii="Bell MT" w:hAnsi="Bell MT"/>
          <w:i/>
          <w:iCs/>
          <w:sz w:val="24"/>
          <w:szCs w:val="24"/>
        </w:rPr>
        <w:t>Spiritual &amp; Demonic Magic</w:t>
      </w:r>
      <w:r w:rsidRPr="00592421">
        <w:rPr>
          <w:rFonts w:ascii="Bell MT" w:hAnsi="Bell MT"/>
          <w:sz w:val="24"/>
          <w:szCs w:val="24"/>
        </w:rPr>
        <w:t xml:space="preserve"> 75-84</w:t>
      </w:r>
    </w:p>
    <w:p w:rsidR="00744C85" w:rsidRPr="00592421" w:rsidRDefault="00744C85" w:rsidP="00744C85">
      <w:pPr>
        <w:spacing w:after="0" w:line="240" w:lineRule="auto"/>
        <w:rPr>
          <w:rFonts w:ascii="Bell MT" w:eastAsia="Times New Roman" w:hAnsi="Bell MT"/>
          <w:sz w:val="24"/>
          <w:szCs w:val="24"/>
        </w:rPr>
      </w:pPr>
      <w:proofErr w:type="spellStart"/>
      <w:r w:rsidRPr="00592421">
        <w:rPr>
          <w:rFonts w:ascii="Bell MT" w:hAnsi="Bell MT"/>
          <w:sz w:val="24"/>
          <w:szCs w:val="24"/>
        </w:rPr>
        <w:t>Culianu</w:t>
      </w:r>
      <w:proofErr w:type="spellEnd"/>
      <w:r w:rsidRPr="00592421">
        <w:rPr>
          <w:rFonts w:ascii="Bell MT" w:hAnsi="Bell MT"/>
          <w:sz w:val="24"/>
          <w:szCs w:val="24"/>
        </w:rPr>
        <w:t xml:space="preserve"> </w:t>
      </w:r>
      <w:r w:rsidRPr="00592421">
        <w:rPr>
          <w:rFonts w:ascii="Bell MT" w:hAnsi="Bell MT"/>
          <w:i/>
          <w:iCs/>
          <w:sz w:val="24"/>
          <w:szCs w:val="24"/>
        </w:rPr>
        <w:t>Eros and Magic in the Renaissance</w:t>
      </w:r>
      <w:r w:rsidRPr="00592421">
        <w:rPr>
          <w:rFonts w:ascii="Bell MT" w:hAnsi="Bell MT"/>
          <w:sz w:val="24"/>
          <w:szCs w:val="24"/>
        </w:rPr>
        <w:t xml:space="preserve"> 87-129</w:t>
      </w:r>
    </w:p>
    <w:p w:rsidR="00C37BEB" w:rsidRPr="00592421" w:rsidRDefault="00C37BEB" w:rsidP="00F77E97">
      <w:pPr>
        <w:spacing w:after="0" w:line="240" w:lineRule="auto"/>
        <w:rPr>
          <w:rFonts w:ascii="Bell MT" w:eastAsia="Bell MT" w:hAnsi="Bell MT" w:cs="Bell MT"/>
          <w:sz w:val="24"/>
          <w:szCs w:val="24"/>
        </w:rPr>
      </w:pPr>
      <w:bookmarkStart w:id="0" w:name="_GoBack"/>
      <w:bookmarkEnd w:id="0"/>
    </w:p>
    <w:p w:rsidR="002C2D14" w:rsidRDefault="002C2D14" w:rsidP="00F77E97">
      <w:pPr>
        <w:spacing w:after="0" w:line="240" w:lineRule="auto"/>
        <w:rPr>
          <w:rFonts w:ascii="Bell MT" w:eastAsia="Bell MT" w:hAnsi="Bell MT" w:cs="Bell MT"/>
          <w:sz w:val="24"/>
          <w:szCs w:val="24"/>
        </w:rPr>
      </w:pPr>
    </w:p>
    <w:p w:rsidR="00C37BEB"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Wednesday,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10</w:t>
      </w:r>
      <w:r w:rsidRPr="00592421">
        <w:rPr>
          <w:rFonts w:ascii="Bell MT" w:eastAsia="Bell MT" w:hAnsi="Bell MT" w:cs="Bell MT"/>
          <w:sz w:val="24"/>
          <w:szCs w:val="24"/>
        </w:rPr>
        <w:t xml:space="preserve">:  </w:t>
      </w:r>
    </w:p>
    <w:p w:rsidR="00744C85" w:rsidRDefault="00744C85" w:rsidP="00744C85">
      <w:pPr>
        <w:spacing w:after="0" w:line="240" w:lineRule="auto"/>
        <w:rPr>
          <w:rFonts w:ascii="Bell MT" w:eastAsia="Bell MT" w:hAnsi="Bell MT" w:cs="Bell MT"/>
          <w:sz w:val="24"/>
          <w:szCs w:val="24"/>
        </w:rPr>
      </w:pPr>
      <w:r>
        <w:rPr>
          <w:rFonts w:ascii="Bell MT" w:eastAsia="Bell MT" w:hAnsi="Bell MT" w:cs="Bell MT"/>
          <w:sz w:val="24"/>
          <w:szCs w:val="24"/>
        </w:rPr>
        <w:t xml:space="preserve">M. Blavatsky </w:t>
      </w:r>
      <w:proofErr w:type="gramStart"/>
      <w:r>
        <w:rPr>
          <w:rFonts w:ascii="Bell MT" w:eastAsia="Bell MT" w:hAnsi="Bell MT" w:cs="Bell MT"/>
          <w:i/>
          <w:iCs/>
          <w:sz w:val="24"/>
          <w:szCs w:val="24"/>
        </w:rPr>
        <w:t>The</w:t>
      </w:r>
      <w:proofErr w:type="gramEnd"/>
      <w:r>
        <w:rPr>
          <w:rFonts w:ascii="Bell MT" w:eastAsia="Bell MT" w:hAnsi="Bell MT" w:cs="Bell MT"/>
          <w:i/>
          <w:iCs/>
          <w:sz w:val="24"/>
          <w:szCs w:val="24"/>
        </w:rPr>
        <w:t xml:space="preserve"> Secret Doctrine</w:t>
      </w:r>
      <w:r>
        <w:rPr>
          <w:rFonts w:ascii="Bell MT" w:eastAsia="Bell MT" w:hAnsi="Bell MT" w:cs="Bell MT"/>
          <w:sz w:val="24"/>
          <w:szCs w:val="24"/>
        </w:rPr>
        <w:t xml:space="preserve"> II 590, 630-641.</w:t>
      </w:r>
    </w:p>
    <w:p w:rsidR="00744C85" w:rsidRDefault="00744C85" w:rsidP="00744C85">
      <w:pPr>
        <w:spacing w:after="0" w:line="240" w:lineRule="auto"/>
        <w:rPr>
          <w:rFonts w:ascii="Bell MT" w:eastAsia="Bell MT" w:hAnsi="Bell MT" w:cs="Bell MT"/>
          <w:sz w:val="24"/>
          <w:szCs w:val="24"/>
        </w:rPr>
      </w:pPr>
      <w:r>
        <w:rPr>
          <w:rFonts w:ascii="Bell MT" w:eastAsia="Bell MT" w:hAnsi="Bell MT" w:cs="Bell MT"/>
          <w:sz w:val="24"/>
          <w:szCs w:val="24"/>
        </w:rPr>
        <w:t xml:space="preserve">C. Johnston </w:t>
      </w:r>
      <w:proofErr w:type="gramStart"/>
      <w:r>
        <w:rPr>
          <w:rFonts w:ascii="Bell MT" w:eastAsia="Bell MT" w:hAnsi="Bell MT" w:cs="Bell MT"/>
          <w:i/>
          <w:iCs/>
          <w:sz w:val="24"/>
          <w:szCs w:val="24"/>
        </w:rPr>
        <w:t>The</w:t>
      </w:r>
      <w:proofErr w:type="gramEnd"/>
      <w:r>
        <w:rPr>
          <w:rFonts w:ascii="Bell MT" w:eastAsia="Bell MT" w:hAnsi="Bell MT" w:cs="Bell MT"/>
          <w:i/>
          <w:iCs/>
          <w:sz w:val="24"/>
          <w:szCs w:val="24"/>
        </w:rPr>
        <w:t xml:space="preserve"> Religion of Ancient Egypt</w:t>
      </w:r>
      <w:r>
        <w:rPr>
          <w:rFonts w:ascii="Bell MT" w:eastAsia="Bell MT" w:hAnsi="Bell MT" w:cs="Bell MT"/>
          <w:sz w:val="24"/>
          <w:szCs w:val="24"/>
        </w:rPr>
        <w:t xml:space="preserve"> 380-390.</w:t>
      </w:r>
    </w:p>
    <w:p w:rsidR="00D52B51" w:rsidRPr="00592421" w:rsidRDefault="00D52B51" w:rsidP="00F77E97">
      <w:pPr>
        <w:spacing w:after="0" w:line="240" w:lineRule="auto"/>
        <w:rPr>
          <w:rFonts w:ascii="Bell MT" w:eastAsia="Bell MT" w:hAnsi="Bell MT" w:cs="Bell MT"/>
          <w:sz w:val="24"/>
          <w:szCs w:val="24"/>
        </w:rPr>
      </w:pP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Thursday,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11</w:t>
      </w:r>
      <w:r w:rsidRPr="00592421">
        <w:rPr>
          <w:rFonts w:ascii="Bell MT" w:eastAsia="Bell MT" w:hAnsi="Bell MT" w:cs="Bell MT"/>
          <w:sz w:val="24"/>
          <w:szCs w:val="24"/>
        </w:rPr>
        <w:t xml:space="preserve">: </w:t>
      </w:r>
    </w:p>
    <w:p w:rsidR="00744C85" w:rsidRPr="00592421" w:rsidRDefault="00744C85" w:rsidP="00744C85">
      <w:pPr>
        <w:spacing w:after="0" w:line="240" w:lineRule="auto"/>
        <w:rPr>
          <w:rFonts w:ascii="Bell MT" w:eastAsia="Times New Roman" w:hAnsi="Bell MT"/>
          <w:sz w:val="24"/>
          <w:szCs w:val="24"/>
        </w:rPr>
      </w:pPr>
      <w:r w:rsidRPr="00592421">
        <w:rPr>
          <w:rFonts w:ascii="Bell MT" w:eastAsia="Times New Roman" w:hAnsi="Bell MT"/>
          <w:sz w:val="24"/>
          <w:szCs w:val="24"/>
        </w:rPr>
        <w:t xml:space="preserve">Freud, S. </w:t>
      </w:r>
      <w:r w:rsidRPr="00592421">
        <w:rPr>
          <w:rFonts w:ascii="Bell MT" w:eastAsia="Times New Roman" w:hAnsi="Bell MT"/>
          <w:i/>
          <w:iCs/>
          <w:sz w:val="24"/>
          <w:szCs w:val="24"/>
        </w:rPr>
        <w:t>Totem and Taboo</w:t>
      </w:r>
      <w:r w:rsidRPr="00592421">
        <w:rPr>
          <w:rFonts w:ascii="Bell MT" w:eastAsia="Times New Roman" w:hAnsi="Bell MT"/>
          <w:sz w:val="24"/>
          <w:szCs w:val="24"/>
        </w:rPr>
        <w:t xml:space="preserve"> 94-124.</w:t>
      </w:r>
    </w:p>
    <w:p w:rsidR="00744C85" w:rsidRPr="00592421" w:rsidRDefault="00744C85" w:rsidP="00744C85">
      <w:pPr>
        <w:spacing w:after="0" w:line="240" w:lineRule="auto"/>
        <w:rPr>
          <w:rFonts w:ascii="Bell MT" w:eastAsia="Bell MT" w:hAnsi="Bell MT" w:cs="Bell MT"/>
          <w:sz w:val="24"/>
          <w:szCs w:val="24"/>
        </w:rPr>
      </w:pPr>
      <w:proofErr w:type="gramStart"/>
      <w:r w:rsidRPr="00592421">
        <w:rPr>
          <w:rFonts w:ascii="Bell MT" w:eastAsia="Bell MT" w:hAnsi="Bell MT" w:cs="Bell MT"/>
          <w:sz w:val="24"/>
          <w:szCs w:val="24"/>
        </w:rPr>
        <w:t>Freud, S.</w:t>
      </w:r>
      <w:proofErr w:type="gramEnd"/>
      <w:r w:rsidRPr="00592421">
        <w:rPr>
          <w:rFonts w:ascii="Bell MT" w:eastAsia="Bell MT" w:hAnsi="Bell MT" w:cs="Bell MT"/>
          <w:sz w:val="24"/>
          <w:szCs w:val="24"/>
        </w:rPr>
        <w:t xml:space="preserve"> </w:t>
      </w:r>
      <w:r w:rsidRPr="00592421">
        <w:rPr>
          <w:rFonts w:ascii="Bell MT" w:eastAsia="Bell MT" w:hAnsi="Bell MT" w:cs="Bell MT"/>
          <w:i/>
          <w:iCs/>
          <w:sz w:val="24"/>
          <w:szCs w:val="24"/>
        </w:rPr>
        <w:t>The Uncanny</w:t>
      </w:r>
      <w:r>
        <w:rPr>
          <w:rFonts w:ascii="Bell MT" w:eastAsia="Bell MT" w:hAnsi="Bell MT" w:cs="Bell MT"/>
          <w:sz w:val="24"/>
          <w:szCs w:val="24"/>
        </w:rPr>
        <w:t xml:space="preserve"> 123-159.</w:t>
      </w:r>
    </w:p>
    <w:p w:rsidR="00592421" w:rsidRPr="00592421" w:rsidRDefault="00592421" w:rsidP="00F77E97">
      <w:pPr>
        <w:spacing w:after="0" w:line="240" w:lineRule="auto"/>
        <w:rPr>
          <w:rFonts w:ascii="Bell MT" w:eastAsia="Bell MT" w:hAnsi="Bell MT" w:cs="Bell MT"/>
          <w:sz w:val="24"/>
          <w:szCs w:val="24"/>
        </w:rPr>
      </w:pPr>
    </w:p>
    <w:p w:rsidR="002C2D14"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Friday,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12</w:t>
      </w:r>
      <w:r w:rsidRPr="00592421">
        <w:rPr>
          <w:rFonts w:ascii="Bell MT" w:eastAsia="Bell MT" w:hAnsi="Bell MT" w:cs="Bell MT"/>
          <w:sz w:val="24"/>
          <w:szCs w:val="24"/>
        </w:rPr>
        <w:t xml:space="preserve">: </w:t>
      </w:r>
    </w:p>
    <w:p w:rsidR="00744C85" w:rsidRPr="00592421" w:rsidRDefault="00744C85" w:rsidP="00744C85">
      <w:pPr>
        <w:spacing w:after="0" w:line="240" w:lineRule="auto"/>
        <w:rPr>
          <w:rFonts w:ascii="Bell MT" w:eastAsia="Bell MT" w:hAnsi="Bell MT" w:cs="Bell MT"/>
          <w:b/>
          <w:bCs/>
          <w:sz w:val="24"/>
          <w:szCs w:val="24"/>
        </w:rPr>
      </w:pPr>
      <w:r w:rsidRPr="00592421">
        <w:rPr>
          <w:rFonts w:ascii="Bell MT" w:eastAsia="Bell MT" w:hAnsi="Bell MT" w:cs="Bell MT"/>
          <w:b/>
          <w:bCs/>
          <w:sz w:val="24"/>
          <w:szCs w:val="24"/>
        </w:rPr>
        <w:t>***Exam***</w:t>
      </w:r>
    </w:p>
    <w:p w:rsidR="00C37BEB" w:rsidRPr="00592421" w:rsidRDefault="00C37BEB" w:rsidP="00F77E97">
      <w:pPr>
        <w:spacing w:after="0" w:line="240" w:lineRule="auto"/>
        <w:rPr>
          <w:rFonts w:ascii="Bell MT" w:eastAsia="Bell MT" w:hAnsi="Bell MT" w:cs="Bell MT"/>
          <w:sz w:val="24"/>
          <w:szCs w:val="24"/>
        </w:rPr>
      </w:pP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Monday,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15</w:t>
      </w:r>
      <w:r w:rsidRPr="00592421">
        <w:rPr>
          <w:rFonts w:ascii="Bell MT" w:eastAsia="Bell MT" w:hAnsi="Bell MT" w:cs="Bell MT"/>
          <w:sz w:val="24"/>
          <w:szCs w:val="24"/>
        </w:rPr>
        <w:t xml:space="preserve">: </w:t>
      </w:r>
    </w:p>
    <w:p w:rsidR="00592421" w:rsidRPr="00592421" w:rsidRDefault="00592421" w:rsidP="00592421">
      <w:pPr>
        <w:autoSpaceDE w:val="0"/>
        <w:autoSpaceDN w:val="0"/>
        <w:adjustRightInd w:val="0"/>
        <w:spacing w:after="0" w:line="240" w:lineRule="auto"/>
        <w:rPr>
          <w:rFonts w:ascii="Bell MT" w:hAnsi="Bell MT" w:cs="Brill-Bold"/>
          <w:sz w:val="24"/>
          <w:szCs w:val="24"/>
          <w:lang w:bidi="he-IL"/>
        </w:rPr>
      </w:pPr>
      <w:r w:rsidRPr="00592421">
        <w:rPr>
          <w:rFonts w:ascii="Bell MT" w:hAnsi="Bell MT" w:cs="Brill-Bold"/>
          <w:sz w:val="24"/>
          <w:szCs w:val="24"/>
          <w:lang w:bidi="he-IL"/>
        </w:rPr>
        <w:t xml:space="preserve">J. Bailey, </w:t>
      </w:r>
      <w:r w:rsidRPr="00592421">
        <w:rPr>
          <w:rFonts w:ascii="Bell MT" w:hAnsi="Bell MT" w:cs="Brill-Bold"/>
          <w:i/>
          <w:iCs/>
          <w:sz w:val="24"/>
          <w:szCs w:val="24"/>
          <w:lang w:bidi="he-IL"/>
        </w:rPr>
        <w:t>Sacred Not Secret</w:t>
      </w:r>
      <w:r w:rsidRPr="00592421">
        <w:rPr>
          <w:rFonts w:ascii="Bell MT" w:hAnsi="Bell MT" w:cs="Brill-Bold"/>
          <w:sz w:val="24"/>
          <w:szCs w:val="24"/>
          <w:lang w:bidi="he-IL"/>
        </w:rPr>
        <w:t xml:space="preserve"> </w:t>
      </w:r>
    </w:p>
    <w:p w:rsidR="00592421" w:rsidRDefault="00592421" w:rsidP="00592421">
      <w:pPr>
        <w:autoSpaceDE w:val="0"/>
        <w:autoSpaceDN w:val="0"/>
        <w:adjustRightInd w:val="0"/>
        <w:spacing w:after="0" w:line="240" w:lineRule="auto"/>
        <w:rPr>
          <w:rFonts w:ascii="Bell MT" w:hAnsi="Bell MT" w:cs="Brill-BoldItalic"/>
          <w:sz w:val="24"/>
          <w:szCs w:val="24"/>
          <w:lang w:bidi="he-IL"/>
        </w:rPr>
      </w:pPr>
      <w:r w:rsidRPr="00592421">
        <w:rPr>
          <w:rFonts w:ascii="Bell MT" w:hAnsi="Bell MT" w:cs="Brill-Italic"/>
          <w:sz w:val="24"/>
          <w:szCs w:val="24"/>
          <w:lang w:bidi="he-IL"/>
        </w:rPr>
        <w:t xml:space="preserve">M. Redd, </w:t>
      </w:r>
      <w:r w:rsidRPr="00592421">
        <w:rPr>
          <w:rFonts w:ascii="Bell MT" w:hAnsi="Bell MT" w:cs="Brill-Bold"/>
          <w:sz w:val="24"/>
          <w:szCs w:val="24"/>
          <w:lang w:bidi="he-IL"/>
        </w:rPr>
        <w:t xml:space="preserve">Astro-Black Mythology </w:t>
      </w:r>
      <w:proofErr w:type="gramStart"/>
      <w:r w:rsidRPr="00592421">
        <w:rPr>
          <w:rFonts w:ascii="Bell MT" w:hAnsi="Bell MT" w:cs="Brill-BoldItalic"/>
          <w:i/>
          <w:iCs/>
          <w:sz w:val="24"/>
          <w:szCs w:val="24"/>
          <w:lang w:bidi="he-IL"/>
        </w:rPr>
        <w:t>The</w:t>
      </w:r>
      <w:proofErr w:type="gramEnd"/>
      <w:r w:rsidRPr="00592421">
        <w:rPr>
          <w:rFonts w:ascii="Bell MT" w:hAnsi="Bell MT" w:cs="Brill-BoldItalic"/>
          <w:i/>
          <w:iCs/>
          <w:sz w:val="24"/>
          <w:szCs w:val="24"/>
          <w:lang w:bidi="he-IL"/>
        </w:rPr>
        <w:t xml:space="preserve"> Poetry of Sun Ra</w:t>
      </w:r>
    </w:p>
    <w:p w:rsidR="00592421" w:rsidRPr="00592421" w:rsidRDefault="00996839" w:rsidP="00592421">
      <w:pPr>
        <w:autoSpaceDE w:val="0"/>
        <w:autoSpaceDN w:val="0"/>
        <w:adjustRightInd w:val="0"/>
        <w:spacing w:after="0" w:line="240" w:lineRule="auto"/>
        <w:rPr>
          <w:rFonts w:ascii="Bell MT" w:hAnsi="Bell MT" w:cs="Brill-Bold"/>
          <w:sz w:val="24"/>
          <w:szCs w:val="24"/>
          <w:lang w:bidi="he-IL"/>
        </w:rPr>
      </w:pPr>
      <w:r>
        <w:rPr>
          <w:rFonts w:ascii="Bell MT" w:hAnsi="Bell MT"/>
          <w:b/>
          <w:bCs/>
          <w:sz w:val="24"/>
          <w:szCs w:val="24"/>
        </w:rPr>
        <w:t xml:space="preserve">FILM: </w:t>
      </w:r>
      <w:r w:rsidR="00592421">
        <w:rPr>
          <w:rFonts w:ascii="Bell MT" w:hAnsi="Bell MT" w:cs="Brill-BoldItalic"/>
          <w:sz w:val="24"/>
          <w:szCs w:val="24"/>
          <w:lang w:bidi="he-IL"/>
        </w:rPr>
        <w:t xml:space="preserve">Sun Ra </w:t>
      </w:r>
      <w:r w:rsidR="00592421">
        <w:rPr>
          <w:rFonts w:ascii="Bell MT" w:hAnsi="Bell MT" w:cs="Brill-BoldItalic"/>
          <w:i/>
          <w:iCs/>
          <w:sz w:val="24"/>
          <w:szCs w:val="24"/>
          <w:lang w:bidi="he-IL"/>
        </w:rPr>
        <w:t>Space is the Place</w:t>
      </w:r>
    </w:p>
    <w:p w:rsidR="00C37BEB" w:rsidRPr="00592421" w:rsidRDefault="00C37BEB" w:rsidP="00F77E97">
      <w:pPr>
        <w:spacing w:after="0" w:line="240" w:lineRule="auto"/>
        <w:rPr>
          <w:rFonts w:ascii="Bell MT" w:eastAsia="Bell MT" w:hAnsi="Bell MT" w:cs="Bell MT"/>
          <w:sz w:val="24"/>
          <w:szCs w:val="24"/>
        </w:rPr>
      </w:pPr>
    </w:p>
    <w:p w:rsidR="00C37BEB" w:rsidRPr="00592421"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Tuesday,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16</w:t>
      </w:r>
      <w:r w:rsidRPr="00592421">
        <w:rPr>
          <w:rFonts w:ascii="Bell MT" w:eastAsia="Bell MT" w:hAnsi="Bell MT" w:cs="Bell MT"/>
          <w:sz w:val="24"/>
          <w:szCs w:val="24"/>
        </w:rPr>
        <w:t>:</w:t>
      </w:r>
    </w:p>
    <w:p w:rsidR="002C2D14" w:rsidRPr="00592421" w:rsidRDefault="002C2D14" w:rsidP="002C2D14">
      <w:pPr>
        <w:spacing w:after="0" w:line="240" w:lineRule="auto"/>
        <w:rPr>
          <w:rFonts w:ascii="Bell MT" w:hAnsi="Bell MT"/>
          <w:sz w:val="24"/>
          <w:szCs w:val="24"/>
        </w:rPr>
      </w:pPr>
      <w:r w:rsidRPr="00592421">
        <w:rPr>
          <w:rFonts w:ascii="Bell MT" w:hAnsi="Bell MT"/>
          <w:i/>
          <w:iCs/>
          <w:sz w:val="24"/>
          <w:szCs w:val="24"/>
        </w:rPr>
        <w:t>The Joseph Smith Egyptian Papyri</w:t>
      </w:r>
      <w:r w:rsidRPr="00592421">
        <w:rPr>
          <w:rFonts w:ascii="Bell MT" w:hAnsi="Bell MT"/>
          <w:sz w:val="24"/>
          <w:szCs w:val="24"/>
        </w:rPr>
        <w:t xml:space="preserve"> 3-9</w:t>
      </w:r>
    </w:p>
    <w:p w:rsidR="002C2D14" w:rsidRPr="00592421" w:rsidRDefault="002C2D14" w:rsidP="002C2D14">
      <w:pPr>
        <w:spacing w:after="0" w:line="240" w:lineRule="auto"/>
        <w:rPr>
          <w:rFonts w:ascii="Bell MT" w:hAnsi="Bell MT"/>
          <w:sz w:val="24"/>
          <w:szCs w:val="24"/>
        </w:rPr>
      </w:pPr>
      <w:r w:rsidRPr="00592421">
        <w:rPr>
          <w:rFonts w:ascii="Bell MT" w:hAnsi="Bell MT"/>
          <w:i/>
          <w:iCs/>
          <w:sz w:val="24"/>
          <w:szCs w:val="24"/>
        </w:rPr>
        <w:t>The Egyptian Miracle</w:t>
      </w:r>
      <w:r w:rsidRPr="00592421">
        <w:rPr>
          <w:rFonts w:ascii="Bell MT" w:hAnsi="Bell MT"/>
          <w:sz w:val="24"/>
          <w:szCs w:val="24"/>
        </w:rPr>
        <w:t xml:space="preserve"> 7-12</w:t>
      </w:r>
    </w:p>
    <w:p w:rsidR="00C37BEB" w:rsidRPr="00592421" w:rsidRDefault="00C37BEB" w:rsidP="00F77E97">
      <w:pPr>
        <w:spacing w:after="0" w:line="240" w:lineRule="auto"/>
        <w:rPr>
          <w:rFonts w:ascii="Bell MT" w:eastAsia="Bell MT" w:hAnsi="Bell MT" w:cs="Bell MT"/>
          <w:sz w:val="24"/>
          <w:szCs w:val="24"/>
        </w:rPr>
      </w:pPr>
    </w:p>
    <w:p w:rsidR="00C37BEB" w:rsidRDefault="00C37BEB" w:rsidP="00F77E97">
      <w:pPr>
        <w:spacing w:after="0" w:line="240" w:lineRule="auto"/>
        <w:rPr>
          <w:rFonts w:ascii="Bell MT" w:eastAsia="Bell MT" w:hAnsi="Bell MT" w:cs="Bell MT"/>
          <w:sz w:val="24"/>
          <w:szCs w:val="24"/>
        </w:rPr>
      </w:pPr>
      <w:r w:rsidRPr="00592421">
        <w:rPr>
          <w:rFonts w:ascii="Bell MT" w:eastAsia="Bell MT" w:hAnsi="Bell MT" w:cs="Bell MT"/>
          <w:sz w:val="24"/>
          <w:szCs w:val="24"/>
        </w:rPr>
        <w:t xml:space="preserve">Wednesday, </w:t>
      </w:r>
      <w:r w:rsidR="00002B15" w:rsidRPr="00592421">
        <w:rPr>
          <w:rFonts w:ascii="Bell MT" w:eastAsia="Bell MT" w:hAnsi="Bell MT" w:cs="Bell MT"/>
          <w:sz w:val="24"/>
          <w:szCs w:val="24"/>
        </w:rPr>
        <w:t>October</w:t>
      </w:r>
      <w:r w:rsidRPr="00592421">
        <w:rPr>
          <w:rFonts w:ascii="Bell MT" w:eastAsia="Bell MT" w:hAnsi="Bell MT" w:cs="Bell MT"/>
          <w:sz w:val="24"/>
          <w:szCs w:val="24"/>
        </w:rPr>
        <w:t xml:space="preserve"> </w:t>
      </w:r>
      <w:r w:rsidR="00002B15" w:rsidRPr="00592421">
        <w:rPr>
          <w:rFonts w:ascii="Bell MT" w:eastAsia="Bell MT" w:hAnsi="Bell MT" w:cs="Bell MT"/>
          <w:sz w:val="24"/>
          <w:szCs w:val="24"/>
        </w:rPr>
        <w:t>17</w:t>
      </w:r>
      <w:r w:rsidRPr="00592421">
        <w:rPr>
          <w:rFonts w:ascii="Bell MT" w:eastAsia="Bell MT" w:hAnsi="Bell MT" w:cs="Bell MT"/>
          <w:sz w:val="24"/>
          <w:szCs w:val="24"/>
        </w:rPr>
        <w:t xml:space="preserve">: </w:t>
      </w:r>
    </w:p>
    <w:p w:rsidR="00592421" w:rsidRPr="00592421" w:rsidRDefault="00592421" w:rsidP="00F77E97">
      <w:pPr>
        <w:spacing w:after="0" w:line="240" w:lineRule="auto"/>
        <w:rPr>
          <w:rFonts w:ascii="Bell MT" w:eastAsia="Bell MT" w:hAnsi="Bell MT" w:cs="Bell MT"/>
          <w:b/>
          <w:bCs/>
          <w:sz w:val="24"/>
          <w:szCs w:val="24"/>
        </w:rPr>
      </w:pPr>
      <w:r w:rsidRPr="00592421">
        <w:rPr>
          <w:rFonts w:ascii="Bell MT" w:eastAsia="Bell MT" w:hAnsi="Bell MT" w:cs="Bell MT"/>
          <w:b/>
          <w:bCs/>
          <w:sz w:val="24"/>
          <w:szCs w:val="24"/>
        </w:rPr>
        <w:t>**Final Paper Due**</w:t>
      </w:r>
    </w:p>
    <w:p w:rsidR="001A1FEB" w:rsidRPr="00592421" w:rsidRDefault="001A1FEB" w:rsidP="00F77E97">
      <w:pPr>
        <w:spacing w:after="0" w:line="240" w:lineRule="auto"/>
        <w:rPr>
          <w:rFonts w:ascii="Bell MT" w:eastAsia="Bell MT" w:hAnsi="Bell MT" w:cs="Bell MT"/>
          <w:sz w:val="24"/>
          <w:szCs w:val="24"/>
        </w:rPr>
      </w:pPr>
    </w:p>
    <w:sectPr w:rsidR="001A1FEB" w:rsidRPr="00592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C95" w:rsidRDefault="007D3C95" w:rsidP="00592421">
      <w:pPr>
        <w:spacing w:after="0" w:line="240" w:lineRule="auto"/>
      </w:pPr>
      <w:r>
        <w:separator/>
      </w:r>
    </w:p>
  </w:endnote>
  <w:endnote w:type="continuationSeparator" w:id="0">
    <w:p w:rsidR="007D3C95" w:rsidRDefault="007D3C95" w:rsidP="00592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rill-Bold">
    <w:panose1 w:val="00000000000000000000"/>
    <w:charset w:val="00"/>
    <w:family w:val="roman"/>
    <w:notTrueType/>
    <w:pitch w:val="default"/>
    <w:sig w:usb0="00000003" w:usb1="00000000" w:usb2="00000000" w:usb3="00000000" w:csb0="00000001" w:csb1="00000000"/>
  </w:font>
  <w:font w:name="Brill-Italic">
    <w:panose1 w:val="00000000000000000000"/>
    <w:charset w:val="00"/>
    <w:family w:val="roman"/>
    <w:notTrueType/>
    <w:pitch w:val="default"/>
    <w:sig w:usb0="00000003" w:usb1="00000000" w:usb2="00000000" w:usb3="00000000" w:csb0="00000001" w:csb1="00000000"/>
  </w:font>
  <w:font w:name="Brill-Bold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C95" w:rsidRDefault="007D3C95" w:rsidP="00592421">
      <w:pPr>
        <w:spacing w:after="0" w:line="240" w:lineRule="auto"/>
      </w:pPr>
      <w:r>
        <w:separator/>
      </w:r>
    </w:p>
  </w:footnote>
  <w:footnote w:type="continuationSeparator" w:id="0">
    <w:p w:rsidR="007D3C95" w:rsidRDefault="007D3C95" w:rsidP="005924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F51936"/>
    <w:multiLevelType w:val="hybridMultilevel"/>
    <w:tmpl w:val="23C492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34696F"/>
    <w:multiLevelType w:val="multilevel"/>
    <w:tmpl w:val="3FDE998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0"/>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96F"/>
    <w:rsid w:val="00002B15"/>
    <w:rsid w:val="00006CF0"/>
    <w:rsid w:val="000F34DD"/>
    <w:rsid w:val="00106B6A"/>
    <w:rsid w:val="0014572D"/>
    <w:rsid w:val="001858F7"/>
    <w:rsid w:val="001A1FEB"/>
    <w:rsid w:val="001F5E05"/>
    <w:rsid w:val="001F6F4C"/>
    <w:rsid w:val="00200235"/>
    <w:rsid w:val="002C2D14"/>
    <w:rsid w:val="002D3982"/>
    <w:rsid w:val="00404D4B"/>
    <w:rsid w:val="00430FD4"/>
    <w:rsid w:val="004933D7"/>
    <w:rsid w:val="004F5688"/>
    <w:rsid w:val="00546EC5"/>
    <w:rsid w:val="00592421"/>
    <w:rsid w:val="00637B5A"/>
    <w:rsid w:val="006E32DF"/>
    <w:rsid w:val="007113F8"/>
    <w:rsid w:val="00744C85"/>
    <w:rsid w:val="007D3C95"/>
    <w:rsid w:val="0081134E"/>
    <w:rsid w:val="00861A36"/>
    <w:rsid w:val="008F02AF"/>
    <w:rsid w:val="00907785"/>
    <w:rsid w:val="0093553B"/>
    <w:rsid w:val="0097485E"/>
    <w:rsid w:val="00996839"/>
    <w:rsid w:val="009B1B26"/>
    <w:rsid w:val="009B7A14"/>
    <w:rsid w:val="00A55A4A"/>
    <w:rsid w:val="00A8615C"/>
    <w:rsid w:val="00B319B4"/>
    <w:rsid w:val="00B47586"/>
    <w:rsid w:val="00C37BEB"/>
    <w:rsid w:val="00D12A27"/>
    <w:rsid w:val="00D52B51"/>
    <w:rsid w:val="00D73120"/>
    <w:rsid w:val="00D84BD0"/>
    <w:rsid w:val="00DD520D"/>
    <w:rsid w:val="00E10389"/>
    <w:rsid w:val="00E52B9D"/>
    <w:rsid w:val="00E9096F"/>
    <w:rsid w:val="00F03B01"/>
    <w:rsid w:val="00F3341E"/>
    <w:rsid w:val="00F77E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A14"/>
    <w:rPr>
      <w:color w:val="0000FF" w:themeColor="hyperlink"/>
      <w:u w:val="single"/>
    </w:rPr>
  </w:style>
  <w:style w:type="paragraph" w:styleId="NormalWeb">
    <w:name w:val="Normal (Web)"/>
    <w:basedOn w:val="Normal"/>
    <w:uiPriority w:val="99"/>
    <w:semiHidden/>
    <w:unhideWhenUsed/>
    <w:rsid w:val="00592421"/>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eader">
    <w:name w:val="header"/>
    <w:basedOn w:val="Normal"/>
    <w:link w:val="HeaderChar"/>
    <w:uiPriority w:val="99"/>
    <w:unhideWhenUsed/>
    <w:rsid w:val="00592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421"/>
  </w:style>
  <w:style w:type="paragraph" w:styleId="Footer">
    <w:name w:val="footer"/>
    <w:basedOn w:val="Normal"/>
    <w:link w:val="FooterChar"/>
    <w:uiPriority w:val="99"/>
    <w:unhideWhenUsed/>
    <w:rsid w:val="00592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421"/>
  </w:style>
  <w:style w:type="paragraph" w:styleId="BalloonText">
    <w:name w:val="Balloon Text"/>
    <w:basedOn w:val="Normal"/>
    <w:link w:val="BalloonTextChar"/>
    <w:uiPriority w:val="99"/>
    <w:semiHidden/>
    <w:unhideWhenUsed/>
    <w:rsid w:val="0059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A14"/>
    <w:rPr>
      <w:color w:val="0000FF" w:themeColor="hyperlink"/>
      <w:u w:val="single"/>
    </w:rPr>
  </w:style>
  <w:style w:type="paragraph" w:styleId="NormalWeb">
    <w:name w:val="Normal (Web)"/>
    <w:basedOn w:val="Normal"/>
    <w:uiPriority w:val="99"/>
    <w:semiHidden/>
    <w:unhideWhenUsed/>
    <w:rsid w:val="00592421"/>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Header">
    <w:name w:val="header"/>
    <w:basedOn w:val="Normal"/>
    <w:link w:val="HeaderChar"/>
    <w:uiPriority w:val="99"/>
    <w:unhideWhenUsed/>
    <w:rsid w:val="00592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421"/>
  </w:style>
  <w:style w:type="paragraph" w:styleId="Footer">
    <w:name w:val="footer"/>
    <w:basedOn w:val="Normal"/>
    <w:link w:val="FooterChar"/>
    <w:uiPriority w:val="99"/>
    <w:unhideWhenUsed/>
    <w:rsid w:val="00592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421"/>
  </w:style>
  <w:style w:type="paragraph" w:styleId="BalloonText">
    <w:name w:val="Balloon Text"/>
    <w:basedOn w:val="Normal"/>
    <w:link w:val="BalloonTextChar"/>
    <w:uiPriority w:val="99"/>
    <w:semiHidden/>
    <w:unhideWhenUsed/>
    <w:rsid w:val="0059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4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31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10665</TotalTime>
  <Pages>5</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8267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Sacks</dc:creator>
  <cp:lastModifiedBy>Steven Sacks</cp:lastModifiedBy>
  <cp:revision>22</cp:revision>
  <dcterms:created xsi:type="dcterms:W3CDTF">2018-09-12T16:34:00Z</dcterms:created>
  <dcterms:modified xsi:type="dcterms:W3CDTF">2018-09-22T20:14:00Z</dcterms:modified>
</cp:coreProperties>
</file>