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0D4BDD" w:rsidRDefault="00D71335" w:rsidP="002915E4">
      <w:pPr>
        <w:pStyle w:val="NoSpacing"/>
        <w:jc w:val="center"/>
        <w:rPr>
          <w:b/>
          <w:sz w:val="24"/>
          <w:szCs w:val="24"/>
        </w:rPr>
      </w:pPr>
      <w:r w:rsidRPr="00474DB5">
        <w:rPr>
          <w:rStyle w:val="TitleChar"/>
          <w:color w:val="auto"/>
        </w:rPr>
        <w:t>FR</w:t>
      </w:r>
      <w:r w:rsidR="00C37165" w:rsidRPr="00474DB5">
        <w:rPr>
          <w:rStyle w:val="TitleChar"/>
          <w:color w:val="auto"/>
        </w:rPr>
        <w:t>E</w:t>
      </w:r>
      <w:r w:rsidRPr="00474DB5">
        <w:rPr>
          <w:rStyle w:val="TitleChar"/>
          <w:color w:val="auto"/>
        </w:rPr>
        <w:t xml:space="preserve"> 205:  </w:t>
      </w:r>
      <w:proofErr w:type="spellStart"/>
      <w:r w:rsidRPr="00474DB5">
        <w:rPr>
          <w:rStyle w:val="TitleChar"/>
          <w:color w:val="auto"/>
        </w:rPr>
        <w:t>Français</w:t>
      </w:r>
      <w:proofErr w:type="spellEnd"/>
      <w:r w:rsidRPr="00474DB5">
        <w:rPr>
          <w:rStyle w:val="TitleChar"/>
          <w:color w:val="auto"/>
        </w:rPr>
        <w:t xml:space="preserve"> </w:t>
      </w:r>
      <w:proofErr w:type="spellStart"/>
      <w:r w:rsidRPr="00474DB5">
        <w:rPr>
          <w:rStyle w:val="TitleChar"/>
          <w:color w:val="auto"/>
        </w:rPr>
        <w:t>en</w:t>
      </w:r>
      <w:proofErr w:type="spellEnd"/>
      <w:r w:rsidRPr="00474DB5">
        <w:rPr>
          <w:rStyle w:val="TitleChar"/>
          <w:color w:val="auto"/>
        </w:rPr>
        <w:t xml:space="preserve"> </w:t>
      </w:r>
      <w:proofErr w:type="spellStart"/>
      <w:r w:rsidRPr="00474DB5">
        <w:rPr>
          <w:rStyle w:val="TitleChar"/>
          <w:color w:val="auto"/>
        </w:rPr>
        <w:t>contexte</w:t>
      </w:r>
      <w:proofErr w:type="spellEnd"/>
      <w:r>
        <w:rPr>
          <w:b/>
          <w:sz w:val="36"/>
          <w:szCs w:val="36"/>
          <w:u w:val="single"/>
        </w:rPr>
        <w:br/>
      </w:r>
    </w:p>
    <w:p w:rsidR="0058699A" w:rsidRDefault="00BD077C" w:rsidP="000D4BDD">
      <w:pPr>
        <w:tabs>
          <w:tab w:val="left" w:pos="3770"/>
        </w:tabs>
        <w:jc w:val="center"/>
        <w:rPr>
          <w:rFonts w:cstheme="minorHAnsi"/>
          <w:b/>
        </w:rPr>
      </w:pPr>
      <w:r>
        <w:rPr>
          <w:b/>
          <w:sz w:val="24"/>
          <w:szCs w:val="24"/>
        </w:rPr>
        <w:br/>
      </w:r>
      <w:r w:rsidR="00D71335">
        <w:rPr>
          <w:b/>
          <w:noProof/>
          <w:sz w:val="28"/>
          <w:szCs w:val="28"/>
        </w:rPr>
        <w:drawing>
          <wp:inline distT="0" distB="0" distL="0" distR="0" wp14:anchorId="209876CF" wp14:editId="1412AECE">
            <wp:extent cx="3409950" cy="2120289"/>
            <wp:effectExtent l="0" t="0" r="0" b="0"/>
            <wp:docPr id="17" name="Picture 17" descr="wordle image of french terms" title="wordle image of french te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15880" cy="2123976"/>
                    </a:xfrm>
                    <a:prstGeom prst="rect">
                      <a:avLst/>
                    </a:prstGeom>
                    <a:noFill/>
                    <a:ln>
                      <a:noFill/>
                    </a:ln>
                  </pic:spPr>
                </pic:pic>
              </a:graphicData>
            </a:graphic>
          </wp:inline>
        </w:drawing>
      </w:r>
      <w:r w:rsidRPr="00487BE7">
        <w:rPr>
          <w:b/>
          <w:sz w:val="36"/>
          <w:szCs w:val="36"/>
        </w:rPr>
        <w:br/>
      </w:r>
    </w:p>
    <w:p w:rsidR="00FF3619" w:rsidRPr="0058699A" w:rsidRDefault="00D543DE" w:rsidP="00D71335">
      <w:pPr>
        <w:tabs>
          <w:tab w:val="left" w:pos="3770"/>
        </w:tabs>
        <w:rPr>
          <w:rFonts w:ascii="Times New Roman" w:hAnsi="Times New Roman" w:cs="Times New Roman"/>
          <w:sz w:val="24"/>
          <w:szCs w:val="24"/>
        </w:rPr>
      </w:pPr>
      <w:r w:rsidRPr="0058699A">
        <w:rPr>
          <w:rFonts w:ascii="Times New Roman" w:hAnsi="Times New Roman" w:cs="Times New Roman"/>
          <w:b/>
          <w:sz w:val="24"/>
          <w:szCs w:val="24"/>
        </w:rPr>
        <w:t xml:space="preserve">Devan </w:t>
      </w:r>
      <w:proofErr w:type="spellStart"/>
      <w:r w:rsidRPr="0058699A">
        <w:rPr>
          <w:rFonts w:ascii="Times New Roman" w:hAnsi="Times New Roman" w:cs="Times New Roman"/>
          <w:b/>
          <w:sz w:val="24"/>
          <w:szCs w:val="24"/>
        </w:rPr>
        <w:t>Baty</w:t>
      </w:r>
      <w:proofErr w:type="spellEnd"/>
      <w:r w:rsidRPr="0058699A">
        <w:rPr>
          <w:rFonts w:ascii="Times New Roman" w:hAnsi="Times New Roman" w:cs="Times New Roman"/>
          <w:b/>
          <w:sz w:val="24"/>
          <w:szCs w:val="24"/>
        </w:rPr>
        <w:br/>
      </w:r>
      <w:r w:rsidR="00A91188">
        <w:rPr>
          <w:rFonts w:ascii="Times New Roman" w:hAnsi="Times New Roman" w:cs="Times New Roman"/>
          <w:sz w:val="24"/>
          <w:szCs w:val="24"/>
        </w:rPr>
        <w:t>200 Lytle House</w:t>
      </w:r>
    </w:p>
    <w:p w:rsidR="00FF3619" w:rsidRPr="0058699A" w:rsidRDefault="00FF3619" w:rsidP="00FF3619">
      <w:pPr>
        <w:rPr>
          <w:rFonts w:ascii="Times New Roman" w:hAnsi="Times New Roman" w:cs="Times New Roman"/>
          <w:sz w:val="24"/>
          <w:szCs w:val="24"/>
        </w:rPr>
      </w:pPr>
      <w:r w:rsidRPr="00214BEB">
        <w:rPr>
          <w:rFonts w:ascii="Times New Roman" w:hAnsi="Times New Roman" w:cs="Times New Roman"/>
          <w:b/>
          <w:sz w:val="24"/>
          <w:szCs w:val="24"/>
        </w:rPr>
        <w:t>Class Hours:</w:t>
      </w:r>
      <w:r w:rsidR="00033926" w:rsidRPr="00214BEB">
        <w:rPr>
          <w:rFonts w:ascii="Times New Roman" w:hAnsi="Times New Roman" w:cs="Times New Roman"/>
          <w:sz w:val="24"/>
          <w:szCs w:val="24"/>
        </w:rPr>
        <w:t xml:space="preserve"> </w:t>
      </w:r>
      <w:r w:rsidR="00617367">
        <w:rPr>
          <w:rFonts w:ascii="Times New Roman" w:hAnsi="Times New Roman" w:cs="Times New Roman"/>
          <w:sz w:val="24"/>
          <w:szCs w:val="24"/>
        </w:rPr>
        <w:t>9-11</w:t>
      </w:r>
      <w:r w:rsidR="005E4F26">
        <w:rPr>
          <w:rFonts w:ascii="Times New Roman" w:hAnsi="Times New Roman" w:cs="Times New Roman"/>
          <w:sz w:val="24"/>
          <w:szCs w:val="24"/>
        </w:rPr>
        <w:t>h, 13</w:t>
      </w:r>
      <w:r w:rsidR="00F249A7">
        <w:rPr>
          <w:rFonts w:ascii="Times New Roman" w:hAnsi="Times New Roman" w:cs="Times New Roman"/>
          <w:sz w:val="24"/>
          <w:szCs w:val="24"/>
        </w:rPr>
        <w:t>h3</w:t>
      </w:r>
      <w:r w:rsidR="005E4F26">
        <w:rPr>
          <w:rFonts w:ascii="Times New Roman" w:hAnsi="Times New Roman" w:cs="Times New Roman"/>
          <w:sz w:val="24"/>
          <w:szCs w:val="24"/>
        </w:rPr>
        <w:t>0-15h</w:t>
      </w:r>
      <w:r w:rsidR="00F249A7">
        <w:rPr>
          <w:rFonts w:ascii="Times New Roman" w:hAnsi="Times New Roman" w:cs="Times New Roman"/>
          <w:sz w:val="24"/>
          <w:szCs w:val="24"/>
        </w:rPr>
        <w:t xml:space="preserve"> </w:t>
      </w:r>
      <w:proofErr w:type="spellStart"/>
      <w:r w:rsidR="00F249A7">
        <w:rPr>
          <w:rFonts w:ascii="Times New Roman" w:hAnsi="Times New Roman" w:cs="Times New Roman"/>
          <w:sz w:val="24"/>
          <w:szCs w:val="24"/>
        </w:rPr>
        <w:t>tous</w:t>
      </w:r>
      <w:proofErr w:type="spellEnd"/>
      <w:r w:rsidR="00F249A7">
        <w:rPr>
          <w:rFonts w:ascii="Times New Roman" w:hAnsi="Times New Roman" w:cs="Times New Roman"/>
          <w:sz w:val="24"/>
          <w:szCs w:val="24"/>
        </w:rPr>
        <w:t xml:space="preserve"> les </w:t>
      </w:r>
      <w:proofErr w:type="spellStart"/>
      <w:r w:rsidR="00F249A7">
        <w:rPr>
          <w:rFonts w:ascii="Times New Roman" w:hAnsi="Times New Roman" w:cs="Times New Roman"/>
          <w:sz w:val="24"/>
          <w:szCs w:val="24"/>
        </w:rPr>
        <w:t>jours</w:t>
      </w:r>
      <w:proofErr w:type="spellEnd"/>
    </w:p>
    <w:p w:rsidR="00190AAA" w:rsidRDefault="00FF3619" w:rsidP="00FF3619">
      <w:pPr>
        <w:rPr>
          <w:rFonts w:ascii="Times New Roman" w:hAnsi="Times New Roman" w:cs="Times New Roman"/>
          <w:sz w:val="24"/>
          <w:szCs w:val="24"/>
        </w:rPr>
      </w:pPr>
      <w:r w:rsidRPr="0058699A">
        <w:rPr>
          <w:rFonts w:ascii="Times New Roman" w:hAnsi="Times New Roman" w:cs="Times New Roman"/>
          <w:b/>
          <w:sz w:val="24"/>
          <w:szCs w:val="24"/>
        </w:rPr>
        <w:t>Office Hours:</w:t>
      </w:r>
      <w:r w:rsidR="00FF1166">
        <w:rPr>
          <w:rFonts w:ascii="Times New Roman" w:hAnsi="Times New Roman" w:cs="Times New Roman"/>
          <w:sz w:val="24"/>
          <w:szCs w:val="24"/>
        </w:rPr>
        <w:t xml:space="preserve">  </w:t>
      </w:r>
      <w:r w:rsidR="00754D1D">
        <w:rPr>
          <w:rFonts w:ascii="Times New Roman" w:hAnsi="Times New Roman" w:cs="Times New Roman"/>
          <w:sz w:val="24"/>
          <w:szCs w:val="24"/>
        </w:rPr>
        <w:t>Noon-1h Tuesdays, Fridays (in 200 Lytle House)</w:t>
      </w:r>
    </w:p>
    <w:p w:rsidR="00033926" w:rsidRPr="0058699A" w:rsidRDefault="00033926" w:rsidP="00FF3619">
      <w:pPr>
        <w:rPr>
          <w:rFonts w:ascii="Times New Roman" w:hAnsi="Times New Roman" w:cs="Times New Roman"/>
          <w:sz w:val="24"/>
          <w:szCs w:val="24"/>
        </w:rPr>
      </w:pPr>
      <w:r w:rsidRPr="00033926">
        <w:rPr>
          <w:rFonts w:ascii="Times New Roman" w:hAnsi="Times New Roman" w:cs="Times New Roman"/>
          <w:b/>
          <w:sz w:val="24"/>
          <w:szCs w:val="24"/>
        </w:rPr>
        <w:t>Office:</w:t>
      </w:r>
      <w:r>
        <w:rPr>
          <w:rFonts w:ascii="Times New Roman" w:hAnsi="Times New Roman" w:cs="Times New Roman"/>
          <w:sz w:val="24"/>
          <w:szCs w:val="24"/>
        </w:rPr>
        <w:t xml:space="preserve">  </w:t>
      </w:r>
      <w:r w:rsidR="00FF3619" w:rsidRPr="0058699A">
        <w:rPr>
          <w:rFonts w:ascii="Times New Roman" w:hAnsi="Times New Roman" w:cs="Times New Roman"/>
          <w:sz w:val="24"/>
          <w:szCs w:val="24"/>
        </w:rPr>
        <w:t xml:space="preserve">311 </w:t>
      </w:r>
      <w:r>
        <w:rPr>
          <w:rFonts w:ascii="Times New Roman" w:hAnsi="Times New Roman" w:cs="Times New Roman"/>
          <w:sz w:val="24"/>
          <w:szCs w:val="24"/>
        </w:rPr>
        <w:t>College Hal</w:t>
      </w:r>
      <w:r w:rsidR="000D04A9">
        <w:rPr>
          <w:rFonts w:ascii="Times New Roman" w:hAnsi="Times New Roman" w:cs="Times New Roman"/>
          <w:sz w:val="24"/>
          <w:szCs w:val="24"/>
        </w:rPr>
        <w:t>l</w:t>
      </w:r>
      <w:r w:rsidR="00754D1D">
        <w:rPr>
          <w:rFonts w:ascii="Times New Roman" w:hAnsi="Times New Roman" w:cs="Times New Roman"/>
          <w:sz w:val="24"/>
          <w:szCs w:val="24"/>
        </w:rPr>
        <w:t xml:space="preserve"> (meetings by apt</w:t>
      </w:r>
      <w:proofErr w:type="gramStart"/>
      <w:r w:rsidR="00754D1D">
        <w:rPr>
          <w:rFonts w:ascii="Times New Roman" w:hAnsi="Times New Roman" w:cs="Times New Roman"/>
          <w:sz w:val="24"/>
          <w:szCs w:val="24"/>
        </w:rPr>
        <w:t>)</w:t>
      </w:r>
      <w:proofErr w:type="gramEnd"/>
      <w:r w:rsidR="000D04A9">
        <w:rPr>
          <w:rFonts w:ascii="Times New Roman" w:hAnsi="Times New Roman" w:cs="Times New Roman"/>
          <w:sz w:val="24"/>
          <w:szCs w:val="24"/>
        </w:rPr>
        <w:br/>
      </w:r>
      <w:r w:rsidR="00FF3619" w:rsidRPr="0058699A">
        <w:rPr>
          <w:rFonts w:ascii="Times New Roman" w:hAnsi="Times New Roman" w:cs="Times New Roman"/>
          <w:sz w:val="24"/>
          <w:szCs w:val="24"/>
        </w:rPr>
        <w:t>319-895-4206</w:t>
      </w:r>
    </w:p>
    <w:p w:rsidR="0055241C" w:rsidRDefault="0055241C" w:rsidP="00FF3619">
      <w:pPr>
        <w:rPr>
          <w:rFonts w:ascii="Times New Roman" w:hAnsi="Times New Roman" w:cs="Times New Roman"/>
          <w:b/>
          <w:sz w:val="24"/>
          <w:szCs w:val="24"/>
          <w:u w:val="single"/>
        </w:rPr>
      </w:pPr>
    </w:p>
    <w:p w:rsidR="00310652" w:rsidRPr="0058699A" w:rsidRDefault="00FF3619" w:rsidP="00FF3619">
      <w:pPr>
        <w:rPr>
          <w:rFonts w:ascii="Times New Roman" w:hAnsi="Times New Roman" w:cs="Times New Roman"/>
          <w:sz w:val="24"/>
          <w:szCs w:val="24"/>
          <w:lang w:val="en"/>
        </w:rPr>
      </w:pPr>
      <w:r w:rsidRPr="006447E3">
        <w:rPr>
          <w:rStyle w:val="Heading2Char"/>
        </w:rPr>
        <w:t>Course Description</w:t>
      </w:r>
      <w:proofErr w:type="gramStart"/>
      <w:r w:rsidRPr="006447E3">
        <w:rPr>
          <w:rStyle w:val="Heading2Char"/>
        </w:rPr>
        <w:t>:</w:t>
      </w:r>
      <w:proofErr w:type="gramEnd"/>
      <w:r w:rsidR="008429F6" w:rsidRPr="0058699A">
        <w:rPr>
          <w:rFonts w:ascii="Times New Roman" w:hAnsi="Times New Roman" w:cs="Times New Roman"/>
          <w:b/>
          <w:sz w:val="24"/>
          <w:szCs w:val="24"/>
          <w:u w:val="single"/>
        </w:rPr>
        <w:br/>
      </w:r>
      <w:r w:rsidR="00BA5356">
        <w:rPr>
          <w:rFonts w:ascii="Times New Roman" w:hAnsi="Times New Roman" w:cs="Times New Roman"/>
          <w:sz w:val="24"/>
          <w:szCs w:val="24"/>
          <w:lang w:val="en"/>
        </w:rPr>
        <w:br/>
      </w:r>
      <w:r w:rsidR="00310652" w:rsidRPr="0058699A">
        <w:rPr>
          <w:rFonts w:ascii="Times New Roman" w:hAnsi="Times New Roman" w:cs="Times New Roman"/>
          <w:sz w:val="24"/>
          <w:szCs w:val="24"/>
          <w:lang w:val="en"/>
        </w:rPr>
        <w:t xml:space="preserve">Languages are not learned in a vacuum; they are passports to interacting with people from other cultures, in their own words and on their own terms.  In France, the French language is considered an integral component of French identity, valued and protected by the State and its citizens.  French and Francophone culture cannot be fully evaluated, experienced and appreciated in translation.  </w:t>
      </w:r>
    </w:p>
    <w:p w:rsidR="000C776A" w:rsidRPr="0058699A" w:rsidRDefault="00EE2F64" w:rsidP="00FF3619">
      <w:pPr>
        <w:rPr>
          <w:rFonts w:ascii="Times New Roman" w:hAnsi="Times New Roman" w:cs="Times New Roman"/>
          <w:sz w:val="24"/>
          <w:szCs w:val="24"/>
        </w:rPr>
      </w:pPr>
      <w:r w:rsidRPr="0058699A">
        <w:rPr>
          <w:rFonts w:ascii="Times New Roman" w:hAnsi="Times New Roman" w:cs="Times New Roman"/>
          <w:sz w:val="24"/>
          <w:szCs w:val="24"/>
        </w:rPr>
        <w:t xml:space="preserve">In this course, you </w:t>
      </w:r>
      <w:r w:rsidR="00FF3619" w:rsidRPr="0058699A">
        <w:rPr>
          <w:rFonts w:ascii="Times New Roman" w:hAnsi="Times New Roman" w:cs="Times New Roman"/>
          <w:sz w:val="24"/>
          <w:szCs w:val="24"/>
        </w:rPr>
        <w:t xml:space="preserve">will </w:t>
      </w:r>
      <w:r w:rsidR="000404BC" w:rsidRPr="0058699A">
        <w:rPr>
          <w:rFonts w:ascii="Times New Roman" w:hAnsi="Times New Roman" w:cs="Times New Roman"/>
          <w:sz w:val="24"/>
          <w:szCs w:val="24"/>
        </w:rPr>
        <w:t xml:space="preserve">learn to </w:t>
      </w:r>
      <w:r w:rsidRPr="0058699A">
        <w:rPr>
          <w:rFonts w:ascii="Times New Roman" w:hAnsi="Times New Roman" w:cs="Times New Roman"/>
          <w:sz w:val="24"/>
          <w:szCs w:val="24"/>
        </w:rPr>
        <w:t>express</w:t>
      </w:r>
      <w:r w:rsidR="000404BC" w:rsidRPr="0058699A">
        <w:rPr>
          <w:rFonts w:ascii="Times New Roman" w:hAnsi="Times New Roman" w:cs="Times New Roman"/>
          <w:sz w:val="24"/>
          <w:szCs w:val="24"/>
        </w:rPr>
        <w:t>, comprehend, and analyze</w:t>
      </w:r>
      <w:r w:rsidR="003F7DAD" w:rsidRPr="0058699A">
        <w:rPr>
          <w:rFonts w:ascii="Times New Roman" w:hAnsi="Times New Roman" w:cs="Times New Roman"/>
          <w:sz w:val="24"/>
          <w:szCs w:val="24"/>
        </w:rPr>
        <w:t xml:space="preserve"> </w:t>
      </w:r>
      <w:r w:rsidR="008429F6" w:rsidRPr="0058699A">
        <w:rPr>
          <w:rFonts w:ascii="Times New Roman" w:hAnsi="Times New Roman" w:cs="Times New Roman"/>
          <w:sz w:val="24"/>
          <w:szCs w:val="24"/>
        </w:rPr>
        <w:t xml:space="preserve">increasingly complex </w:t>
      </w:r>
      <w:r w:rsidR="002A6756" w:rsidRPr="0058699A">
        <w:rPr>
          <w:rFonts w:ascii="Times New Roman" w:hAnsi="Times New Roman" w:cs="Times New Roman"/>
          <w:sz w:val="24"/>
          <w:szCs w:val="24"/>
        </w:rPr>
        <w:t>French</w:t>
      </w:r>
      <w:r w:rsidR="0045769E" w:rsidRPr="0058699A">
        <w:rPr>
          <w:rFonts w:ascii="Times New Roman" w:hAnsi="Times New Roman" w:cs="Times New Roman"/>
          <w:sz w:val="24"/>
          <w:szCs w:val="24"/>
        </w:rPr>
        <w:t xml:space="preserve"> in culturally authentic texts and contexts</w:t>
      </w:r>
      <w:r w:rsidR="00B63373" w:rsidRPr="0058699A">
        <w:rPr>
          <w:rFonts w:ascii="Times New Roman" w:hAnsi="Times New Roman" w:cs="Times New Roman"/>
          <w:sz w:val="24"/>
          <w:szCs w:val="24"/>
        </w:rPr>
        <w:t xml:space="preserve">.  </w:t>
      </w:r>
      <w:r w:rsidR="001E27A0" w:rsidRPr="0058699A">
        <w:rPr>
          <w:rFonts w:ascii="Times New Roman" w:hAnsi="Times New Roman" w:cs="Times New Roman"/>
          <w:sz w:val="24"/>
          <w:szCs w:val="24"/>
          <w:lang w:val="en"/>
        </w:rPr>
        <w:t>You will engage with French and Francophone products, practices and perspectives and you will learn to connect your language study to your gro</w:t>
      </w:r>
      <w:r w:rsidR="001E0469" w:rsidRPr="0058699A">
        <w:rPr>
          <w:rFonts w:ascii="Times New Roman" w:hAnsi="Times New Roman" w:cs="Times New Roman"/>
          <w:sz w:val="24"/>
          <w:szCs w:val="24"/>
          <w:lang w:val="en"/>
        </w:rPr>
        <w:t>wing knowledge</w:t>
      </w:r>
      <w:r w:rsidR="00D0245B" w:rsidRPr="0058699A">
        <w:rPr>
          <w:rFonts w:ascii="Times New Roman" w:hAnsi="Times New Roman" w:cs="Times New Roman"/>
          <w:sz w:val="24"/>
          <w:szCs w:val="24"/>
          <w:lang w:val="en"/>
        </w:rPr>
        <w:t xml:space="preserve"> of French and Francophone cultures</w:t>
      </w:r>
      <w:r w:rsidR="001E27A0" w:rsidRPr="0058699A">
        <w:rPr>
          <w:rFonts w:ascii="Times New Roman" w:hAnsi="Times New Roman" w:cs="Times New Roman"/>
          <w:sz w:val="24"/>
          <w:szCs w:val="24"/>
          <w:lang w:val="en"/>
        </w:rPr>
        <w:t>.</w:t>
      </w:r>
      <w:r w:rsidR="00A91188">
        <w:rPr>
          <w:rFonts w:ascii="Times New Roman" w:hAnsi="Times New Roman" w:cs="Times New Roman"/>
          <w:sz w:val="24"/>
          <w:szCs w:val="24"/>
          <w:lang w:val="en"/>
        </w:rPr>
        <w:br/>
      </w:r>
      <w:r w:rsidR="00190AAA">
        <w:rPr>
          <w:rFonts w:ascii="Times New Roman" w:hAnsi="Times New Roman" w:cs="Times New Roman"/>
          <w:sz w:val="24"/>
          <w:szCs w:val="24"/>
          <w:lang w:val="en"/>
        </w:rPr>
        <w:br/>
      </w:r>
      <w:r w:rsidR="00B63373" w:rsidRPr="0058699A">
        <w:rPr>
          <w:rFonts w:ascii="Times New Roman" w:hAnsi="Times New Roman" w:cs="Times New Roman"/>
          <w:sz w:val="24"/>
          <w:szCs w:val="24"/>
        </w:rPr>
        <w:t xml:space="preserve">The </w:t>
      </w:r>
      <w:r w:rsidR="00FF3619" w:rsidRPr="0058699A">
        <w:rPr>
          <w:rFonts w:ascii="Times New Roman" w:hAnsi="Times New Roman" w:cs="Times New Roman"/>
          <w:sz w:val="24"/>
          <w:szCs w:val="24"/>
        </w:rPr>
        <w:t>textbook</w:t>
      </w:r>
      <w:r w:rsidR="00743890" w:rsidRPr="0058699A">
        <w:rPr>
          <w:rFonts w:ascii="Times New Roman" w:hAnsi="Times New Roman" w:cs="Times New Roman"/>
          <w:sz w:val="24"/>
          <w:szCs w:val="24"/>
        </w:rPr>
        <w:t xml:space="preserve">, </w:t>
      </w:r>
      <w:r w:rsidR="00743890" w:rsidRPr="0058699A">
        <w:rPr>
          <w:rFonts w:ascii="Times New Roman" w:hAnsi="Times New Roman" w:cs="Times New Roman"/>
          <w:i/>
          <w:sz w:val="24"/>
          <w:szCs w:val="24"/>
        </w:rPr>
        <w:t xml:space="preserve">Sur le </w:t>
      </w:r>
      <w:proofErr w:type="spellStart"/>
      <w:r w:rsidR="00743890" w:rsidRPr="0058699A">
        <w:rPr>
          <w:rFonts w:ascii="Times New Roman" w:hAnsi="Times New Roman" w:cs="Times New Roman"/>
          <w:i/>
          <w:sz w:val="24"/>
          <w:szCs w:val="24"/>
        </w:rPr>
        <w:t>vif</w:t>
      </w:r>
      <w:proofErr w:type="spellEnd"/>
      <w:r w:rsidR="00743890" w:rsidRPr="0058699A">
        <w:rPr>
          <w:rFonts w:ascii="Times New Roman" w:hAnsi="Times New Roman" w:cs="Times New Roman"/>
          <w:sz w:val="24"/>
          <w:szCs w:val="24"/>
        </w:rPr>
        <w:t>,</w:t>
      </w:r>
      <w:r w:rsidR="00FF3619" w:rsidRPr="0058699A">
        <w:rPr>
          <w:rFonts w:ascii="Times New Roman" w:hAnsi="Times New Roman" w:cs="Times New Roman"/>
          <w:sz w:val="24"/>
          <w:szCs w:val="24"/>
        </w:rPr>
        <w:t xml:space="preserve"> </w:t>
      </w:r>
      <w:r w:rsidR="00821631">
        <w:rPr>
          <w:rFonts w:ascii="Times New Roman" w:hAnsi="Times New Roman" w:cs="Times New Roman"/>
          <w:sz w:val="24"/>
          <w:szCs w:val="24"/>
        </w:rPr>
        <w:t xml:space="preserve">provides </w:t>
      </w:r>
      <w:r w:rsidR="00743890" w:rsidRPr="0058699A">
        <w:rPr>
          <w:rFonts w:ascii="Times New Roman" w:hAnsi="Times New Roman" w:cs="Times New Roman"/>
          <w:sz w:val="24"/>
          <w:szCs w:val="24"/>
        </w:rPr>
        <w:t xml:space="preserve">review of French grammar and is organized by themes relevant </w:t>
      </w:r>
      <w:r w:rsidR="00743890" w:rsidRPr="0058699A">
        <w:rPr>
          <w:rFonts w:ascii="Times New Roman" w:hAnsi="Times New Roman" w:cs="Times New Roman"/>
          <w:sz w:val="24"/>
          <w:szCs w:val="24"/>
        </w:rPr>
        <w:lastRenderedPageBreak/>
        <w:t xml:space="preserve">to French and Francophone culture such as </w:t>
      </w:r>
      <w:r w:rsidRPr="0058699A">
        <w:rPr>
          <w:rFonts w:ascii="Times New Roman" w:hAnsi="Times New Roman" w:cs="Times New Roman"/>
          <w:sz w:val="24"/>
          <w:szCs w:val="24"/>
        </w:rPr>
        <w:t xml:space="preserve">education, immigration, </w:t>
      </w:r>
      <w:r w:rsidR="00821631">
        <w:rPr>
          <w:rFonts w:ascii="Times New Roman" w:hAnsi="Times New Roman" w:cs="Times New Roman"/>
          <w:sz w:val="24"/>
          <w:szCs w:val="24"/>
        </w:rPr>
        <w:t>and family</w:t>
      </w:r>
      <w:r w:rsidRPr="0058699A">
        <w:rPr>
          <w:rFonts w:ascii="Times New Roman" w:hAnsi="Times New Roman" w:cs="Times New Roman"/>
          <w:sz w:val="24"/>
          <w:szCs w:val="24"/>
        </w:rPr>
        <w:t xml:space="preserve">.  </w:t>
      </w:r>
      <w:r w:rsidR="00310652" w:rsidRPr="0058699A">
        <w:rPr>
          <w:rFonts w:ascii="Times New Roman" w:hAnsi="Times New Roman" w:cs="Times New Roman"/>
          <w:sz w:val="24"/>
          <w:szCs w:val="24"/>
        </w:rPr>
        <w:t xml:space="preserve">In addition to the main textbook for the course, there will be supplementary readings, videos, songs, and films which we will study in order to learn more about the French and Francophone world.  </w:t>
      </w:r>
      <w:r w:rsidRPr="0058699A">
        <w:rPr>
          <w:rFonts w:ascii="Times New Roman" w:hAnsi="Times New Roman" w:cs="Times New Roman"/>
          <w:sz w:val="24"/>
          <w:szCs w:val="24"/>
        </w:rPr>
        <w:t>Class time activities will be conducted entirely in French and will include role plays, pair and group work, presentations, grammar</w:t>
      </w:r>
      <w:r w:rsidR="00743890" w:rsidRPr="0058699A">
        <w:rPr>
          <w:rFonts w:ascii="Times New Roman" w:hAnsi="Times New Roman" w:cs="Times New Roman"/>
          <w:sz w:val="24"/>
          <w:szCs w:val="24"/>
        </w:rPr>
        <w:t xml:space="preserve">-review exercises, </w:t>
      </w:r>
      <w:r w:rsidRPr="0058699A">
        <w:rPr>
          <w:rFonts w:ascii="Times New Roman" w:hAnsi="Times New Roman" w:cs="Times New Roman"/>
          <w:sz w:val="24"/>
          <w:szCs w:val="24"/>
        </w:rPr>
        <w:t xml:space="preserve">video clips in French, films, and group discussion. </w:t>
      </w:r>
    </w:p>
    <w:p w:rsidR="000C776A" w:rsidRPr="0058699A" w:rsidRDefault="000C776A" w:rsidP="00FF3619">
      <w:pPr>
        <w:rPr>
          <w:rFonts w:ascii="Times New Roman" w:hAnsi="Times New Roman" w:cs="Times New Roman"/>
          <w:sz w:val="24"/>
          <w:szCs w:val="24"/>
        </w:rPr>
      </w:pPr>
    </w:p>
    <w:p w:rsidR="00033926" w:rsidRDefault="00A90B84" w:rsidP="00EE2F64">
      <w:pPr>
        <w:rPr>
          <w:rFonts w:ascii="Times New Roman" w:hAnsi="Times New Roman" w:cs="Times New Roman"/>
          <w:sz w:val="24"/>
          <w:szCs w:val="24"/>
        </w:rPr>
      </w:pPr>
      <w:r w:rsidRPr="006447E3">
        <w:rPr>
          <w:rStyle w:val="Heading2Char"/>
        </w:rPr>
        <w:t>Required Materials</w:t>
      </w:r>
      <w:proofErr w:type="gramStart"/>
      <w:r w:rsidR="00EE2F64" w:rsidRPr="006447E3">
        <w:rPr>
          <w:rStyle w:val="Heading2Char"/>
        </w:rPr>
        <w:t>:</w:t>
      </w:r>
      <w:proofErr w:type="gramEnd"/>
      <w:r w:rsidR="00743890" w:rsidRPr="0058699A">
        <w:rPr>
          <w:rFonts w:ascii="Times New Roman" w:hAnsi="Times New Roman" w:cs="Times New Roman"/>
          <w:b/>
          <w:sz w:val="24"/>
          <w:szCs w:val="24"/>
        </w:rPr>
        <w:br/>
      </w:r>
      <w:r w:rsidR="00EE2F64" w:rsidRPr="0058699A">
        <w:rPr>
          <w:rFonts w:ascii="Times New Roman" w:hAnsi="Times New Roman" w:cs="Times New Roman"/>
          <w:i/>
          <w:sz w:val="24"/>
          <w:szCs w:val="24"/>
        </w:rPr>
        <w:t xml:space="preserve">Sur le </w:t>
      </w:r>
      <w:proofErr w:type="spellStart"/>
      <w:r w:rsidR="00EE2F64" w:rsidRPr="0058699A">
        <w:rPr>
          <w:rFonts w:ascii="Times New Roman" w:hAnsi="Times New Roman" w:cs="Times New Roman"/>
          <w:i/>
          <w:sz w:val="24"/>
          <w:szCs w:val="24"/>
        </w:rPr>
        <w:t>vif</w:t>
      </w:r>
      <w:proofErr w:type="spellEnd"/>
      <w:r w:rsidR="003D0168" w:rsidRPr="0058699A">
        <w:rPr>
          <w:rFonts w:ascii="Times New Roman" w:hAnsi="Times New Roman" w:cs="Times New Roman"/>
          <w:sz w:val="24"/>
          <w:szCs w:val="24"/>
        </w:rPr>
        <w:t xml:space="preserve"> 6</w:t>
      </w:r>
      <w:r w:rsidR="00EE2F64" w:rsidRPr="0058699A">
        <w:rPr>
          <w:rFonts w:ascii="Times New Roman" w:hAnsi="Times New Roman" w:cs="Times New Roman"/>
          <w:sz w:val="24"/>
          <w:szCs w:val="24"/>
          <w:vertAlign w:val="superscript"/>
        </w:rPr>
        <w:t>th</w:t>
      </w:r>
      <w:r w:rsidR="00EE2F64" w:rsidRPr="0058699A">
        <w:rPr>
          <w:rFonts w:ascii="Times New Roman" w:hAnsi="Times New Roman" w:cs="Times New Roman"/>
          <w:sz w:val="24"/>
          <w:szCs w:val="24"/>
        </w:rPr>
        <w:t xml:space="preserve"> edition textbook</w:t>
      </w:r>
      <w:r w:rsidR="003D0168" w:rsidRPr="0058699A">
        <w:rPr>
          <w:rFonts w:ascii="Times New Roman" w:hAnsi="Times New Roman" w:cs="Times New Roman"/>
          <w:sz w:val="24"/>
          <w:szCs w:val="24"/>
        </w:rPr>
        <w:t xml:space="preserve"> (print copy)</w:t>
      </w:r>
      <w:r w:rsidRPr="0058699A">
        <w:rPr>
          <w:rFonts w:ascii="Times New Roman" w:hAnsi="Times New Roman" w:cs="Times New Roman"/>
          <w:sz w:val="24"/>
          <w:szCs w:val="24"/>
        </w:rPr>
        <w:t xml:space="preserve"> (May be purchased or rented)</w:t>
      </w:r>
      <w:r w:rsidR="002F0A60" w:rsidRPr="0058699A">
        <w:rPr>
          <w:rFonts w:ascii="Times New Roman" w:hAnsi="Times New Roman" w:cs="Times New Roman"/>
          <w:sz w:val="24"/>
          <w:szCs w:val="24"/>
        </w:rPr>
        <w:br/>
        <w:t>(4</w:t>
      </w:r>
      <w:r w:rsidR="002F0A60" w:rsidRPr="0058699A">
        <w:rPr>
          <w:rFonts w:ascii="Times New Roman" w:hAnsi="Times New Roman" w:cs="Times New Roman"/>
          <w:sz w:val="24"/>
          <w:szCs w:val="24"/>
          <w:vertAlign w:val="superscript"/>
        </w:rPr>
        <w:t>th</w:t>
      </w:r>
      <w:r w:rsidR="002F0A60" w:rsidRPr="0058699A">
        <w:rPr>
          <w:rFonts w:ascii="Times New Roman" w:hAnsi="Times New Roman" w:cs="Times New Roman"/>
          <w:sz w:val="24"/>
          <w:szCs w:val="24"/>
        </w:rPr>
        <w:t xml:space="preserve"> </w:t>
      </w:r>
      <w:r w:rsidR="003D0168" w:rsidRPr="0058699A">
        <w:rPr>
          <w:rFonts w:ascii="Times New Roman" w:hAnsi="Times New Roman" w:cs="Times New Roman"/>
          <w:sz w:val="24"/>
          <w:szCs w:val="24"/>
        </w:rPr>
        <w:t>or 5</w:t>
      </w:r>
      <w:r w:rsidR="003D0168" w:rsidRPr="0058699A">
        <w:rPr>
          <w:rFonts w:ascii="Times New Roman" w:hAnsi="Times New Roman" w:cs="Times New Roman"/>
          <w:sz w:val="24"/>
          <w:szCs w:val="24"/>
          <w:vertAlign w:val="superscript"/>
        </w:rPr>
        <w:t>th</w:t>
      </w:r>
      <w:r w:rsidR="003D0168" w:rsidRPr="0058699A">
        <w:rPr>
          <w:rFonts w:ascii="Times New Roman" w:hAnsi="Times New Roman" w:cs="Times New Roman"/>
          <w:sz w:val="24"/>
          <w:szCs w:val="24"/>
        </w:rPr>
        <w:t xml:space="preserve"> editions are </w:t>
      </w:r>
      <w:r w:rsidR="002F0A60" w:rsidRPr="0058699A">
        <w:rPr>
          <w:rFonts w:ascii="Times New Roman" w:hAnsi="Times New Roman" w:cs="Times New Roman"/>
          <w:sz w:val="24"/>
          <w:szCs w:val="24"/>
        </w:rPr>
        <w:t>also acceptable</w:t>
      </w:r>
      <w:r w:rsidR="003D0168" w:rsidRPr="0058699A">
        <w:rPr>
          <w:rFonts w:ascii="Times New Roman" w:hAnsi="Times New Roman" w:cs="Times New Roman"/>
          <w:sz w:val="24"/>
          <w:szCs w:val="24"/>
        </w:rPr>
        <w:t>.</w:t>
      </w:r>
      <w:r w:rsidR="002F0A60" w:rsidRPr="0058699A">
        <w:rPr>
          <w:rFonts w:ascii="Times New Roman" w:hAnsi="Times New Roman" w:cs="Times New Roman"/>
          <w:sz w:val="24"/>
          <w:szCs w:val="24"/>
        </w:rPr>
        <w:t>)</w:t>
      </w:r>
    </w:p>
    <w:p w:rsidR="0055241C" w:rsidRDefault="00033926" w:rsidP="00EE2F64">
      <w:pPr>
        <w:rPr>
          <w:rFonts w:ascii="Times New Roman" w:hAnsi="Times New Roman" w:cs="Times New Roman"/>
          <w:sz w:val="24"/>
          <w:szCs w:val="24"/>
        </w:rPr>
      </w:pPr>
      <w:r>
        <w:rPr>
          <w:rFonts w:ascii="Times New Roman" w:hAnsi="Times New Roman" w:cs="Times New Roman"/>
          <w:sz w:val="24"/>
          <w:szCs w:val="24"/>
        </w:rPr>
        <w:t>**Students MUST have a printed copy of the textbook in class.</w:t>
      </w:r>
    </w:p>
    <w:p w:rsidR="00A90B84" w:rsidRPr="0058699A" w:rsidRDefault="0055241C" w:rsidP="0055241C">
      <w:pPr>
        <w:ind w:left="720"/>
        <w:rPr>
          <w:rFonts w:ascii="Times New Roman" w:hAnsi="Times New Roman" w:cs="Times New Roman"/>
          <w:sz w:val="24"/>
          <w:szCs w:val="24"/>
        </w:rPr>
      </w:pPr>
      <w:r>
        <w:rPr>
          <w:rFonts w:ascii="Times New Roman" w:hAnsi="Times New Roman" w:cs="Times New Roman"/>
          <w:sz w:val="24"/>
          <w:szCs w:val="24"/>
        </w:rPr>
        <w:t xml:space="preserve">The textbook has two </w:t>
      </w:r>
      <w:r w:rsidRPr="0058699A">
        <w:rPr>
          <w:rFonts w:ascii="Times New Roman" w:hAnsi="Times New Roman" w:cs="Times New Roman"/>
          <w:sz w:val="24"/>
          <w:szCs w:val="24"/>
        </w:rPr>
        <w:t xml:space="preserve">parts.  The first half of the textbook is for in-class use.  The second half of the textbook, entitled “Structures” and written in English, provides explanations of grammar.  Although there are many new vocabulary words, you will have had prior classroom exposure to most of the grammar covered in this textbook.  Each </w:t>
      </w:r>
      <w:r w:rsidRPr="0058699A">
        <w:rPr>
          <w:rFonts w:ascii="Times New Roman" w:hAnsi="Times New Roman" w:cs="Times New Roman"/>
          <w:i/>
          <w:sz w:val="24"/>
          <w:szCs w:val="24"/>
        </w:rPr>
        <w:t>Structures</w:t>
      </w:r>
      <w:r w:rsidRPr="0058699A">
        <w:rPr>
          <w:rFonts w:ascii="Times New Roman" w:hAnsi="Times New Roman" w:cs="Times New Roman"/>
          <w:sz w:val="24"/>
          <w:szCs w:val="24"/>
        </w:rPr>
        <w:t xml:space="preserve"> chapter corresponds to a chapter from the first half of the book. You should review the </w:t>
      </w:r>
      <w:r w:rsidRPr="0058699A">
        <w:rPr>
          <w:rFonts w:ascii="Times New Roman" w:hAnsi="Times New Roman" w:cs="Times New Roman"/>
          <w:i/>
          <w:sz w:val="24"/>
          <w:szCs w:val="24"/>
        </w:rPr>
        <w:t>Structures</w:t>
      </w:r>
      <w:r w:rsidRPr="0058699A">
        <w:rPr>
          <w:rFonts w:ascii="Times New Roman" w:hAnsi="Times New Roman" w:cs="Times New Roman"/>
          <w:sz w:val="24"/>
          <w:szCs w:val="24"/>
        </w:rPr>
        <w:t xml:space="preserve"> pages that go with the chapter we are covering in class </w:t>
      </w:r>
      <w:r w:rsidRPr="0058699A">
        <w:rPr>
          <w:rFonts w:ascii="Times New Roman" w:hAnsi="Times New Roman" w:cs="Times New Roman"/>
          <w:i/>
          <w:sz w:val="24"/>
          <w:szCs w:val="24"/>
        </w:rPr>
        <w:t>prior to</w:t>
      </w:r>
      <w:r w:rsidRPr="0058699A">
        <w:rPr>
          <w:rFonts w:ascii="Times New Roman" w:hAnsi="Times New Roman" w:cs="Times New Roman"/>
          <w:sz w:val="24"/>
          <w:szCs w:val="24"/>
        </w:rPr>
        <w:t xml:space="preserve"> coming to class.  When we begin a new chapter in class, I will assume that you have already studied the grammar and reviewed the vocabulary the night before</w:t>
      </w:r>
      <w:r>
        <w:rPr>
          <w:rFonts w:ascii="Times New Roman" w:hAnsi="Times New Roman" w:cs="Times New Roman"/>
          <w:sz w:val="24"/>
          <w:szCs w:val="24"/>
        </w:rPr>
        <w:t xml:space="preserve">.  </w:t>
      </w:r>
      <w:r w:rsidRPr="0058699A">
        <w:rPr>
          <w:rFonts w:ascii="Times New Roman" w:eastAsia="Calibri" w:hAnsi="Times New Roman" w:cs="Times New Roman"/>
          <w:sz w:val="24"/>
          <w:szCs w:val="24"/>
        </w:rPr>
        <w:t>This will enable us to concentrate on communicative and cultural activities during class.</w:t>
      </w:r>
      <w:r w:rsidR="00A90B84" w:rsidRPr="0058699A">
        <w:rPr>
          <w:rFonts w:ascii="Times New Roman" w:hAnsi="Times New Roman" w:cs="Times New Roman"/>
          <w:sz w:val="24"/>
          <w:szCs w:val="24"/>
        </w:rPr>
        <w:br/>
      </w:r>
    </w:p>
    <w:p w:rsidR="00AE410F" w:rsidRPr="0058699A" w:rsidRDefault="00EE2F64" w:rsidP="00EE2F64">
      <w:pPr>
        <w:rPr>
          <w:rFonts w:ascii="Times New Roman" w:eastAsia="Calibri" w:hAnsi="Times New Roman" w:cs="Times New Roman"/>
          <w:b/>
          <w:bCs/>
          <w:sz w:val="24"/>
          <w:szCs w:val="24"/>
        </w:rPr>
      </w:pPr>
      <w:r w:rsidRPr="006447E3">
        <w:rPr>
          <w:rStyle w:val="Heading2Char"/>
        </w:rPr>
        <w:t>Required Reference to Consult</w:t>
      </w:r>
      <w:proofErr w:type="gramStart"/>
      <w:r w:rsidRPr="006447E3">
        <w:rPr>
          <w:rStyle w:val="Heading2Char"/>
        </w:rPr>
        <w:t>:</w:t>
      </w:r>
      <w:proofErr w:type="gramEnd"/>
      <w:r w:rsidR="007967DE" w:rsidRPr="0058699A">
        <w:rPr>
          <w:rFonts w:ascii="Times New Roman" w:hAnsi="Times New Roman" w:cs="Times New Roman"/>
          <w:sz w:val="24"/>
          <w:szCs w:val="24"/>
          <w:lang w:val="en"/>
        </w:rPr>
        <w:br/>
      </w:r>
      <w:r w:rsidRPr="0058699A">
        <w:rPr>
          <w:rFonts w:ascii="Times New Roman" w:hAnsi="Times New Roman" w:cs="Times New Roman"/>
          <w:sz w:val="24"/>
          <w:szCs w:val="24"/>
        </w:rPr>
        <w:t xml:space="preserve">In this course, you </w:t>
      </w:r>
      <w:r w:rsidRPr="0058699A">
        <w:rPr>
          <w:rFonts w:ascii="Times New Roman" w:hAnsi="Times New Roman" w:cs="Times New Roman"/>
          <w:b/>
          <w:sz w:val="24"/>
          <w:szCs w:val="24"/>
          <w:u w:val="single"/>
        </w:rPr>
        <w:t>must</w:t>
      </w:r>
      <w:r w:rsidRPr="0058699A">
        <w:rPr>
          <w:rFonts w:ascii="Times New Roman" w:hAnsi="Times New Roman" w:cs="Times New Roman"/>
          <w:sz w:val="24"/>
          <w:szCs w:val="24"/>
        </w:rPr>
        <w:t xml:space="preserve"> consult a</w:t>
      </w:r>
      <w:r w:rsidRPr="0058699A">
        <w:rPr>
          <w:rFonts w:ascii="Times New Roman" w:eastAsia="Calibri" w:hAnsi="Times New Roman" w:cs="Times New Roman"/>
          <w:sz w:val="24"/>
          <w:szCs w:val="24"/>
        </w:rPr>
        <w:t xml:space="preserve"> good college or unabridged French-English dictionary, such as </w:t>
      </w:r>
      <w:r w:rsidRPr="0058699A">
        <w:rPr>
          <w:rFonts w:ascii="Times New Roman" w:eastAsia="Calibri" w:hAnsi="Times New Roman" w:cs="Times New Roman"/>
          <w:i/>
          <w:iCs/>
          <w:sz w:val="24"/>
          <w:szCs w:val="24"/>
        </w:rPr>
        <w:t>Harper Collins-Robert</w:t>
      </w:r>
      <w:r w:rsidRPr="0058699A">
        <w:rPr>
          <w:rFonts w:ascii="Times New Roman" w:eastAsia="Calibri" w:hAnsi="Times New Roman" w:cs="Times New Roman"/>
          <w:sz w:val="24"/>
          <w:szCs w:val="24"/>
        </w:rPr>
        <w:t xml:space="preserve"> for formal assignments. (Av</w:t>
      </w:r>
      <w:r w:rsidR="00033926">
        <w:rPr>
          <w:rFonts w:ascii="Times New Roman" w:eastAsia="Calibri" w:hAnsi="Times New Roman" w:cs="Times New Roman"/>
          <w:sz w:val="24"/>
          <w:szCs w:val="24"/>
        </w:rPr>
        <w:t>ailable in the bookstore and library)</w:t>
      </w:r>
      <w:r w:rsidRPr="0058699A">
        <w:rPr>
          <w:rFonts w:ascii="Times New Roman" w:eastAsia="Calibri" w:hAnsi="Times New Roman" w:cs="Times New Roman"/>
          <w:sz w:val="24"/>
          <w:szCs w:val="24"/>
        </w:rPr>
        <w:t xml:space="preserve">  </w:t>
      </w:r>
      <w:r w:rsidRPr="0058699A">
        <w:rPr>
          <w:rFonts w:ascii="Times New Roman" w:hAnsi="Times New Roman" w:cs="Times New Roman"/>
          <w:sz w:val="24"/>
          <w:szCs w:val="24"/>
        </w:rPr>
        <w:t>Abridged dictionaries and pocket dictionaries are useful tools for quick searches, but they are not sufficient resources for your writing or oral presentation assignments.  If you use an on-line dictionary, make sure that it is an unabridged dictionary which provides contextual examples of the term you have looked up.</w:t>
      </w:r>
      <w:r w:rsidR="00A90B84" w:rsidRPr="0058699A">
        <w:rPr>
          <w:rFonts w:ascii="Times New Roman" w:eastAsia="Calibri" w:hAnsi="Times New Roman" w:cs="Times New Roman"/>
          <w:b/>
          <w:bCs/>
          <w:sz w:val="24"/>
          <w:szCs w:val="24"/>
        </w:rPr>
        <w:br/>
      </w:r>
    </w:p>
    <w:p w:rsidR="00743890" w:rsidRPr="0058699A" w:rsidRDefault="00743890" w:rsidP="00743890">
      <w:pPr>
        <w:rPr>
          <w:rFonts w:ascii="Times New Roman" w:hAnsi="Times New Roman" w:cs="Times New Roman"/>
          <w:b/>
          <w:sz w:val="24"/>
          <w:szCs w:val="24"/>
          <w:u w:val="single"/>
        </w:rPr>
      </w:pPr>
      <w:r w:rsidRPr="006447E3">
        <w:rPr>
          <w:rStyle w:val="Heading2Char"/>
        </w:rPr>
        <w:t xml:space="preserve">Additional </w:t>
      </w:r>
      <w:r w:rsidR="006007D0" w:rsidRPr="006447E3">
        <w:rPr>
          <w:rStyle w:val="Heading2Char"/>
        </w:rPr>
        <w:t>Resources</w:t>
      </w:r>
      <w:proofErr w:type="gramStart"/>
      <w:r w:rsidR="006007D0" w:rsidRPr="006447E3">
        <w:rPr>
          <w:rStyle w:val="Heading2Char"/>
        </w:rPr>
        <w:t>:</w:t>
      </w:r>
      <w:proofErr w:type="gramEnd"/>
      <w:r w:rsidRPr="0058699A">
        <w:rPr>
          <w:rFonts w:ascii="Times New Roman" w:hAnsi="Times New Roman" w:cs="Times New Roman"/>
          <w:b/>
          <w:sz w:val="24"/>
          <w:szCs w:val="24"/>
          <w:u w:val="single"/>
        </w:rPr>
        <w:br/>
      </w:r>
      <w:proofErr w:type="spellStart"/>
      <w:r w:rsidRPr="0058699A">
        <w:rPr>
          <w:rFonts w:ascii="Times New Roman" w:eastAsia="Calibri" w:hAnsi="Times New Roman" w:cs="Times New Roman"/>
          <w:i/>
          <w:sz w:val="24"/>
          <w:szCs w:val="24"/>
        </w:rPr>
        <w:t>Système</w:t>
      </w:r>
      <w:proofErr w:type="spellEnd"/>
      <w:r w:rsidRPr="0058699A">
        <w:rPr>
          <w:rFonts w:ascii="Times New Roman" w:eastAsia="Calibri" w:hAnsi="Times New Roman" w:cs="Times New Roman"/>
          <w:i/>
          <w:sz w:val="24"/>
          <w:szCs w:val="24"/>
        </w:rPr>
        <w:t>-D</w:t>
      </w:r>
      <w:r w:rsidRPr="0058699A">
        <w:rPr>
          <w:rFonts w:ascii="Times New Roman" w:eastAsia="Calibri" w:hAnsi="Times New Roman" w:cs="Times New Roman"/>
          <w:sz w:val="24"/>
          <w:szCs w:val="24"/>
        </w:rPr>
        <w:t xml:space="preserve"> software is available </w:t>
      </w:r>
      <w:r w:rsidRPr="0058699A">
        <w:rPr>
          <w:rFonts w:ascii="Times New Roman" w:hAnsi="Times New Roman" w:cs="Times New Roman"/>
          <w:sz w:val="24"/>
          <w:szCs w:val="24"/>
        </w:rPr>
        <w:t xml:space="preserve">for your use free of charge </w:t>
      </w:r>
      <w:r w:rsidRPr="0058699A">
        <w:rPr>
          <w:rFonts w:ascii="Times New Roman" w:eastAsia="Calibri" w:hAnsi="Times New Roman" w:cs="Times New Roman"/>
          <w:sz w:val="24"/>
          <w:szCs w:val="24"/>
        </w:rPr>
        <w:t xml:space="preserve">in the </w:t>
      </w:r>
      <w:r w:rsidRPr="0058699A">
        <w:rPr>
          <w:rFonts w:ascii="Times New Roman" w:hAnsi="Times New Roman" w:cs="Times New Roman"/>
          <w:sz w:val="24"/>
          <w:szCs w:val="24"/>
        </w:rPr>
        <w:t xml:space="preserve">Humanities Lab in College Hall. You may also purchase it at the </w:t>
      </w:r>
      <w:r w:rsidRPr="0058699A">
        <w:rPr>
          <w:rFonts w:ascii="Times New Roman" w:eastAsia="Calibri" w:hAnsi="Times New Roman" w:cs="Times New Roman"/>
          <w:sz w:val="24"/>
          <w:szCs w:val="24"/>
        </w:rPr>
        <w:t>Cornell</w:t>
      </w:r>
      <w:r w:rsidRPr="0058699A">
        <w:rPr>
          <w:rFonts w:ascii="Times New Roman" w:hAnsi="Times New Roman" w:cs="Times New Roman"/>
          <w:sz w:val="24"/>
          <w:szCs w:val="24"/>
        </w:rPr>
        <w:t xml:space="preserve"> College bookstore</w:t>
      </w:r>
      <w:r w:rsidRPr="0058699A">
        <w:rPr>
          <w:rFonts w:ascii="Times New Roman" w:eastAsia="Calibri" w:hAnsi="Times New Roman" w:cs="Times New Roman"/>
          <w:sz w:val="24"/>
          <w:szCs w:val="24"/>
        </w:rPr>
        <w:t xml:space="preserve">.  This software is more than just a word processor: it’s a dictionary and grammar reference too.  </w:t>
      </w:r>
      <w:r w:rsidRPr="0058699A">
        <w:rPr>
          <w:rFonts w:ascii="Times New Roman" w:hAnsi="Times New Roman" w:cs="Times New Roman"/>
          <w:sz w:val="24"/>
          <w:szCs w:val="24"/>
        </w:rPr>
        <w:t>It is a very useful resource for when you are writing your compositions or preparing an oral presentation.</w:t>
      </w:r>
    </w:p>
    <w:p w:rsidR="00743890" w:rsidRPr="0058699A" w:rsidRDefault="00743890" w:rsidP="00743890">
      <w:pPr>
        <w:rPr>
          <w:rFonts w:ascii="Times New Roman" w:hAnsi="Times New Roman" w:cs="Times New Roman"/>
          <w:sz w:val="24"/>
          <w:szCs w:val="24"/>
        </w:rPr>
      </w:pPr>
      <w:r w:rsidRPr="0058699A">
        <w:rPr>
          <w:rFonts w:ascii="Times New Roman" w:hAnsi="Times New Roman" w:cs="Times New Roman"/>
          <w:sz w:val="24"/>
          <w:szCs w:val="24"/>
          <w:u w:val="single"/>
        </w:rPr>
        <w:t>English Grammar for Students of French</w:t>
      </w:r>
      <w:r w:rsidR="005F1F33" w:rsidRPr="0058699A">
        <w:rPr>
          <w:rFonts w:ascii="Times New Roman" w:hAnsi="Times New Roman" w:cs="Times New Roman"/>
          <w:sz w:val="24"/>
          <w:szCs w:val="24"/>
        </w:rPr>
        <w:t xml:space="preserve"> is available for consultation at Cole Library.</w:t>
      </w:r>
      <w:r w:rsidRPr="0058699A">
        <w:rPr>
          <w:rFonts w:ascii="Times New Roman" w:hAnsi="Times New Roman" w:cs="Times New Roman"/>
          <w:sz w:val="24"/>
          <w:szCs w:val="24"/>
        </w:rPr>
        <w:t xml:space="preserve"> </w:t>
      </w:r>
    </w:p>
    <w:p w:rsidR="00AE410F" w:rsidRPr="0058699A" w:rsidRDefault="00AE410F" w:rsidP="00743890">
      <w:pPr>
        <w:rPr>
          <w:rFonts w:ascii="Times New Roman" w:hAnsi="Times New Roman" w:cs="Times New Roman"/>
          <w:sz w:val="24"/>
          <w:szCs w:val="24"/>
        </w:rPr>
      </w:pPr>
      <w:r w:rsidRPr="0058699A">
        <w:rPr>
          <w:rFonts w:ascii="Times New Roman" w:hAnsi="Times New Roman" w:cs="Times New Roman"/>
          <w:i/>
          <w:sz w:val="24"/>
          <w:szCs w:val="24"/>
        </w:rPr>
        <w:lastRenderedPageBreak/>
        <w:t xml:space="preserve">Sur le </w:t>
      </w:r>
      <w:proofErr w:type="spellStart"/>
      <w:proofErr w:type="gramStart"/>
      <w:r w:rsidRPr="0058699A">
        <w:rPr>
          <w:rFonts w:ascii="Times New Roman" w:hAnsi="Times New Roman" w:cs="Times New Roman"/>
          <w:i/>
          <w:sz w:val="24"/>
          <w:szCs w:val="24"/>
        </w:rPr>
        <w:t>vif</w:t>
      </w:r>
      <w:proofErr w:type="spellEnd"/>
      <w:r w:rsidRPr="0058699A">
        <w:rPr>
          <w:rFonts w:ascii="Times New Roman" w:hAnsi="Times New Roman" w:cs="Times New Roman"/>
          <w:sz w:val="24"/>
          <w:szCs w:val="24"/>
        </w:rPr>
        <w:t xml:space="preserve"> </w:t>
      </w:r>
      <w:r w:rsidR="005E6E7A">
        <w:rPr>
          <w:rFonts w:ascii="Times New Roman" w:hAnsi="Times New Roman" w:cs="Times New Roman"/>
          <w:sz w:val="24"/>
          <w:szCs w:val="24"/>
        </w:rPr>
        <w:t xml:space="preserve"> </w:t>
      </w:r>
      <w:r w:rsidRPr="0058699A">
        <w:rPr>
          <w:rFonts w:ascii="Times New Roman" w:hAnsi="Times New Roman" w:cs="Times New Roman"/>
          <w:sz w:val="24"/>
          <w:szCs w:val="24"/>
        </w:rPr>
        <w:t>has</w:t>
      </w:r>
      <w:proofErr w:type="gramEnd"/>
      <w:r w:rsidRPr="0058699A">
        <w:rPr>
          <w:rFonts w:ascii="Times New Roman" w:hAnsi="Times New Roman" w:cs="Times New Roman"/>
          <w:sz w:val="24"/>
          <w:szCs w:val="24"/>
        </w:rPr>
        <w:t xml:space="preserve"> a </w:t>
      </w:r>
      <w:r w:rsidRPr="0058699A">
        <w:rPr>
          <w:rFonts w:ascii="Times New Roman" w:hAnsi="Times New Roman" w:cs="Times New Roman"/>
          <w:sz w:val="24"/>
          <w:szCs w:val="24"/>
          <w:u w:val="single"/>
        </w:rPr>
        <w:t>Student Activities Manual</w:t>
      </w:r>
      <w:r w:rsidR="00A9634E" w:rsidRPr="0058699A">
        <w:rPr>
          <w:rFonts w:ascii="Times New Roman" w:hAnsi="Times New Roman" w:cs="Times New Roman"/>
          <w:sz w:val="24"/>
          <w:szCs w:val="24"/>
        </w:rPr>
        <w:t xml:space="preserve"> </w:t>
      </w:r>
      <w:r w:rsidRPr="0058699A">
        <w:rPr>
          <w:rFonts w:ascii="Times New Roman" w:hAnsi="Times New Roman" w:cs="Times New Roman"/>
          <w:sz w:val="24"/>
          <w:szCs w:val="24"/>
        </w:rPr>
        <w:t>available for purchase in print edition or in online format.  Due to its high cost, I do not require that studen</w:t>
      </w:r>
      <w:r w:rsidR="00864000" w:rsidRPr="0058699A">
        <w:rPr>
          <w:rFonts w:ascii="Times New Roman" w:hAnsi="Times New Roman" w:cs="Times New Roman"/>
          <w:sz w:val="24"/>
          <w:szCs w:val="24"/>
        </w:rPr>
        <w:t xml:space="preserve">ts purchase it for this course, but </w:t>
      </w:r>
      <w:r w:rsidR="00033926">
        <w:rPr>
          <w:rFonts w:ascii="Times New Roman" w:hAnsi="Times New Roman" w:cs="Times New Roman"/>
          <w:sz w:val="24"/>
          <w:szCs w:val="24"/>
        </w:rPr>
        <w:t>I recommend it as a</w:t>
      </w:r>
      <w:r w:rsidR="00864000" w:rsidRPr="0058699A">
        <w:rPr>
          <w:rFonts w:ascii="Times New Roman" w:hAnsi="Times New Roman" w:cs="Times New Roman"/>
          <w:sz w:val="24"/>
          <w:szCs w:val="24"/>
        </w:rPr>
        <w:t xml:space="preserve"> high quality learnin</w:t>
      </w:r>
      <w:r w:rsidR="00033926">
        <w:rPr>
          <w:rFonts w:ascii="Times New Roman" w:hAnsi="Times New Roman" w:cs="Times New Roman"/>
          <w:sz w:val="24"/>
          <w:szCs w:val="24"/>
        </w:rPr>
        <w:t>g resource designed to be used with your textbook.</w:t>
      </w:r>
    </w:p>
    <w:p w:rsidR="00BA23AD" w:rsidRPr="0058699A" w:rsidRDefault="008A371A" w:rsidP="00033926">
      <w:pPr>
        <w:rPr>
          <w:rFonts w:ascii="Times New Roman" w:hAnsi="Times New Roman" w:cs="Times New Roman"/>
          <w:sz w:val="24"/>
          <w:szCs w:val="24"/>
        </w:rPr>
      </w:pPr>
      <w:r w:rsidRPr="0058699A">
        <w:rPr>
          <w:rFonts w:ascii="Times New Roman" w:hAnsi="Times New Roman" w:cs="Times New Roman"/>
          <w:sz w:val="24"/>
          <w:szCs w:val="24"/>
        </w:rPr>
        <w:t xml:space="preserve">See the </w:t>
      </w:r>
      <w:r w:rsidR="004774C2" w:rsidRPr="0058699A">
        <w:rPr>
          <w:rFonts w:ascii="Times New Roman" w:hAnsi="Times New Roman" w:cs="Times New Roman"/>
          <w:sz w:val="24"/>
          <w:szCs w:val="24"/>
        </w:rPr>
        <w:t>course Moodle p</w:t>
      </w:r>
      <w:r w:rsidR="00BD077C" w:rsidRPr="0058699A">
        <w:rPr>
          <w:rFonts w:ascii="Times New Roman" w:hAnsi="Times New Roman" w:cs="Times New Roman"/>
          <w:sz w:val="24"/>
          <w:szCs w:val="24"/>
        </w:rPr>
        <w:t xml:space="preserve">age for a list of </w:t>
      </w:r>
      <w:r w:rsidRPr="0058699A">
        <w:rPr>
          <w:rFonts w:ascii="Times New Roman" w:hAnsi="Times New Roman" w:cs="Times New Roman"/>
          <w:sz w:val="24"/>
          <w:szCs w:val="24"/>
        </w:rPr>
        <w:t>on-line resources.</w:t>
      </w:r>
      <w:r w:rsidR="003A10E9" w:rsidRPr="0058699A">
        <w:rPr>
          <w:rFonts w:ascii="Times New Roman" w:hAnsi="Times New Roman" w:cs="Times New Roman"/>
          <w:sz w:val="24"/>
          <w:szCs w:val="24"/>
        </w:rPr>
        <w:br/>
      </w:r>
      <w:r w:rsidR="00BA0097">
        <w:rPr>
          <w:rFonts w:ascii="Times New Roman" w:hAnsi="Times New Roman" w:cs="Times New Roman"/>
          <w:sz w:val="24"/>
          <w:szCs w:val="24"/>
        </w:rPr>
        <w:br/>
      </w:r>
    </w:p>
    <w:p w:rsidR="0055241C" w:rsidRPr="0055241C" w:rsidRDefault="0055241C" w:rsidP="006447E3">
      <w:pPr>
        <w:pStyle w:val="Heading2"/>
      </w:pPr>
      <w:r w:rsidRPr="0055241C">
        <w:t>Learning Outcomes</w:t>
      </w:r>
    </w:p>
    <w:p w:rsidR="00033926" w:rsidRDefault="00E247AF" w:rsidP="008429F6">
      <w:pPr>
        <w:rPr>
          <w:rFonts w:ascii="Times New Roman" w:hAnsi="Times New Roman" w:cs="Times New Roman"/>
          <w:sz w:val="24"/>
          <w:szCs w:val="24"/>
        </w:rPr>
      </w:pPr>
      <w:r w:rsidRPr="0055241C">
        <w:rPr>
          <w:rFonts w:ascii="Times New Roman" w:hAnsi="Times New Roman" w:cs="Times New Roman"/>
          <w:b/>
          <w:i/>
          <w:sz w:val="24"/>
          <w:szCs w:val="24"/>
        </w:rPr>
        <w:t>FR 205 prioritizes</w:t>
      </w:r>
      <w:r w:rsidR="00BA23AD" w:rsidRPr="0055241C">
        <w:rPr>
          <w:rFonts w:ascii="Times New Roman" w:hAnsi="Times New Roman" w:cs="Times New Roman"/>
          <w:b/>
          <w:i/>
          <w:sz w:val="24"/>
          <w:szCs w:val="24"/>
        </w:rPr>
        <w:t xml:space="preserve"> the</w:t>
      </w:r>
      <w:r w:rsidR="00D5435C" w:rsidRPr="0055241C">
        <w:rPr>
          <w:rFonts w:ascii="Times New Roman" w:hAnsi="Times New Roman" w:cs="Times New Roman"/>
          <w:b/>
          <w:i/>
          <w:sz w:val="24"/>
          <w:szCs w:val="24"/>
        </w:rPr>
        <w:t xml:space="preserve"> following</w:t>
      </w:r>
      <w:r w:rsidR="00BA23AD" w:rsidRPr="0055241C">
        <w:rPr>
          <w:rFonts w:ascii="Times New Roman" w:hAnsi="Times New Roman" w:cs="Times New Roman"/>
          <w:b/>
          <w:i/>
          <w:sz w:val="24"/>
          <w:szCs w:val="24"/>
        </w:rPr>
        <w:t xml:space="preserve"> </w:t>
      </w:r>
      <w:r w:rsidRPr="0055241C">
        <w:rPr>
          <w:rFonts w:ascii="Times New Roman" w:hAnsi="Times New Roman" w:cs="Times New Roman"/>
          <w:b/>
          <w:i/>
          <w:sz w:val="24"/>
          <w:szCs w:val="24"/>
        </w:rPr>
        <w:t xml:space="preserve">Cornell College </w:t>
      </w:r>
      <w:r w:rsidR="00D5435C" w:rsidRPr="0055241C">
        <w:rPr>
          <w:rFonts w:ascii="Times New Roman" w:hAnsi="Times New Roman" w:cs="Times New Roman"/>
          <w:b/>
          <w:i/>
          <w:sz w:val="24"/>
          <w:szCs w:val="24"/>
        </w:rPr>
        <w:t xml:space="preserve">educational </w:t>
      </w:r>
      <w:r w:rsidR="00BA23AD" w:rsidRPr="0055241C">
        <w:rPr>
          <w:rFonts w:ascii="Times New Roman" w:hAnsi="Times New Roman" w:cs="Times New Roman"/>
          <w:b/>
          <w:i/>
          <w:sz w:val="24"/>
          <w:szCs w:val="24"/>
        </w:rPr>
        <w:t>outcomes</w:t>
      </w:r>
      <w:r w:rsidR="00D5435C">
        <w:rPr>
          <w:rFonts w:ascii="Times New Roman" w:hAnsi="Times New Roman" w:cs="Times New Roman"/>
          <w:sz w:val="24"/>
          <w:szCs w:val="24"/>
        </w:rPr>
        <w:t>:</w:t>
      </w:r>
      <w:r w:rsidR="00BA23AD" w:rsidRPr="0058699A">
        <w:rPr>
          <w:rFonts w:ascii="Times New Roman" w:hAnsi="Times New Roman" w:cs="Times New Roman"/>
          <w:sz w:val="24"/>
          <w:szCs w:val="24"/>
        </w:rPr>
        <w:t xml:space="preserve"> </w:t>
      </w:r>
    </w:p>
    <w:p w:rsidR="00D5435C" w:rsidRPr="00033926" w:rsidRDefault="00D5435C" w:rsidP="00D5435C">
      <w:pPr>
        <w:numPr>
          <w:ilvl w:val="0"/>
          <w:numId w:val="3"/>
        </w:numPr>
        <w:shd w:val="clear" w:color="auto" w:fill="FFFFFF"/>
        <w:spacing w:after="0" w:line="240" w:lineRule="auto"/>
        <w:ind w:left="600"/>
        <w:rPr>
          <w:rFonts w:ascii="Times New Roman" w:eastAsia="Times New Roman" w:hAnsi="Times New Roman" w:cs="Times New Roman"/>
          <w:i/>
          <w:color w:val="1B1338"/>
        </w:rPr>
      </w:pPr>
      <w:r w:rsidRPr="00033926">
        <w:rPr>
          <w:rFonts w:ascii="Times New Roman" w:eastAsia="Times New Roman" w:hAnsi="Times New Roman" w:cs="Times New Roman"/>
          <w:b/>
          <w:bCs/>
          <w:i/>
          <w:color w:val="1B1338"/>
        </w:rPr>
        <w:t>Knowledge</w:t>
      </w:r>
      <w:r w:rsidRPr="00033926">
        <w:rPr>
          <w:rFonts w:ascii="Times New Roman" w:eastAsia="Times New Roman" w:hAnsi="Times New Roman" w:cs="Times New Roman"/>
          <w:b/>
          <w:bCs/>
          <w:i/>
          <w:color w:val="1B1338"/>
        </w:rPr>
        <w:br/>
      </w:r>
      <w:r w:rsidRPr="00033926">
        <w:rPr>
          <w:rFonts w:ascii="Times New Roman" w:eastAsia="Times New Roman" w:hAnsi="Times New Roman" w:cs="Times New Roman"/>
          <w:i/>
          <w:color w:val="1B1338"/>
        </w:rPr>
        <w:t>Students will integrate and apply knowledge from a focused area of study as well as a broad general education which includes disciplinary and interdisciplinary perspectives in the arts, humanities, sciences, and social sciences.</w:t>
      </w:r>
    </w:p>
    <w:p w:rsidR="00D5435C" w:rsidRPr="00033926" w:rsidRDefault="00D5435C" w:rsidP="00D5435C">
      <w:pPr>
        <w:numPr>
          <w:ilvl w:val="0"/>
          <w:numId w:val="3"/>
        </w:numPr>
        <w:shd w:val="clear" w:color="auto" w:fill="FFFFFF"/>
        <w:spacing w:after="0" w:line="240" w:lineRule="auto"/>
        <w:ind w:left="600"/>
        <w:rPr>
          <w:rFonts w:ascii="Times New Roman" w:eastAsia="Times New Roman" w:hAnsi="Times New Roman" w:cs="Times New Roman"/>
          <w:i/>
          <w:color w:val="1B1338"/>
        </w:rPr>
      </w:pPr>
      <w:r w:rsidRPr="00033926">
        <w:rPr>
          <w:rFonts w:ascii="Times New Roman" w:eastAsia="Times New Roman" w:hAnsi="Times New Roman" w:cs="Times New Roman"/>
          <w:b/>
          <w:bCs/>
          <w:i/>
          <w:color w:val="1B1338"/>
        </w:rPr>
        <w:t>Inquiry</w:t>
      </w:r>
      <w:r w:rsidRPr="00033926">
        <w:rPr>
          <w:rFonts w:ascii="Times New Roman" w:eastAsia="Times New Roman" w:hAnsi="Times New Roman" w:cs="Times New Roman"/>
          <w:b/>
          <w:bCs/>
          <w:i/>
          <w:color w:val="1B1338"/>
        </w:rPr>
        <w:br/>
      </w:r>
      <w:r w:rsidRPr="00033926">
        <w:rPr>
          <w:rFonts w:ascii="Times New Roman" w:eastAsia="Times New Roman" w:hAnsi="Times New Roman" w:cs="Times New Roman"/>
          <w:i/>
          <w:color w:val="1B1338"/>
        </w:rPr>
        <w:t>Students will respond to the complexities of contemporary and enduring problems using information literacy tools, research skills, creative thinking, and analysis.</w:t>
      </w:r>
    </w:p>
    <w:p w:rsidR="00D5435C" w:rsidRPr="00033926" w:rsidRDefault="00D5435C" w:rsidP="00D5435C">
      <w:pPr>
        <w:numPr>
          <w:ilvl w:val="0"/>
          <w:numId w:val="3"/>
        </w:numPr>
        <w:shd w:val="clear" w:color="auto" w:fill="FFFFFF"/>
        <w:spacing w:after="0" w:line="240" w:lineRule="auto"/>
        <w:ind w:left="600"/>
        <w:rPr>
          <w:rFonts w:ascii="Times New Roman" w:eastAsia="Times New Roman" w:hAnsi="Times New Roman" w:cs="Times New Roman"/>
          <w:i/>
          <w:color w:val="1B1338"/>
        </w:rPr>
      </w:pPr>
      <w:r w:rsidRPr="00033926">
        <w:rPr>
          <w:rFonts w:ascii="Times New Roman" w:eastAsia="Times New Roman" w:hAnsi="Times New Roman" w:cs="Times New Roman"/>
          <w:b/>
          <w:bCs/>
          <w:i/>
          <w:color w:val="1B1338"/>
        </w:rPr>
        <w:t>Reasoning</w:t>
      </w:r>
      <w:r w:rsidRPr="00033926">
        <w:rPr>
          <w:rFonts w:ascii="Times New Roman" w:eastAsia="Times New Roman" w:hAnsi="Times New Roman" w:cs="Times New Roman"/>
          <w:b/>
          <w:bCs/>
          <w:i/>
          <w:color w:val="1B1338"/>
        </w:rPr>
        <w:br/>
      </w:r>
      <w:r w:rsidRPr="00033926">
        <w:rPr>
          <w:rFonts w:ascii="Times New Roman" w:eastAsia="Times New Roman" w:hAnsi="Times New Roman" w:cs="Times New Roman"/>
          <w:i/>
          <w:color w:val="1B1338"/>
        </w:rPr>
        <w:t>Students will evaluate evidence; interpret data; and use logical, mathematical, and statistical problem-solving tools.</w:t>
      </w:r>
    </w:p>
    <w:p w:rsidR="00D5435C" w:rsidRPr="00033926" w:rsidRDefault="00D5435C" w:rsidP="00D5435C">
      <w:pPr>
        <w:numPr>
          <w:ilvl w:val="0"/>
          <w:numId w:val="3"/>
        </w:numPr>
        <w:shd w:val="clear" w:color="auto" w:fill="FFFFFF"/>
        <w:spacing w:after="0" w:line="240" w:lineRule="auto"/>
        <w:ind w:left="600"/>
        <w:rPr>
          <w:rFonts w:ascii="Times New Roman" w:eastAsia="Times New Roman" w:hAnsi="Times New Roman" w:cs="Times New Roman"/>
          <w:i/>
          <w:color w:val="1B1338"/>
        </w:rPr>
      </w:pPr>
      <w:r w:rsidRPr="00033926">
        <w:rPr>
          <w:rFonts w:ascii="Times New Roman" w:eastAsia="Times New Roman" w:hAnsi="Times New Roman" w:cs="Times New Roman"/>
          <w:b/>
          <w:bCs/>
          <w:i/>
          <w:color w:val="1B1338"/>
        </w:rPr>
        <w:t>Communication</w:t>
      </w:r>
      <w:r w:rsidRPr="00033926">
        <w:rPr>
          <w:rFonts w:ascii="Times New Roman" w:eastAsia="Times New Roman" w:hAnsi="Times New Roman" w:cs="Times New Roman"/>
          <w:b/>
          <w:bCs/>
          <w:i/>
          <w:color w:val="1B1338"/>
        </w:rPr>
        <w:br/>
      </w:r>
      <w:r w:rsidRPr="00033926">
        <w:rPr>
          <w:rFonts w:ascii="Times New Roman" w:eastAsia="Times New Roman" w:hAnsi="Times New Roman" w:cs="Times New Roman"/>
          <w:i/>
          <w:color w:val="1B1338"/>
        </w:rPr>
        <w:t>Students will speak and write clearly, listen and read actively, and engage with others in productive dialogue.</w:t>
      </w:r>
    </w:p>
    <w:p w:rsidR="00D5435C" w:rsidRPr="00033926" w:rsidRDefault="00D5435C" w:rsidP="00D5435C">
      <w:pPr>
        <w:numPr>
          <w:ilvl w:val="0"/>
          <w:numId w:val="3"/>
        </w:numPr>
        <w:shd w:val="clear" w:color="auto" w:fill="FFFFFF"/>
        <w:spacing w:after="0" w:line="240" w:lineRule="auto"/>
        <w:ind w:left="600"/>
        <w:rPr>
          <w:rFonts w:ascii="Times New Roman" w:eastAsia="Times New Roman" w:hAnsi="Times New Roman" w:cs="Times New Roman"/>
          <w:i/>
          <w:color w:val="1B1338"/>
        </w:rPr>
      </w:pPr>
      <w:r w:rsidRPr="00033926">
        <w:rPr>
          <w:rFonts w:ascii="Times New Roman" w:eastAsia="Times New Roman" w:hAnsi="Times New Roman" w:cs="Times New Roman"/>
          <w:b/>
          <w:bCs/>
          <w:i/>
          <w:color w:val="1B1338"/>
        </w:rPr>
        <w:t>Intercultural literacy</w:t>
      </w:r>
      <w:r w:rsidRPr="00033926">
        <w:rPr>
          <w:rFonts w:ascii="Times New Roman" w:eastAsia="Times New Roman" w:hAnsi="Times New Roman" w:cs="Times New Roman"/>
          <w:b/>
          <w:bCs/>
          <w:i/>
          <w:color w:val="1B1338"/>
        </w:rPr>
        <w:br/>
      </w:r>
      <w:r w:rsidRPr="00033926">
        <w:rPr>
          <w:rFonts w:ascii="Times New Roman" w:eastAsia="Times New Roman" w:hAnsi="Times New Roman" w:cs="Times New Roman"/>
          <w:i/>
          <w:color w:val="1B1338"/>
        </w:rPr>
        <w:t>Students will connect with diverse ideas and with people whose experiences differ from their own and that may be separated from them by time, space, or culture.</w:t>
      </w:r>
    </w:p>
    <w:p w:rsidR="00D5435C" w:rsidRDefault="00D5435C" w:rsidP="00D5435C">
      <w:pPr>
        <w:numPr>
          <w:ilvl w:val="0"/>
          <w:numId w:val="3"/>
        </w:numPr>
        <w:shd w:val="clear" w:color="auto" w:fill="FFFFFF"/>
        <w:spacing w:after="0" w:line="240" w:lineRule="auto"/>
        <w:ind w:left="600"/>
        <w:rPr>
          <w:rFonts w:ascii="Times New Roman" w:hAnsi="Times New Roman" w:cs="Times New Roman"/>
          <w:sz w:val="24"/>
          <w:szCs w:val="24"/>
        </w:rPr>
      </w:pPr>
      <w:r w:rsidRPr="00033926">
        <w:rPr>
          <w:rFonts w:ascii="Times New Roman" w:eastAsia="Times New Roman" w:hAnsi="Times New Roman" w:cs="Times New Roman"/>
          <w:b/>
          <w:bCs/>
          <w:i/>
          <w:color w:val="1B1338"/>
        </w:rPr>
        <w:t>Ethical behavior</w:t>
      </w:r>
      <w:r w:rsidRPr="00033926">
        <w:rPr>
          <w:rFonts w:ascii="Times New Roman" w:eastAsia="Times New Roman" w:hAnsi="Times New Roman" w:cs="Times New Roman"/>
          <w:b/>
          <w:bCs/>
          <w:i/>
          <w:color w:val="1B1338"/>
        </w:rPr>
        <w:br/>
      </w:r>
      <w:r w:rsidRPr="00033926">
        <w:rPr>
          <w:rFonts w:ascii="Times New Roman" w:eastAsia="Times New Roman" w:hAnsi="Times New Roman" w:cs="Times New Roman"/>
          <w:i/>
          <w:color w:val="1B1338"/>
        </w:rPr>
        <w:t>Students will recognize personal, academic, and professional standards and act with integrity.</w:t>
      </w:r>
      <w:r>
        <w:rPr>
          <w:rFonts w:ascii="Times New Roman" w:hAnsi="Times New Roman" w:cs="Times New Roman"/>
          <w:sz w:val="24"/>
          <w:szCs w:val="24"/>
        </w:rPr>
        <w:t xml:space="preserve"> </w:t>
      </w:r>
    </w:p>
    <w:p w:rsidR="00D5435C" w:rsidRDefault="00D5435C" w:rsidP="00D5435C">
      <w:pPr>
        <w:shd w:val="clear" w:color="auto" w:fill="FFFFFF"/>
        <w:spacing w:after="0" w:line="240" w:lineRule="auto"/>
        <w:ind w:left="600"/>
        <w:rPr>
          <w:rFonts w:ascii="Times New Roman" w:hAnsi="Times New Roman" w:cs="Times New Roman"/>
          <w:sz w:val="24"/>
          <w:szCs w:val="24"/>
        </w:rPr>
      </w:pPr>
    </w:p>
    <w:p w:rsidR="002C2351" w:rsidRPr="00ED57C0" w:rsidRDefault="00033926" w:rsidP="00ED57C0">
      <w:pPr>
        <w:rPr>
          <w:sz w:val="24"/>
          <w:szCs w:val="24"/>
        </w:rPr>
      </w:pPr>
      <w:r w:rsidRPr="0058699A">
        <w:rPr>
          <w:rFonts w:ascii="Times New Roman" w:hAnsi="Times New Roman" w:cs="Times New Roman"/>
          <w:sz w:val="24"/>
          <w:szCs w:val="24"/>
        </w:rPr>
        <w:t xml:space="preserve">FR 205 is </w:t>
      </w:r>
      <w:r w:rsidR="00D5435C">
        <w:rPr>
          <w:rFonts w:ascii="Times New Roman" w:hAnsi="Times New Roman" w:cs="Times New Roman"/>
          <w:sz w:val="24"/>
          <w:szCs w:val="24"/>
        </w:rPr>
        <w:t xml:space="preserve">further </w:t>
      </w:r>
      <w:r w:rsidRPr="0058699A">
        <w:rPr>
          <w:rFonts w:ascii="Times New Roman" w:hAnsi="Times New Roman" w:cs="Times New Roman"/>
          <w:sz w:val="24"/>
          <w:szCs w:val="24"/>
        </w:rPr>
        <w:t xml:space="preserve">designed to adhere to the ACTFL national standards of foreign language education (known as the </w:t>
      </w:r>
      <w:hyperlink r:id="rId10" w:history="1">
        <w:r w:rsidRPr="0058699A">
          <w:rPr>
            <w:rStyle w:val="Hyperlink"/>
            <w:rFonts w:ascii="Times New Roman" w:hAnsi="Times New Roman" w:cs="Times New Roman"/>
            <w:sz w:val="24"/>
            <w:szCs w:val="24"/>
          </w:rPr>
          <w:t>5 C’s</w:t>
        </w:r>
      </w:hyperlink>
      <w:r w:rsidR="00D5435C">
        <w:rPr>
          <w:rFonts w:ascii="Times New Roman" w:hAnsi="Times New Roman" w:cs="Times New Roman"/>
          <w:sz w:val="24"/>
          <w:szCs w:val="24"/>
        </w:rPr>
        <w:t>):</w:t>
      </w:r>
      <w:r w:rsidR="00ED57C0">
        <w:rPr>
          <w:rFonts w:ascii="Times New Roman" w:hAnsi="Times New Roman" w:cs="Times New Roman"/>
          <w:sz w:val="24"/>
          <w:szCs w:val="24"/>
        </w:rPr>
        <w:t xml:space="preserve"> </w:t>
      </w:r>
      <w:r w:rsidR="00ED57C0" w:rsidRPr="00B50425">
        <w:rPr>
          <w:sz w:val="24"/>
          <w:szCs w:val="24"/>
        </w:rPr>
        <w:t xml:space="preserve">Communication, Cultures, Communities, Connections and Comparisons.  The course will focus on building student proficiency in interpersonal communication, presentational speaking, presentational writing and interpretive reading in French at the </w:t>
      </w:r>
      <w:r w:rsidR="00ED57C0">
        <w:rPr>
          <w:sz w:val="24"/>
          <w:szCs w:val="24"/>
        </w:rPr>
        <w:t>intermediate level.</w:t>
      </w:r>
      <w:r w:rsidR="00ED57C0">
        <w:rPr>
          <w:sz w:val="24"/>
          <w:szCs w:val="24"/>
        </w:rPr>
        <w:br/>
      </w:r>
    </w:p>
    <w:p w:rsidR="00C37165" w:rsidRDefault="0081100D" w:rsidP="00A9634E">
      <w:pPr>
        <w:rPr>
          <w:rFonts w:ascii="Times New Roman" w:hAnsi="Times New Roman" w:cs="Times New Roman"/>
          <w:sz w:val="24"/>
          <w:szCs w:val="24"/>
        </w:rPr>
      </w:pPr>
      <w:r w:rsidRPr="006447E3">
        <w:rPr>
          <w:rStyle w:val="Heading2Char"/>
        </w:rPr>
        <w:t>Quizzes</w:t>
      </w:r>
      <w:r w:rsidR="003D320C" w:rsidRPr="006447E3">
        <w:rPr>
          <w:rStyle w:val="Heading2Char"/>
        </w:rPr>
        <w:t xml:space="preserve"> and Daily Homework</w:t>
      </w:r>
      <w:proofErr w:type="gramStart"/>
      <w:r w:rsidRPr="006447E3">
        <w:rPr>
          <w:rStyle w:val="Heading2Char"/>
        </w:rPr>
        <w:t>:</w:t>
      </w:r>
      <w:proofErr w:type="gramEnd"/>
      <w:r w:rsidRPr="0058699A">
        <w:rPr>
          <w:rFonts w:ascii="Times New Roman" w:hAnsi="Times New Roman" w:cs="Times New Roman"/>
          <w:b/>
          <w:sz w:val="24"/>
          <w:szCs w:val="24"/>
        </w:rPr>
        <w:br/>
      </w:r>
      <w:r w:rsidR="00BA5356">
        <w:rPr>
          <w:rFonts w:ascii="Times New Roman" w:eastAsia="Calibri" w:hAnsi="Times New Roman" w:cs="Times New Roman"/>
          <w:sz w:val="24"/>
          <w:szCs w:val="24"/>
        </w:rPr>
        <w:br/>
      </w:r>
      <w:r w:rsidR="00C37165">
        <w:rPr>
          <w:rFonts w:ascii="Times New Roman" w:hAnsi="Times New Roman" w:cs="Times New Roman"/>
          <w:sz w:val="24"/>
          <w:szCs w:val="24"/>
        </w:rPr>
        <w:t>Plan</w:t>
      </w:r>
      <w:r w:rsidR="00821631">
        <w:rPr>
          <w:rFonts w:ascii="Times New Roman" w:hAnsi="Times New Roman" w:cs="Times New Roman"/>
          <w:sz w:val="24"/>
          <w:szCs w:val="24"/>
        </w:rPr>
        <w:t xml:space="preserve"> to spend a</w:t>
      </w:r>
      <w:r w:rsidR="00C37165" w:rsidRPr="0058699A">
        <w:rPr>
          <w:rFonts w:ascii="Times New Roman" w:hAnsi="Times New Roman" w:cs="Times New Roman"/>
          <w:sz w:val="24"/>
          <w:szCs w:val="24"/>
        </w:rPr>
        <w:t>t</w:t>
      </w:r>
      <w:r w:rsidR="00821631">
        <w:rPr>
          <w:rFonts w:ascii="Times New Roman" w:hAnsi="Times New Roman" w:cs="Times New Roman"/>
          <w:sz w:val="24"/>
          <w:szCs w:val="24"/>
        </w:rPr>
        <w:t xml:space="preserve"> least</w:t>
      </w:r>
      <w:r w:rsidR="00C37165" w:rsidRPr="0058699A">
        <w:rPr>
          <w:rFonts w:ascii="Times New Roman" w:hAnsi="Times New Roman" w:cs="Times New Roman"/>
          <w:sz w:val="24"/>
          <w:szCs w:val="24"/>
        </w:rPr>
        <w:t xml:space="preserve"> </w:t>
      </w:r>
      <w:r w:rsidR="00C37165">
        <w:rPr>
          <w:rFonts w:ascii="Times New Roman" w:hAnsi="Times New Roman" w:cs="Times New Roman"/>
          <w:sz w:val="24"/>
          <w:szCs w:val="24"/>
        </w:rPr>
        <w:t>15-</w:t>
      </w:r>
      <w:r w:rsidR="00C37165" w:rsidRPr="0058699A">
        <w:rPr>
          <w:rFonts w:ascii="Times New Roman" w:hAnsi="Times New Roman" w:cs="Times New Roman"/>
          <w:sz w:val="24"/>
          <w:szCs w:val="24"/>
        </w:rPr>
        <w:t>20 hours a week outside of class time learni</w:t>
      </w:r>
      <w:r w:rsidR="00C37165">
        <w:rPr>
          <w:rFonts w:ascii="Times New Roman" w:hAnsi="Times New Roman" w:cs="Times New Roman"/>
          <w:sz w:val="24"/>
          <w:szCs w:val="24"/>
        </w:rPr>
        <w:t xml:space="preserve">ng French.  </w:t>
      </w:r>
    </w:p>
    <w:p w:rsidR="00AD026A" w:rsidRDefault="00C627E1" w:rsidP="00A9634E">
      <w:pPr>
        <w:rPr>
          <w:rFonts w:ascii="Times New Roman" w:hAnsi="Times New Roman" w:cs="Times New Roman"/>
          <w:sz w:val="24"/>
          <w:szCs w:val="24"/>
        </w:rPr>
      </w:pPr>
      <w:r>
        <w:rPr>
          <w:rFonts w:ascii="Times New Roman" w:hAnsi="Times New Roman" w:cs="Times New Roman"/>
          <w:sz w:val="24"/>
          <w:szCs w:val="24"/>
        </w:rPr>
        <w:t>Part of your daily review will</w:t>
      </w:r>
      <w:r w:rsidR="00AD026A">
        <w:rPr>
          <w:rFonts w:ascii="Times New Roman" w:hAnsi="Times New Roman" w:cs="Times New Roman"/>
          <w:sz w:val="24"/>
          <w:szCs w:val="24"/>
        </w:rPr>
        <w:t xml:space="preserve"> be studying the vocabulary list at the beginning of each chapter and grammar in the “Structures” pages. Take notes &amp; prepare questions if you need more explanation</w:t>
      </w:r>
      <w:r>
        <w:rPr>
          <w:rFonts w:ascii="Times New Roman" w:hAnsi="Times New Roman" w:cs="Times New Roman"/>
          <w:sz w:val="24"/>
          <w:szCs w:val="24"/>
        </w:rPr>
        <w:t xml:space="preserve"> during class time</w:t>
      </w:r>
      <w:r w:rsidR="00AD026A">
        <w:rPr>
          <w:rFonts w:ascii="Times New Roman" w:hAnsi="Times New Roman" w:cs="Times New Roman"/>
          <w:sz w:val="24"/>
          <w:szCs w:val="24"/>
        </w:rPr>
        <w:t xml:space="preserve">. </w:t>
      </w:r>
      <w:r>
        <w:rPr>
          <w:rFonts w:ascii="Times New Roman" w:hAnsi="Times New Roman" w:cs="Times New Roman"/>
          <w:sz w:val="24"/>
          <w:szCs w:val="24"/>
        </w:rPr>
        <w:t>The majority of our time together</w:t>
      </w:r>
      <w:r w:rsidR="00AD026A">
        <w:rPr>
          <w:rFonts w:ascii="Times New Roman" w:hAnsi="Times New Roman" w:cs="Times New Roman"/>
          <w:sz w:val="24"/>
          <w:szCs w:val="24"/>
        </w:rPr>
        <w:t xml:space="preserve"> will be spent on communicative </w:t>
      </w:r>
      <w:r w:rsidR="00AD026A">
        <w:rPr>
          <w:rFonts w:ascii="Times New Roman" w:hAnsi="Times New Roman" w:cs="Times New Roman"/>
          <w:sz w:val="24"/>
          <w:szCs w:val="24"/>
        </w:rPr>
        <w:lastRenderedPageBreak/>
        <w:t xml:space="preserve">&amp; cultural tasks rather than explicit grammar review.  Come to class prepared to </w:t>
      </w:r>
      <w:r w:rsidR="00AD026A" w:rsidRPr="00AD026A">
        <w:rPr>
          <w:rFonts w:ascii="Times New Roman" w:hAnsi="Times New Roman" w:cs="Times New Roman"/>
          <w:i/>
          <w:sz w:val="24"/>
          <w:szCs w:val="24"/>
        </w:rPr>
        <w:t>use</w:t>
      </w:r>
      <w:r w:rsidR="00AD026A">
        <w:rPr>
          <w:rFonts w:ascii="Times New Roman" w:hAnsi="Times New Roman" w:cs="Times New Roman"/>
          <w:sz w:val="24"/>
          <w:szCs w:val="24"/>
        </w:rPr>
        <w:t xml:space="preserve"> your French! </w:t>
      </w:r>
    </w:p>
    <w:p w:rsidR="001F117E" w:rsidRDefault="00C627E1" w:rsidP="00A9634E">
      <w:pPr>
        <w:rPr>
          <w:rFonts w:ascii="Times New Roman" w:hAnsi="Times New Roman" w:cs="Times New Roman"/>
          <w:sz w:val="24"/>
          <w:szCs w:val="24"/>
        </w:rPr>
      </w:pPr>
      <w:r>
        <w:rPr>
          <w:rFonts w:ascii="Times New Roman" w:eastAsia="Calibri" w:hAnsi="Times New Roman" w:cs="Times New Roman"/>
          <w:sz w:val="24"/>
          <w:szCs w:val="24"/>
        </w:rPr>
        <w:t>To help motivate your independe</w:t>
      </w:r>
      <w:r w:rsidR="00214BEB">
        <w:rPr>
          <w:rFonts w:ascii="Times New Roman" w:eastAsia="Calibri" w:hAnsi="Times New Roman" w:cs="Times New Roman"/>
          <w:sz w:val="24"/>
          <w:szCs w:val="24"/>
        </w:rPr>
        <w:t>nt review, there will be short</w:t>
      </w:r>
      <w:r w:rsidR="00DE4AE1" w:rsidRPr="0058699A">
        <w:rPr>
          <w:rFonts w:ascii="Times New Roman" w:hAnsi="Times New Roman" w:cs="Times New Roman"/>
          <w:sz w:val="24"/>
          <w:szCs w:val="24"/>
        </w:rPr>
        <w:t xml:space="preserve"> quizzes</w:t>
      </w:r>
      <w:r>
        <w:rPr>
          <w:rFonts w:ascii="Times New Roman" w:hAnsi="Times New Roman" w:cs="Times New Roman"/>
          <w:sz w:val="24"/>
          <w:szCs w:val="24"/>
        </w:rPr>
        <w:t xml:space="preserve"> on grammar &amp; vocabulary. </w:t>
      </w:r>
      <w:r w:rsidR="00DE4AE1" w:rsidRPr="0058699A">
        <w:rPr>
          <w:rFonts w:ascii="Times New Roman" w:hAnsi="Times New Roman" w:cs="Times New Roman"/>
          <w:sz w:val="24"/>
          <w:szCs w:val="24"/>
        </w:rPr>
        <w:t xml:space="preserve">Only one quiz may be made up due to an absence. </w:t>
      </w:r>
    </w:p>
    <w:p w:rsidR="00DB64AC" w:rsidRDefault="00214BEB" w:rsidP="00A9634E">
      <w:pPr>
        <w:rPr>
          <w:rFonts w:ascii="Times New Roman" w:hAnsi="Times New Roman" w:cs="Times New Roman"/>
          <w:sz w:val="24"/>
          <w:szCs w:val="24"/>
        </w:rPr>
      </w:pPr>
      <w:r w:rsidRPr="00214BEB">
        <w:rPr>
          <w:rFonts w:ascii="Times New Roman" w:hAnsi="Times New Roman" w:cs="Times New Roman"/>
          <w:sz w:val="24"/>
          <w:szCs w:val="24"/>
        </w:rPr>
        <w:t>Homework assignments should be turned in during class the day after they are assigned.  50</w:t>
      </w:r>
      <w:r w:rsidR="00DD70ED" w:rsidRPr="00214BEB">
        <w:rPr>
          <w:rFonts w:ascii="Times New Roman" w:hAnsi="Times New Roman" w:cs="Times New Roman"/>
          <w:sz w:val="24"/>
          <w:szCs w:val="24"/>
        </w:rPr>
        <w:t xml:space="preserve">% of the point value will be deducted </w:t>
      </w:r>
      <w:r>
        <w:rPr>
          <w:rFonts w:ascii="Times New Roman" w:hAnsi="Times New Roman" w:cs="Times New Roman"/>
          <w:sz w:val="24"/>
          <w:szCs w:val="24"/>
        </w:rPr>
        <w:t>for late assignments.</w:t>
      </w:r>
    </w:p>
    <w:p w:rsidR="001F117E" w:rsidRPr="0058699A" w:rsidRDefault="001F117E" w:rsidP="00A9634E">
      <w:pPr>
        <w:rPr>
          <w:rFonts w:ascii="Times New Roman" w:hAnsi="Times New Roman" w:cs="Times New Roman"/>
          <w:b/>
          <w:sz w:val="24"/>
          <w:szCs w:val="24"/>
        </w:rPr>
      </w:pPr>
    </w:p>
    <w:p w:rsidR="001E0469" w:rsidRPr="0058699A" w:rsidRDefault="00A9634E" w:rsidP="006447E3">
      <w:pPr>
        <w:pStyle w:val="Heading2"/>
      </w:pPr>
      <w:proofErr w:type="spellStart"/>
      <w:r w:rsidRPr="0058699A">
        <w:rPr>
          <w:rFonts w:eastAsia="Calibri"/>
        </w:rPr>
        <w:t>Rédactions</w:t>
      </w:r>
      <w:proofErr w:type="spellEnd"/>
      <w:r w:rsidRPr="0058699A">
        <w:rPr>
          <w:rFonts w:eastAsia="Calibri"/>
        </w:rPr>
        <w:t>:</w:t>
      </w:r>
    </w:p>
    <w:p w:rsidR="00A9634E" w:rsidRPr="0058699A" w:rsidRDefault="00A9634E" w:rsidP="00A9634E">
      <w:pPr>
        <w:rPr>
          <w:rFonts w:ascii="Times New Roman" w:eastAsia="Calibri" w:hAnsi="Times New Roman" w:cs="Times New Roman"/>
          <w:sz w:val="24"/>
          <w:szCs w:val="24"/>
        </w:rPr>
      </w:pPr>
      <w:r w:rsidRPr="0058699A">
        <w:rPr>
          <w:rFonts w:ascii="Times New Roman" w:eastAsia="Calibri" w:hAnsi="Times New Roman" w:cs="Times New Roman"/>
          <w:sz w:val="24"/>
          <w:szCs w:val="24"/>
        </w:rPr>
        <w:t xml:space="preserve">Compositions should represent your best written effort in French:  </w:t>
      </w:r>
      <w:r w:rsidRPr="0058699A">
        <w:rPr>
          <w:rFonts w:ascii="Times New Roman" w:eastAsia="Calibri" w:hAnsi="Times New Roman" w:cs="Times New Roman"/>
          <w:b/>
          <w:bCs/>
          <w:sz w:val="24"/>
          <w:szCs w:val="24"/>
        </w:rPr>
        <w:t>before</w:t>
      </w:r>
      <w:r w:rsidRPr="0058699A">
        <w:rPr>
          <w:rFonts w:ascii="Times New Roman" w:eastAsia="Calibri" w:hAnsi="Times New Roman" w:cs="Times New Roman"/>
          <w:sz w:val="24"/>
          <w:szCs w:val="24"/>
        </w:rPr>
        <w:t xml:space="preserve"> turning in your first version, you should</w:t>
      </w:r>
      <w:r w:rsidR="001F117E">
        <w:rPr>
          <w:rFonts w:ascii="Times New Roman" w:eastAsia="Calibri" w:hAnsi="Times New Roman" w:cs="Times New Roman"/>
          <w:sz w:val="24"/>
          <w:szCs w:val="24"/>
        </w:rPr>
        <w:t xml:space="preserve"> check</w:t>
      </w:r>
      <w:r w:rsidRPr="0058699A">
        <w:rPr>
          <w:rFonts w:ascii="Times New Roman" w:eastAsia="Calibri" w:hAnsi="Times New Roman" w:cs="Times New Roman"/>
          <w:sz w:val="24"/>
          <w:szCs w:val="24"/>
        </w:rPr>
        <w:t xml:space="preserve"> for correct spe</w:t>
      </w:r>
      <w:r w:rsidR="001F117E">
        <w:rPr>
          <w:rFonts w:ascii="Times New Roman" w:eastAsia="Calibri" w:hAnsi="Times New Roman" w:cs="Times New Roman"/>
          <w:sz w:val="24"/>
          <w:szCs w:val="24"/>
        </w:rPr>
        <w:t>lling and</w:t>
      </w:r>
      <w:r w:rsidR="002A6875">
        <w:rPr>
          <w:rFonts w:ascii="Times New Roman" w:eastAsia="Calibri" w:hAnsi="Times New Roman" w:cs="Times New Roman"/>
          <w:sz w:val="24"/>
          <w:szCs w:val="24"/>
        </w:rPr>
        <w:t xml:space="preserve"> grammar.  C</w:t>
      </w:r>
      <w:r w:rsidR="001F117E">
        <w:rPr>
          <w:rFonts w:ascii="Times New Roman" w:eastAsia="Calibri" w:hAnsi="Times New Roman" w:cs="Times New Roman"/>
          <w:sz w:val="24"/>
          <w:szCs w:val="24"/>
        </w:rPr>
        <w:t>onsult</w:t>
      </w:r>
      <w:r w:rsidRPr="0058699A">
        <w:rPr>
          <w:rFonts w:ascii="Times New Roman" w:eastAsia="Calibri" w:hAnsi="Times New Roman" w:cs="Times New Roman"/>
          <w:sz w:val="24"/>
          <w:szCs w:val="24"/>
        </w:rPr>
        <w:t xml:space="preserve"> an unabridged dictionary when looking up new words. </w:t>
      </w:r>
      <w:r w:rsidR="0082759E" w:rsidRPr="0058699A">
        <w:rPr>
          <w:rFonts w:ascii="Times New Roman" w:eastAsia="Calibri" w:hAnsi="Times New Roman" w:cs="Times New Roman"/>
          <w:sz w:val="24"/>
          <w:szCs w:val="24"/>
        </w:rPr>
        <w:t xml:space="preserve"> </w:t>
      </w:r>
      <w:r w:rsidR="004007EF">
        <w:rPr>
          <w:rFonts w:ascii="Times New Roman" w:eastAsia="Calibri" w:hAnsi="Times New Roman" w:cs="Times New Roman"/>
          <w:sz w:val="24"/>
          <w:szCs w:val="24"/>
        </w:rPr>
        <w:t xml:space="preserve">Use the </w:t>
      </w:r>
      <w:r w:rsidR="0082759E" w:rsidRPr="0058699A">
        <w:rPr>
          <w:rFonts w:ascii="Times New Roman" w:eastAsia="Calibri" w:hAnsi="Times New Roman" w:cs="Times New Roman"/>
          <w:sz w:val="24"/>
          <w:szCs w:val="24"/>
        </w:rPr>
        <w:t>self-a</w:t>
      </w:r>
      <w:r w:rsidR="00174A7E">
        <w:rPr>
          <w:rFonts w:ascii="Times New Roman" w:eastAsia="Calibri" w:hAnsi="Times New Roman" w:cs="Times New Roman"/>
          <w:sz w:val="24"/>
          <w:szCs w:val="24"/>
        </w:rPr>
        <w:t>ssessment checklist to edit your</w:t>
      </w:r>
      <w:r w:rsidR="0082759E" w:rsidRPr="0058699A">
        <w:rPr>
          <w:rFonts w:ascii="Times New Roman" w:eastAsia="Calibri" w:hAnsi="Times New Roman" w:cs="Times New Roman"/>
          <w:sz w:val="24"/>
          <w:szCs w:val="24"/>
        </w:rPr>
        <w:t xml:space="preserve"> work</w:t>
      </w:r>
      <w:r w:rsidR="00174A7E">
        <w:rPr>
          <w:rFonts w:ascii="Times New Roman" w:eastAsia="Calibri" w:hAnsi="Times New Roman" w:cs="Times New Roman"/>
          <w:sz w:val="24"/>
          <w:szCs w:val="24"/>
        </w:rPr>
        <w:t>; this should be submitted with the assignment</w:t>
      </w:r>
      <w:r w:rsidR="00214BEB">
        <w:rPr>
          <w:rFonts w:ascii="Times New Roman" w:eastAsia="Calibri" w:hAnsi="Times New Roman" w:cs="Times New Roman"/>
          <w:sz w:val="24"/>
          <w:szCs w:val="24"/>
        </w:rPr>
        <w:t>.</w:t>
      </w:r>
      <w:r w:rsidR="0082759E" w:rsidRPr="0058699A">
        <w:rPr>
          <w:rFonts w:ascii="Times New Roman" w:eastAsia="Calibri" w:hAnsi="Times New Roman" w:cs="Times New Roman"/>
          <w:sz w:val="24"/>
          <w:szCs w:val="24"/>
        </w:rPr>
        <w:t xml:space="preserve"> Good writing in French follows the same basic conventions for good writing in English; compositions mus</w:t>
      </w:r>
      <w:r w:rsidRPr="0058699A">
        <w:rPr>
          <w:rFonts w:ascii="Times New Roman" w:eastAsia="Calibri" w:hAnsi="Times New Roman" w:cs="Times New Roman"/>
          <w:sz w:val="24"/>
          <w:szCs w:val="24"/>
        </w:rPr>
        <w:t xml:space="preserve">t be well-organized, with a </w:t>
      </w:r>
      <w:r w:rsidR="0082759E" w:rsidRPr="0058699A">
        <w:rPr>
          <w:rFonts w:ascii="Times New Roman" w:eastAsia="Calibri" w:hAnsi="Times New Roman" w:cs="Times New Roman"/>
          <w:sz w:val="24"/>
          <w:szCs w:val="24"/>
        </w:rPr>
        <w:t>clear introduction, body and conclusion.  They</w:t>
      </w:r>
      <w:r w:rsidRPr="0058699A">
        <w:rPr>
          <w:rFonts w:ascii="Times New Roman" w:eastAsia="Calibri" w:hAnsi="Times New Roman" w:cs="Times New Roman"/>
          <w:sz w:val="24"/>
          <w:szCs w:val="24"/>
        </w:rPr>
        <w:t xml:space="preserve"> must have a title. </w:t>
      </w:r>
      <w:r w:rsidR="0082759E" w:rsidRPr="0058699A">
        <w:rPr>
          <w:rFonts w:ascii="Times New Roman" w:eastAsia="Calibri" w:hAnsi="Times New Roman" w:cs="Times New Roman"/>
          <w:sz w:val="24"/>
          <w:szCs w:val="24"/>
        </w:rPr>
        <w:t xml:space="preserve">They must be </w:t>
      </w:r>
      <w:r w:rsidRPr="0058699A">
        <w:rPr>
          <w:rFonts w:ascii="Times New Roman" w:eastAsia="Calibri" w:hAnsi="Times New Roman" w:cs="Times New Roman"/>
          <w:sz w:val="24"/>
          <w:szCs w:val="24"/>
        </w:rPr>
        <w:t xml:space="preserve">your </w:t>
      </w:r>
      <w:r w:rsidR="0082759E" w:rsidRPr="0058699A">
        <w:rPr>
          <w:rFonts w:ascii="Times New Roman" w:eastAsia="Calibri" w:hAnsi="Times New Roman" w:cs="Times New Roman"/>
          <w:sz w:val="24"/>
          <w:szCs w:val="24"/>
        </w:rPr>
        <w:t xml:space="preserve">own </w:t>
      </w:r>
      <w:r w:rsidRPr="0058699A">
        <w:rPr>
          <w:rFonts w:ascii="Times New Roman" w:eastAsia="Calibri" w:hAnsi="Times New Roman" w:cs="Times New Roman"/>
          <w:sz w:val="24"/>
          <w:szCs w:val="24"/>
        </w:rPr>
        <w:t xml:space="preserve">work and not the work of someone else. </w:t>
      </w:r>
    </w:p>
    <w:p w:rsidR="005C2325" w:rsidRPr="0058699A" w:rsidRDefault="001E0469" w:rsidP="005C2325">
      <w:pPr>
        <w:rPr>
          <w:rFonts w:ascii="Times New Roman" w:hAnsi="Times New Roman" w:cs="Times New Roman"/>
          <w:sz w:val="24"/>
          <w:szCs w:val="24"/>
        </w:rPr>
      </w:pPr>
      <w:r w:rsidRPr="0058699A">
        <w:rPr>
          <w:rFonts w:ascii="Times New Roman" w:hAnsi="Times New Roman" w:cs="Times New Roman"/>
          <w:sz w:val="24"/>
          <w:szCs w:val="24"/>
        </w:rPr>
        <w:t xml:space="preserve">Writing assignments receive </w:t>
      </w:r>
      <w:r w:rsidR="005C2325" w:rsidRPr="0058699A">
        <w:rPr>
          <w:rFonts w:ascii="Times New Roman" w:hAnsi="Times New Roman" w:cs="Times New Roman"/>
          <w:sz w:val="24"/>
          <w:szCs w:val="24"/>
        </w:rPr>
        <w:t>a preliminary grade</w:t>
      </w:r>
      <w:r w:rsidRPr="0058699A">
        <w:rPr>
          <w:rFonts w:ascii="Times New Roman" w:hAnsi="Times New Roman" w:cs="Times New Roman"/>
          <w:sz w:val="24"/>
          <w:szCs w:val="24"/>
        </w:rPr>
        <w:t xml:space="preserve">, but students can boost their final grade by submitting a substantive rewrite. </w:t>
      </w:r>
      <w:r w:rsidR="005C2325" w:rsidRPr="0058699A">
        <w:rPr>
          <w:rFonts w:ascii="Times New Roman" w:hAnsi="Times New Roman" w:cs="Times New Roman"/>
          <w:sz w:val="24"/>
          <w:szCs w:val="24"/>
        </w:rPr>
        <w:t>Your final grade will be an average of the two grades.</w:t>
      </w:r>
    </w:p>
    <w:p w:rsidR="005C2325" w:rsidRPr="0058699A" w:rsidRDefault="001E0469" w:rsidP="00A9634E">
      <w:pPr>
        <w:rPr>
          <w:rFonts w:ascii="Times New Roman" w:hAnsi="Times New Roman" w:cs="Times New Roman"/>
          <w:sz w:val="24"/>
          <w:szCs w:val="24"/>
        </w:rPr>
      </w:pPr>
      <w:r w:rsidRPr="0058699A">
        <w:rPr>
          <w:rFonts w:ascii="Times New Roman" w:hAnsi="Times New Roman" w:cs="Times New Roman"/>
          <w:sz w:val="24"/>
          <w:szCs w:val="24"/>
        </w:rPr>
        <w:t>For writing assignments, I can suggest</w:t>
      </w:r>
      <w:r w:rsidR="005C2325" w:rsidRPr="0058699A">
        <w:rPr>
          <w:rFonts w:ascii="Times New Roman" w:hAnsi="Times New Roman" w:cs="Times New Roman"/>
          <w:sz w:val="24"/>
          <w:szCs w:val="24"/>
        </w:rPr>
        <w:t xml:space="preserve"> appropriate resource</w:t>
      </w:r>
      <w:r w:rsidRPr="0058699A">
        <w:rPr>
          <w:rFonts w:ascii="Times New Roman" w:hAnsi="Times New Roman" w:cs="Times New Roman"/>
          <w:sz w:val="24"/>
          <w:szCs w:val="24"/>
        </w:rPr>
        <w:t>s for finding answers to your questions during the writing process</w:t>
      </w:r>
      <w:r w:rsidR="005C2325" w:rsidRPr="0058699A">
        <w:rPr>
          <w:rFonts w:ascii="Times New Roman" w:hAnsi="Times New Roman" w:cs="Times New Roman"/>
          <w:sz w:val="24"/>
          <w:szCs w:val="24"/>
        </w:rPr>
        <w:t xml:space="preserve">, but I will refrain from </w:t>
      </w:r>
      <w:r w:rsidR="005010BE" w:rsidRPr="0058699A">
        <w:rPr>
          <w:rFonts w:ascii="Times New Roman" w:hAnsi="Times New Roman" w:cs="Times New Roman"/>
          <w:sz w:val="24"/>
          <w:szCs w:val="24"/>
        </w:rPr>
        <w:t xml:space="preserve">reading and </w:t>
      </w:r>
      <w:r w:rsidR="005C2325" w:rsidRPr="0058699A">
        <w:rPr>
          <w:rFonts w:ascii="Times New Roman" w:hAnsi="Times New Roman" w:cs="Times New Roman"/>
          <w:sz w:val="24"/>
          <w:szCs w:val="24"/>
        </w:rPr>
        <w:t>editing your work prior to its submission as an assignment so as to be fair to all students.</w:t>
      </w:r>
    </w:p>
    <w:p w:rsidR="00015E94" w:rsidRDefault="00A9634E" w:rsidP="005F1957">
      <w:pPr>
        <w:rPr>
          <w:rFonts w:ascii="Times New Roman" w:eastAsia="Calibri" w:hAnsi="Times New Roman" w:cs="Times New Roman"/>
          <w:sz w:val="24"/>
          <w:szCs w:val="24"/>
        </w:rPr>
      </w:pPr>
      <w:r w:rsidRPr="0058699A">
        <w:rPr>
          <w:rFonts w:ascii="Times New Roman" w:eastAsia="Calibri" w:hAnsi="Times New Roman" w:cs="Times New Roman"/>
          <w:sz w:val="24"/>
          <w:szCs w:val="24"/>
        </w:rPr>
        <w:t>(Ple</w:t>
      </w:r>
      <w:r w:rsidR="00A80071" w:rsidRPr="0058699A">
        <w:rPr>
          <w:rFonts w:ascii="Times New Roman" w:eastAsia="Calibri" w:hAnsi="Times New Roman" w:cs="Times New Roman"/>
          <w:sz w:val="24"/>
          <w:szCs w:val="24"/>
        </w:rPr>
        <w:t xml:space="preserve">ase consult </w:t>
      </w:r>
      <w:r w:rsidRPr="0058699A">
        <w:rPr>
          <w:rFonts w:ascii="Times New Roman" w:eastAsia="Calibri" w:hAnsi="Times New Roman" w:cs="Times New Roman"/>
          <w:sz w:val="24"/>
          <w:szCs w:val="24"/>
        </w:rPr>
        <w:t xml:space="preserve">Moodle </w:t>
      </w:r>
      <w:r w:rsidR="00A80071" w:rsidRPr="0058699A">
        <w:rPr>
          <w:rFonts w:ascii="Times New Roman" w:eastAsia="Calibri" w:hAnsi="Times New Roman" w:cs="Times New Roman"/>
          <w:sz w:val="24"/>
          <w:szCs w:val="24"/>
        </w:rPr>
        <w:t>for</w:t>
      </w:r>
      <w:r w:rsidR="002A6875">
        <w:rPr>
          <w:rFonts w:ascii="Times New Roman" w:eastAsia="Calibri" w:hAnsi="Times New Roman" w:cs="Times New Roman"/>
          <w:sz w:val="24"/>
          <w:szCs w:val="24"/>
        </w:rPr>
        <w:t xml:space="preserve"> specific writing assignment </w:t>
      </w:r>
      <w:r w:rsidR="00A80071" w:rsidRPr="0058699A">
        <w:rPr>
          <w:rFonts w:ascii="Times New Roman" w:eastAsia="Calibri" w:hAnsi="Times New Roman" w:cs="Times New Roman"/>
          <w:sz w:val="24"/>
          <w:szCs w:val="24"/>
        </w:rPr>
        <w:t>guidelines</w:t>
      </w:r>
      <w:r w:rsidR="002A6875">
        <w:rPr>
          <w:rFonts w:ascii="Times New Roman" w:eastAsia="Calibri" w:hAnsi="Times New Roman" w:cs="Times New Roman"/>
          <w:sz w:val="24"/>
          <w:szCs w:val="24"/>
        </w:rPr>
        <w:t xml:space="preserve">, pre-writing activities </w:t>
      </w:r>
      <w:r w:rsidR="00DB64AC" w:rsidRPr="0058699A">
        <w:rPr>
          <w:rFonts w:ascii="Times New Roman" w:eastAsia="Calibri" w:hAnsi="Times New Roman" w:cs="Times New Roman"/>
          <w:sz w:val="24"/>
          <w:szCs w:val="24"/>
        </w:rPr>
        <w:t>and writing resources</w:t>
      </w:r>
      <w:r w:rsidR="002A6875">
        <w:rPr>
          <w:rFonts w:ascii="Times New Roman" w:eastAsia="Calibri" w:hAnsi="Times New Roman" w:cs="Times New Roman"/>
          <w:sz w:val="24"/>
          <w:szCs w:val="24"/>
        </w:rPr>
        <w:t xml:space="preserve">. </w:t>
      </w:r>
      <w:r w:rsidR="00DB64AC" w:rsidRPr="0058699A">
        <w:rPr>
          <w:rFonts w:ascii="Times New Roman" w:eastAsia="Calibri" w:hAnsi="Times New Roman" w:cs="Times New Roman"/>
          <w:sz w:val="24"/>
          <w:szCs w:val="24"/>
        </w:rPr>
        <w:t>Read carefully the</w:t>
      </w:r>
      <w:r w:rsidRPr="0058699A">
        <w:rPr>
          <w:rFonts w:ascii="Times New Roman" w:eastAsia="Calibri" w:hAnsi="Times New Roman" w:cs="Times New Roman"/>
          <w:sz w:val="24"/>
          <w:szCs w:val="24"/>
        </w:rPr>
        <w:t xml:space="preserve"> section below on </w:t>
      </w:r>
      <w:r w:rsidRPr="0058699A">
        <w:rPr>
          <w:rFonts w:ascii="Times New Roman" w:eastAsia="Calibri" w:hAnsi="Times New Roman" w:cs="Times New Roman"/>
          <w:b/>
          <w:i/>
          <w:sz w:val="24"/>
          <w:szCs w:val="24"/>
        </w:rPr>
        <w:t>Academic Honesty</w:t>
      </w:r>
      <w:r w:rsidRPr="0058699A">
        <w:rPr>
          <w:rFonts w:ascii="Times New Roman" w:eastAsia="Calibri" w:hAnsi="Times New Roman" w:cs="Times New Roman"/>
          <w:sz w:val="24"/>
          <w:szCs w:val="24"/>
        </w:rPr>
        <w:t>.)</w:t>
      </w:r>
    </w:p>
    <w:p w:rsidR="005F1957" w:rsidRPr="0058699A" w:rsidRDefault="005F1957" w:rsidP="005F1957">
      <w:pPr>
        <w:rPr>
          <w:rFonts w:ascii="Times New Roman" w:eastAsia="Calibri" w:hAnsi="Times New Roman" w:cs="Times New Roman"/>
          <w:b/>
          <w:bCs/>
          <w:sz w:val="24"/>
          <w:szCs w:val="24"/>
          <w:u w:val="single"/>
        </w:rPr>
      </w:pPr>
      <w:r w:rsidRPr="006447E3">
        <w:rPr>
          <w:rStyle w:val="Heading2Char"/>
        </w:rPr>
        <w:t>Grades</w:t>
      </w:r>
      <w:r w:rsidR="002411DF">
        <w:rPr>
          <w:rFonts w:ascii="Times New Roman" w:eastAsia="Calibri" w:hAnsi="Times New Roman" w:cs="Times New Roman"/>
          <w:b/>
          <w:bCs/>
          <w:sz w:val="24"/>
          <w:szCs w:val="24"/>
          <w:u w:val="single"/>
        </w:rPr>
        <w:br/>
      </w:r>
      <w:r w:rsidRPr="0058699A">
        <w:rPr>
          <w:rFonts w:ascii="Times New Roman" w:eastAsia="Calibri" w:hAnsi="Times New Roman" w:cs="Times New Roman"/>
          <w:b/>
          <w:bCs/>
          <w:sz w:val="24"/>
          <w:szCs w:val="24"/>
          <w:u w:val="single"/>
        </w:rPr>
        <w:br/>
      </w:r>
      <w:proofErr w:type="spellStart"/>
      <w:r w:rsidRPr="0058699A">
        <w:rPr>
          <w:rFonts w:ascii="Times New Roman" w:eastAsia="Calibri" w:hAnsi="Times New Roman" w:cs="Times New Roman"/>
          <w:sz w:val="24"/>
          <w:szCs w:val="24"/>
        </w:rPr>
        <w:t>Grades</w:t>
      </w:r>
      <w:proofErr w:type="spellEnd"/>
      <w:r w:rsidRPr="0058699A">
        <w:rPr>
          <w:rFonts w:ascii="Times New Roman" w:eastAsia="Calibri" w:hAnsi="Times New Roman" w:cs="Times New Roman"/>
          <w:sz w:val="24"/>
          <w:szCs w:val="24"/>
        </w:rPr>
        <w:t xml:space="preserve"> will be based on the following distribution (no curve):</w:t>
      </w:r>
    </w:p>
    <w:p w:rsidR="005F1957" w:rsidRPr="00670A50" w:rsidRDefault="005F1957" w:rsidP="005F1957">
      <w:pPr>
        <w:numPr>
          <w:ilvl w:val="0"/>
          <w:numId w:val="1"/>
        </w:numPr>
        <w:spacing w:after="0" w:line="240" w:lineRule="auto"/>
        <w:rPr>
          <w:rFonts w:ascii="Times New Roman" w:eastAsia="Calibri" w:hAnsi="Times New Roman" w:cs="Times New Roman"/>
          <w:sz w:val="24"/>
          <w:szCs w:val="24"/>
        </w:rPr>
      </w:pPr>
      <w:r w:rsidRPr="00670A50">
        <w:rPr>
          <w:rFonts w:ascii="Times New Roman" w:eastAsia="Calibri" w:hAnsi="Times New Roman" w:cs="Times New Roman"/>
          <w:sz w:val="24"/>
          <w:szCs w:val="24"/>
        </w:rPr>
        <w:t>Class participation/atte</w:t>
      </w:r>
      <w:r w:rsidR="00DB64AC" w:rsidRPr="00670A50">
        <w:rPr>
          <w:rFonts w:ascii="Times New Roman" w:eastAsia="Calibri" w:hAnsi="Times New Roman" w:cs="Times New Roman"/>
          <w:sz w:val="24"/>
          <w:szCs w:val="24"/>
        </w:rPr>
        <w:t>ndance</w:t>
      </w:r>
      <w:r w:rsidRPr="00670A50">
        <w:rPr>
          <w:rFonts w:ascii="Times New Roman" w:eastAsia="Calibri" w:hAnsi="Times New Roman" w:cs="Times New Roman"/>
          <w:sz w:val="24"/>
          <w:szCs w:val="24"/>
        </w:rPr>
        <w:t xml:space="preserve"> (</w:t>
      </w:r>
      <w:r w:rsidR="002C2351" w:rsidRPr="00670A50">
        <w:rPr>
          <w:rFonts w:ascii="Times New Roman" w:eastAsia="Calibri" w:hAnsi="Times New Roman" w:cs="Times New Roman"/>
          <w:sz w:val="24"/>
          <w:szCs w:val="24"/>
        </w:rPr>
        <w:t>10</w:t>
      </w:r>
      <w:r w:rsidRPr="00670A50">
        <w:rPr>
          <w:rFonts w:ascii="Times New Roman" w:eastAsia="Calibri" w:hAnsi="Times New Roman" w:cs="Times New Roman"/>
          <w:sz w:val="24"/>
          <w:szCs w:val="24"/>
        </w:rPr>
        <w:t xml:space="preserve">%).  </w:t>
      </w:r>
    </w:p>
    <w:p w:rsidR="00DB64AC" w:rsidRPr="00670A50" w:rsidRDefault="00FF1166" w:rsidP="002C2351">
      <w:pPr>
        <w:numPr>
          <w:ilvl w:val="0"/>
          <w:numId w:val="1"/>
        </w:numPr>
        <w:spacing w:after="0" w:line="240" w:lineRule="auto"/>
        <w:rPr>
          <w:rFonts w:ascii="Times New Roman" w:eastAsia="Calibri" w:hAnsi="Times New Roman" w:cs="Times New Roman"/>
          <w:sz w:val="24"/>
          <w:szCs w:val="24"/>
        </w:rPr>
      </w:pPr>
      <w:r w:rsidRPr="00670A50">
        <w:rPr>
          <w:rFonts w:ascii="Times New Roman" w:eastAsia="Calibri" w:hAnsi="Times New Roman" w:cs="Times New Roman"/>
          <w:sz w:val="24"/>
          <w:szCs w:val="24"/>
        </w:rPr>
        <w:t>Q</w:t>
      </w:r>
      <w:r w:rsidR="005F1957" w:rsidRPr="00670A50">
        <w:rPr>
          <w:rFonts w:ascii="Times New Roman" w:eastAsia="Calibri" w:hAnsi="Times New Roman" w:cs="Times New Roman"/>
          <w:sz w:val="24"/>
          <w:szCs w:val="24"/>
        </w:rPr>
        <w:t>uizzes</w:t>
      </w:r>
      <w:r w:rsidR="00DB64AC" w:rsidRPr="00670A50">
        <w:rPr>
          <w:rFonts w:ascii="Times New Roman" w:eastAsia="Calibri" w:hAnsi="Times New Roman" w:cs="Times New Roman"/>
          <w:sz w:val="24"/>
          <w:szCs w:val="24"/>
        </w:rPr>
        <w:t xml:space="preserve"> </w:t>
      </w:r>
      <w:r w:rsidR="00506D63" w:rsidRPr="00670A50">
        <w:rPr>
          <w:rFonts w:ascii="Times New Roman" w:eastAsia="Calibri" w:hAnsi="Times New Roman" w:cs="Times New Roman"/>
          <w:sz w:val="24"/>
          <w:szCs w:val="24"/>
        </w:rPr>
        <w:t>and</w:t>
      </w:r>
      <w:r w:rsidR="00C627E1" w:rsidRPr="00670A50">
        <w:rPr>
          <w:rFonts w:ascii="Times New Roman" w:eastAsia="Calibri" w:hAnsi="Times New Roman" w:cs="Times New Roman"/>
          <w:sz w:val="24"/>
          <w:szCs w:val="24"/>
        </w:rPr>
        <w:t xml:space="preserve"> homework (10</w:t>
      </w:r>
      <w:r w:rsidR="005F1957" w:rsidRPr="00670A50">
        <w:rPr>
          <w:rFonts w:ascii="Times New Roman" w:eastAsia="Calibri" w:hAnsi="Times New Roman" w:cs="Times New Roman"/>
          <w:sz w:val="24"/>
          <w:szCs w:val="24"/>
        </w:rPr>
        <w:t>%)</w:t>
      </w:r>
    </w:p>
    <w:p w:rsidR="005F1957" w:rsidRPr="00670A50" w:rsidRDefault="00C37165" w:rsidP="005F1957">
      <w:pPr>
        <w:numPr>
          <w:ilvl w:val="0"/>
          <w:numId w:val="1"/>
        </w:numPr>
        <w:spacing w:after="0" w:line="240" w:lineRule="auto"/>
        <w:rPr>
          <w:rFonts w:ascii="Times New Roman" w:eastAsia="Calibri" w:hAnsi="Times New Roman" w:cs="Times New Roman"/>
          <w:sz w:val="24"/>
          <w:szCs w:val="24"/>
        </w:rPr>
      </w:pPr>
      <w:r w:rsidRPr="00670A50">
        <w:rPr>
          <w:rFonts w:ascii="Times New Roman" w:eastAsia="Calibri" w:hAnsi="Times New Roman" w:cs="Times New Roman"/>
          <w:sz w:val="24"/>
          <w:szCs w:val="24"/>
        </w:rPr>
        <w:t xml:space="preserve">3 </w:t>
      </w:r>
      <w:r w:rsidR="00DB64AC" w:rsidRPr="00670A50">
        <w:rPr>
          <w:rFonts w:ascii="Times New Roman" w:eastAsia="Calibri" w:hAnsi="Times New Roman" w:cs="Times New Roman"/>
          <w:sz w:val="24"/>
          <w:szCs w:val="24"/>
        </w:rPr>
        <w:t>E</w:t>
      </w:r>
      <w:r w:rsidR="005F1957" w:rsidRPr="00670A50">
        <w:rPr>
          <w:rFonts w:ascii="Times New Roman" w:eastAsia="Calibri" w:hAnsi="Times New Roman" w:cs="Times New Roman"/>
          <w:sz w:val="24"/>
          <w:szCs w:val="24"/>
        </w:rPr>
        <w:t xml:space="preserve">xams </w:t>
      </w:r>
      <w:r w:rsidR="002C2351" w:rsidRPr="00670A50">
        <w:rPr>
          <w:rFonts w:ascii="Times New Roman" w:eastAsia="Calibri" w:hAnsi="Times New Roman" w:cs="Times New Roman"/>
          <w:sz w:val="24"/>
          <w:szCs w:val="24"/>
        </w:rPr>
        <w:t>(60</w:t>
      </w:r>
      <w:r w:rsidR="005F1957" w:rsidRPr="00670A50">
        <w:rPr>
          <w:rFonts w:ascii="Times New Roman" w:eastAsia="Calibri" w:hAnsi="Times New Roman" w:cs="Times New Roman"/>
          <w:sz w:val="24"/>
          <w:szCs w:val="24"/>
        </w:rPr>
        <w:t>%)</w:t>
      </w:r>
    </w:p>
    <w:p w:rsidR="005F1957" w:rsidRPr="00670A50" w:rsidRDefault="00DB64AC" w:rsidP="005F1957">
      <w:pPr>
        <w:numPr>
          <w:ilvl w:val="0"/>
          <w:numId w:val="1"/>
        </w:numPr>
        <w:spacing w:after="0" w:line="240" w:lineRule="auto"/>
        <w:rPr>
          <w:rFonts w:ascii="Times New Roman" w:eastAsia="Calibri" w:hAnsi="Times New Roman" w:cs="Times New Roman"/>
          <w:sz w:val="24"/>
          <w:szCs w:val="24"/>
        </w:rPr>
      </w:pPr>
      <w:proofErr w:type="spellStart"/>
      <w:r w:rsidRPr="00670A50">
        <w:rPr>
          <w:rFonts w:ascii="Times New Roman" w:eastAsia="Calibri" w:hAnsi="Times New Roman" w:cs="Times New Roman"/>
          <w:sz w:val="24"/>
          <w:szCs w:val="24"/>
        </w:rPr>
        <w:t>Rédaction</w:t>
      </w:r>
      <w:proofErr w:type="spellEnd"/>
      <w:r w:rsidRPr="00670A50">
        <w:rPr>
          <w:rFonts w:ascii="Times New Roman" w:eastAsia="Calibri" w:hAnsi="Times New Roman" w:cs="Times New Roman"/>
          <w:sz w:val="24"/>
          <w:szCs w:val="24"/>
        </w:rPr>
        <w:t xml:space="preserve"> 1 (</w:t>
      </w:r>
      <w:r w:rsidR="002C2351" w:rsidRPr="00670A50">
        <w:rPr>
          <w:rFonts w:ascii="Times New Roman" w:eastAsia="Calibri" w:hAnsi="Times New Roman" w:cs="Times New Roman"/>
          <w:sz w:val="24"/>
          <w:szCs w:val="24"/>
        </w:rPr>
        <w:t>10</w:t>
      </w:r>
      <w:r w:rsidR="005F1957" w:rsidRPr="00670A50">
        <w:rPr>
          <w:rFonts w:ascii="Times New Roman" w:eastAsia="Calibri" w:hAnsi="Times New Roman" w:cs="Times New Roman"/>
          <w:sz w:val="24"/>
          <w:szCs w:val="24"/>
        </w:rPr>
        <w:t>%)</w:t>
      </w:r>
    </w:p>
    <w:p w:rsidR="00DB64AC" w:rsidRPr="00670A50" w:rsidRDefault="00214BEB" w:rsidP="005F1957">
      <w:pPr>
        <w:numPr>
          <w:ilvl w:val="0"/>
          <w:numId w:val="1"/>
        </w:numPr>
        <w:spacing w:after="0" w:line="240" w:lineRule="auto"/>
        <w:rPr>
          <w:rFonts w:ascii="Times New Roman" w:eastAsia="Calibri" w:hAnsi="Times New Roman" w:cs="Times New Roman"/>
          <w:sz w:val="24"/>
          <w:szCs w:val="24"/>
        </w:rPr>
      </w:pPr>
      <w:proofErr w:type="spellStart"/>
      <w:r w:rsidRPr="00670A50">
        <w:rPr>
          <w:rFonts w:ascii="Times New Roman" w:eastAsia="Calibri" w:hAnsi="Times New Roman" w:cs="Times New Roman"/>
          <w:sz w:val="24"/>
          <w:szCs w:val="24"/>
        </w:rPr>
        <w:t>Rédaction</w:t>
      </w:r>
      <w:proofErr w:type="spellEnd"/>
      <w:r w:rsidRPr="00670A50">
        <w:rPr>
          <w:rFonts w:ascii="Times New Roman" w:eastAsia="Calibri" w:hAnsi="Times New Roman" w:cs="Times New Roman"/>
          <w:sz w:val="24"/>
          <w:szCs w:val="24"/>
        </w:rPr>
        <w:t xml:space="preserve"> 2</w:t>
      </w:r>
      <w:r w:rsidR="002C2351" w:rsidRPr="00670A50">
        <w:rPr>
          <w:rFonts w:ascii="Times New Roman" w:eastAsia="Calibri" w:hAnsi="Times New Roman" w:cs="Times New Roman"/>
          <w:sz w:val="24"/>
          <w:szCs w:val="24"/>
        </w:rPr>
        <w:t xml:space="preserve"> (10</w:t>
      </w:r>
      <w:r w:rsidR="004939A9" w:rsidRPr="00670A50">
        <w:rPr>
          <w:rFonts w:ascii="Times New Roman" w:eastAsia="Calibri" w:hAnsi="Times New Roman" w:cs="Times New Roman"/>
          <w:sz w:val="24"/>
          <w:szCs w:val="24"/>
        </w:rPr>
        <w:t>%)</w:t>
      </w:r>
    </w:p>
    <w:p w:rsidR="00A9634E" w:rsidRPr="0058699A" w:rsidRDefault="005F1957" w:rsidP="00A9634E">
      <w:pPr>
        <w:rPr>
          <w:rFonts w:ascii="Times New Roman" w:eastAsia="Calibri" w:hAnsi="Times New Roman" w:cs="Times New Roman"/>
          <w:sz w:val="24"/>
          <w:szCs w:val="24"/>
        </w:rPr>
      </w:pPr>
      <w:r w:rsidRPr="0058699A">
        <w:rPr>
          <w:rFonts w:ascii="Times New Roman" w:eastAsia="Calibri" w:hAnsi="Times New Roman" w:cs="Times New Roman"/>
          <w:b/>
          <w:bCs/>
          <w:sz w:val="24"/>
          <w:szCs w:val="24"/>
        </w:rPr>
        <w:br/>
        <w:t>Grade scale:</w:t>
      </w:r>
      <w:r w:rsidRPr="0058699A">
        <w:rPr>
          <w:rFonts w:ascii="Times New Roman" w:eastAsia="Calibri" w:hAnsi="Times New Roman" w:cs="Times New Roman"/>
          <w:sz w:val="24"/>
          <w:szCs w:val="24"/>
        </w:rPr>
        <w:t xml:space="preserve">  A (100-93)  A- (92-90) B+ (89-87) B (86-83) B- (82-80) C+ (79-77) C- (72-70) D+ (69-67) D (66-63) D- (62-60) F (59 and below</w:t>
      </w:r>
      <w:r w:rsidR="004260DF" w:rsidRPr="0058699A">
        <w:rPr>
          <w:rFonts w:ascii="Times New Roman" w:eastAsia="Calibri" w:hAnsi="Times New Roman" w:cs="Times New Roman"/>
          <w:sz w:val="24"/>
          <w:szCs w:val="24"/>
        </w:rPr>
        <w:t>)</w:t>
      </w:r>
      <w:r w:rsidR="004260DF" w:rsidRPr="0058699A">
        <w:rPr>
          <w:rFonts w:ascii="Times New Roman" w:eastAsia="Calibri" w:hAnsi="Times New Roman" w:cs="Times New Roman"/>
          <w:sz w:val="24"/>
          <w:szCs w:val="24"/>
        </w:rPr>
        <w:br/>
      </w:r>
    </w:p>
    <w:p w:rsidR="00A80071" w:rsidRPr="0058699A" w:rsidRDefault="00A80071" w:rsidP="00A9634E">
      <w:pPr>
        <w:rPr>
          <w:rFonts w:ascii="Times New Roman" w:eastAsia="Calibri" w:hAnsi="Times New Roman" w:cs="Times New Roman"/>
          <w:sz w:val="24"/>
          <w:szCs w:val="24"/>
        </w:rPr>
      </w:pPr>
    </w:p>
    <w:p w:rsidR="00A9634E" w:rsidRPr="0058699A" w:rsidRDefault="00A9634E" w:rsidP="006447E3">
      <w:pPr>
        <w:pStyle w:val="Heading2"/>
        <w:jc w:val="center"/>
        <w:rPr>
          <w:rFonts w:eastAsia="Calibri"/>
        </w:rPr>
      </w:pPr>
      <w:r w:rsidRPr="0058699A">
        <w:rPr>
          <w:rFonts w:eastAsia="Calibri"/>
        </w:rPr>
        <w:t>Policies and Expectations</w:t>
      </w:r>
      <w:r w:rsidRPr="0058699A">
        <w:rPr>
          <w:rFonts w:eastAsia="Calibri"/>
        </w:rPr>
        <w:br/>
      </w:r>
    </w:p>
    <w:p w:rsidR="00A9634E" w:rsidRPr="0058699A" w:rsidRDefault="00C37165" w:rsidP="00A9634E">
      <w:pPr>
        <w:rPr>
          <w:rFonts w:ascii="Times New Roman" w:hAnsi="Times New Roman" w:cs="Times New Roman"/>
          <w:sz w:val="24"/>
          <w:szCs w:val="24"/>
        </w:rPr>
      </w:pPr>
      <w:proofErr w:type="spellStart"/>
      <w:r w:rsidRPr="00754EBA">
        <w:rPr>
          <w:rStyle w:val="Heading2Char"/>
        </w:rPr>
        <w:t>Engagez-vous</w:t>
      </w:r>
      <w:proofErr w:type="spellEnd"/>
      <w:r w:rsidRPr="00754EBA">
        <w:rPr>
          <w:rStyle w:val="Heading2Char"/>
        </w:rPr>
        <w:t>!</w:t>
      </w:r>
      <w:r w:rsidR="00A9634E" w:rsidRPr="0058699A">
        <w:rPr>
          <w:rFonts w:ascii="Times New Roman" w:hAnsi="Times New Roman" w:cs="Times New Roman"/>
          <w:sz w:val="24"/>
          <w:szCs w:val="24"/>
        </w:rPr>
        <w:br/>
      </w:r>
      <w:r w:rsidR="00BA5356">
        <w:rPr>
          <w:rFonts w:ascii="Times New Roman" w:hAnsi="Times New Roman" w:cs="Times New Roman"/>
          <w:sz w:val="24"/>
          <w:szCs w:val="24"/>
        </w:rPr>
        <w:br/>
      </w:r>
      <w:r>
        <w:rPr>
          <w:rFonts w:ascii="Times New Roman" w:hAnsi="Times New Roman" w:cs="Times New Roman"/>
          <w:sz w:val="24"/>
          <w:szCs w:val="24"/>
        </w:rPr>
        <w:t xml:space="preserve">Be an active learner.  </w:t>
      </w:r>
      <w:r w:rsidR="00A9634E" w:rsidRPr="0058699A">
        <w:rPr>
          <w:rFonts w:ascii="Times New Roman" w:hAnsi="Times New Roman" w:cs="Times New Roman"/>
          <w:sz w:val="24"/>
          <w:szCs w:val="24"/>
        </w:rPr>
        <w:t xml:space="preserve">Learning a language requires consistent practice and communication with others.  The contact hours you have in class are essential.  Thus, you are expected to attend both morning and afternoon sessions.  </w:t>
      </w:r>
      <w:r w:rsidR="00A9634E" w:rsidRPr="0058699A">
        <w:rPr>
          <w:rFonts w:ascii="Times New Roman" w:hAnsi="Times New Roman" w:cs="Times New Roman"/>
          <w:b/>
          <w:sz w:val="24"/>
          <w:szCs w:val="24"/>
        </w:rPr>
        <w:t>Your participation grade will drop a full letter grade for every unexcused absence from a session of class beyond one full day (or 2 sessions).</w:t>
      </w:r>
      <w:r w:rsidR="00A9634E" w:rsidRPr="0058699A">
        <w:rPr>
          <w:rFonts w:ascii="Times New Roman" w:hAnsi="Times New Roman" w:cs="Times New Roman"/>
          <w:sz w:val="24"/>
          <w:szCs w:val="24"/>
        </w:rPr>
        <w:t xml:space="preserve">  </w:t>
      </w:r>
    </w:p>
    <w:p w:rsidR="00A9634E" w:rsidRPr="0058699A" w:rsidRDefault="00A9634E" w:rsidP="00A9634E">
      <w:pPr>
        <w:rPr>
          <w:rFonts w:ascii="Times New Roman" w:hAnsi="Times New Roman" w:cs="Times New Roman"/>
          <w:sz w:val="24"/>
          <w:szCs w:val="24"/>
        </w:rPr>
      </w:pPr>
      <w:r w:rsidRPr="0058699A">
        <w:rPr>
          <w:rFonts w:ascii="Times New Roman" w:hAnsi="Times New Roman" w:cs="Times New Roman"/>
          <w:sz w:val="24"/>
          <w:szCs w:val="24"/>
        </w:rPr>
        <w:t>The participation grade will be based on the following criteria:  attendance, ability to sta</w:t>
      </w:r>
      <w:r w:rsidR="0092483B">
        <w:rPr>
          <w:rFonts w:ascii="Times New Roman" w:hAnsi="Times New Roman" w:cs="Times New Roman"/>
          <w:sz w:val="24"/>
          <w:szCs w:val="24"/>
        </w:rPr>
        <w:t>y on-task in French</w:t>
      </w:r>
      <w:r w:rsidRPr="0058699A">
        <w:rPr>
          <w:rFonts w:ascii="Times New Roman" w:hAnsi="Times New Roman" w:cs="Times New Roman"/>
          <w:sz w:val="24"/>
          <w:szCs w:val="24"/>
        </w:rPr>
        <w:t xml:space="preserve"> during group and pair work, pr</w:t>
      </w:r>
      <w:r w:rsidR="00821631">
        <w:rPr>
          <w:rFonts w:ascii="Times New Roman" w:hAnsi="Times New Roman" w:cs="Times New Roman"/>
          <w:sz w:val="24"/>
          <w:szCs w:val="24"/>
        </w:rPr>
        <w:t>eparation and</w:t>
      </w:r>
      <w:r w:rsidR="009C6B4A">
        <w:rPr>
          <w:rFonts w:ascii="Times New Roman" w:hAnsi="Times New Roman" w:cs="Times New Roman"/>
          <w:sz w:val="24"/>
          <w:szCs w:val="24"/>
        </w:rPr>
        <w:t xml:space="preserve"> respect towards </w:t>
      </w:r>
      <w:r w:rsidR="00CE3CDD" w:rsidRPr="0058699A">
        <w:rPr>
          <w:rFonts w:ascii="Times New Roman" w:hAnsi="Times New Roman" w:cs="Times New Roman"/>
          <w:sz w:val="24"/>
          <w:szCs w:val="24"/>
        </w:rPr>
        <w:t>others in class</w:t>
      </w:r>
      <w:r w:rsidR="009C6B4A">
        <w:rPr>
          <w:rFonts w:ascii="Times New Roman" w:hAnsi="Times New Roman" w:cs="Times New Roman"/>
          <w:sz w:val="24"/>
          <w:szCs w:val="24"/>
        </w:rPr>
        <w:t>.</w:t>
      </w:r>
    </w:p>
    <w:p w:rsidR="00A9634E" w:rsidRPr="0058699A" w:rsidRDefault="00A9634E" w:rsidP="00A9634E">
      <w:pPr>
        <w:rPr>
          <w:rFonts w:ascii="Times New Roman" w:hAnsi="Times New Roman" w:cs="Times New Roman"/>
          <w:sz w:val="24"/>
          <w:szCs w:val="24"/>
        </w:rPr>
      </w:pPr>
      <w:r w:rsidRPr="0058699A">
        <w:rPr>
          <w:rFonts w:ascii="Times New Roman" w:hAnsi="Times New Roman" w:cs="Times New Roman"/>
          <w:sz w:val="24"/>
          <w:szCs w:val="24"/>
        </w:rPr>
        <w:t xml:space="preserve">Please communicate with me directly by email or phone when you cannot be present in class; do not relay messages via other students in the class. </w:t>
      </w:r>
      <w:r w:rsidR="00B61C86">
        <w:rPr>
          <w:rFonts w:ascii="Times New Roman" w:eastAsia="Calibri" w:hAnsi="Times New Roman" w:cs="Times New Roman"/>
          <w:sz w:val="24"/>
          <w:szCs w:val="24"/>
        </w:rPr>
        <w:t>You</w:t>
      </w:r>
      <w:r w:rsidR="00CE3CDD" w:rsidRPr="0058699A">
        <w:rPr>
          <w:rFonts w:ascii="Times New Roman" w:eastAsia="Calibri" w:hAnsi="Times New Roman" w:cs="Times New Roman"/>
          <w:sz w:val="24"/>
          <w:szCs w:val="24"/>
        </w:rPr>
        <w:t xml:space="preserve"> will be held responsible for all material prese</w:t>
      </w:r>
      <w:r w:rsidR="001C1227">
        <w:rPr>
          <w:rFonts w:ascii="Times New Roman" w:eastAsia="Calibri" w:hAnsi="Times New Roman" w:cs="Times New Roman"/>
          <w:sz w:val="24"/>
          <w:szCs w:val="24"/>
        </w:rPr>
        <w:t>nted in class on the days on</w:t>
      </w:r>
      <w:r w:rsidR="00CE3CDD" w:rsidRPr="0058699A">
        <w:rPr>
          <w:rFonts w:ascii="Times New Roman" w:eastAsia="Calibri" w:hAnsi="Times New Roman" w:cs="Times New Roman"/>
          <w:sz w:val="24"/>
          <w:szCs w:val="24"/>
        </w:rPr>
        <w:t xml:space="preserve"> which you are absent.  Exchange contact information with a reliable classmate who can share notes with you. </w:t>
      </w:r>
      <w:r w:rsidR="00BF39E4" w:rsidRPr="0058699A">
        <w:rPr>
          <w:rFonts w:ascii="Times New Roman" w:eastAsia="Calibri" w:hAnsi="Times New Roman" w:cs="Times New Roman"/>
          <w:sz w:val="24"/>
          <w:szCs w:val="24"/>
        </w:rPr>
        <w:t xml:space="preserve"> </w:t>
      </w:r>
      <w:r w:rsidR="00CE3CDD" w:rsidRPr="0058699A">
        <w:rPr>
          <w:rFonts w:ascii="Times New Roman" w:hAnsi="Times New Roman" w:cs="Times New Roman"/>
          <w:sz w:val="24"/>
          <w:szCs w:val="24"/>
        </w:rPr>
        <w:t>I will not re-teach what was already taught in class, but I am happy to meet with students who have specific questions or difficulties understanding the material.</w:t>
      </w:r>
    </w:p>
    <w:p w:rsidR="00A9634E" w:rsidRDefault="00A9634E" w:rsidP="00EE2F64">
      <w:pPr>
        <w:rPr>
          <w:rFonts w:ascii="Times New Roman" w:hAnsi="Times New Roman" w:cs="Times New Roman"/>
          <w:sz w:val="24"/>
          <w:szCs w:val="24"/>
        </w:rPr>
      </w:pPr>
      <w:r w:rsidRPr="0058699A">
        <w:rPr>
          <w:rFonts w:ascii="Times New Roman" w:hAnsi="Times New Roman" w:cs="Times New Roman"/>
          <w:sz w:val="24"/>
          <w:szCs w:val="24"/>
        </w:rPr>
        <w:t xml:space="preserve">Students participating in official Cornell events must see me in advance re: absences from class. If I have the dates from the start, it will be easier for me to accommodate you. </w:t>
      </w:r>
      <w:r w:rsidR="005F1957" w:rsidRPr="0058699A">
        <w:rPr>
          <w:rFonts w:ascii="Times New Roman" w:hAnsi="Times New Roman" w:cs="Times New Roman"/>
          <w:sz w:val="24"/>
          <w:szCs w:val="24"/>
        </w:rPr>
        <w:br/>
      </w:r>
    </w:p>
    <w:p w:rsidR="00C37165" w:rsidRPr="00BA5356" w:rsidRDefault="00C37165" w:rsidP="00754EBA">
      <w:pPr>
        <w:pStyle w:val="Heading2"/>
      </w:pPr>
      <w:proofErr w:type="spellStart"/>
      <w:r>
        <w:t>Astuces</w:t>
      </w:r>
      <w:proofErr w:type="spellEnd"/>
      <w:r>
        <w:t>:</w:t>
      </w:r>
    </w:p>
    <w:p w:rsidR="00C37165" w:rsidRDefault="00C37165" w:rsidP="00C37165">
      <w:pPr>
        <w:rPr>
          <w:rFonts w:ascii="Times New Roman" w:hAnsi="Times New Roman" w:cs="Times New Roman"/>
          <w:sz w:val="24"/>
          <w:szCs w:val="24"/>
        </w:rPr>
      </w:pPr>
      <w:r>
        <w:rPr>
          <w:rFonts w:ascii="Times New Roman" w:hAnsi="Times New Roman" w:cs="Times New Roman"/>
          <w:sz w:val="24"/>
          <w:szCs w:val="24"/>
        </w:rPr>
        <w:t>Come to class prepared with questions!</w:t>
      </w:r>
    </w:p>
    <w:p w:rsidR="00C37165" w:rsidRDefault="00C37165" w:rsidP="00C37165">
      <w:pPr>
        <w:rPr>
          <w:rFonts w:ascii="Times New Roman" w:hAnsi="Times New Roman" w:cs="Times New Roman"/>
          <w:sz w:val="24"/>
          <w:szCs w:val="24"/>
        </w:rPr>
      </w:pPr>
      <w:r>
        <w:rPr>
          <w:rFonts w:ascii="Times New Roman" w:hAnsi="Times New Roman" w:cs="Times New Roman"/>
          <w:sz w:val="24"/>
          <w:szCs w:val="24"/>
        </w:rPr>
        <w:t xml:space="preserve">Short, focused periods of review followed by a short walk or other physical exercise are more effective than long study sessions. </w:t>
      </w:r>
    </w:p>
    <w:p w:rsidR="00C37165" w:rsidRDefault="00C37165" w:rsidP="00C37165">
      <w:pPr>
        <w:rPr>
          <w:rFonts w:ascii="Times New Roman" w:hAnsi="Times New Roman" w:cs="Times New Roman"/>
          <w:sz w:val="24"/>
          <w:szCs w:val="24"/>
        </w:rPr>
      </w:pPr>
      <w:r>
        <w:rPr>
          <w:rFonts w:ascii="Times New Roman" w:hAnsi="Times New Roman" w:cs="Times New Roman"/>
          <w:sz w:val="24"/>
          <w:szCs w:val="24"/>
        </w:rPr>
        <w:t xml:space="preserve">Be creative and design your own study aids.  </w:t>
      </w:r>
    </w:p>
    <w:p w:rsidR="00C37165" w:rsidRDefault="00C37165" w:rsidP="00C37165">
      <w:pPr>
        <w:rPr>
          <w:rFonts w:ascii="Times New Roman" w:hAnsi="Times New Roman" w:cs="Times New Roman"/>
          <w:sz w:val="24"/>
          <w:szCs w:val="24"/>
        </w:rPr>
      </w:pPr>
      <w:r>
        <w:rPr>
          <w:rFonts w:ascii="Times New Roman" w:hAnsi="Times New Roman" w:cs="Times New Roman"/>
          <w:sz w:val="24"/>
          <w:szCs w:val="24"/>
        </w:rPr>
        <w:t xml:space="preserve">Take notes by hand (this aids in retention).  </w:t>
      </w:r>
    </w:p>
    <w:p w:rsidR="00C37165" w:rsidRDefault="00C37165" w:rsidP="00C37165">
      <w:pPr>
        <w:rPr>
          <w:rFonts w:ascii="Times New Roman" w:hAnsi="Times New Roman" w:cs="Times New Roman"/>
          <w:sz w:val="24"/>
          <w:szCs w:val="24"/>
        </w:rPr>
      </w:pPr>
      <w:r>
        <w:rPr>
          <w:rFonts w:ascii="Times New Roman" w:hAnsi="Times New Roman" w:cs="Times New Roman"/>
          <w:sz w:val="24"/>
          <w:szCs w:val="24"/>
        </w:rPr>
        <w:t>Build in daily practice of verb conjugations; these are the building blocks of language.</w:t>
      </w:r>
    </w:p>
    <w:p w:rsidR="00C37165" w:rsidRPr="0058699A" w:rsidRDefault="00C37165" w:rsidP="00C37165">
      <w:pPr>
        <w:ind w:left="720"/>
        <w:rPr>
          <w:rFonts w:ascii="Times New Roman" w:hAnsi="Times New Roman" w:cs="Times New Roman"/>
          <w:b/>
          <w:sz w:val="24"/>
          <w:szCs w:val="24"/>
          <w:u w:val="single"/>
        </w:rPr>
      </w:pPr>
      <w:r w:rsidRPr="0058699A">
        <w:rPr>
          <w:rFonts w:ascii="Times New Roman" w:eastAsia="Calibri" w:hAnsi="Times New Roman" w:cs="Times New Roman"/>
          <w:b/>
          <w:bCs/>
          <w:i/>
          <w:iCs/>
          <w:sz w:val="24"/>
          <w:szCs w:val="24"/>
        </w:rPr>
        <w:t>*Tip</w:t>
      </w:r>
      <w:r w:rsidRPr="0058699A">
        <w:rPr>
          <w:rFonts w:ascii="Times New Roman" w:eastAsia="Calibri" w:hAnsi="Times New Roman" w:cs="Times New Roman"/>
          <w:sz w:val="24"/>
          <w:szCs w:val="24"/>
        </w:rPr>
        <w:t xml:space="preserve">:  </w:t>
      </w:r>
      <w:r w:rsidRPr="0058699A">
        <w:rPr>
          <w:rFonts w:ascii="Times New Roman" w:eastAsia="Calibri" w:hAnsi="Times New Roman" w:cs="Times New Roman"/>
          <w:b/>
          <w:sz w:val="24"/>
          <w:szCs w:val="24"/>
        </w:rPr>
        <w:t>Verb Review:</w:t>
      </w:r>
      <w:r w:rsidRPr="0058699A">
        <w:rPr>
          <w:rFonts w:ascii="Times New Roman" w:eastAsia="Calibri" w:hAnsi="Times New Roman" w:cs="Times New Roman"/>
          <w:sz w:val="24"/>
          <w:szCs w:val="24"/>
        </w:rPr>
        <w:t xml:space="preserve"> Begin and maintain a verb-conjugation review notebook/and or set of index cards (with Quizlet, you can make on-line flashcards of verb conjugations):  review these daily. Find a routine that works for you, and be consistent. </w:t>
      </w:r>
      <w:r>
        <w:rPr>
          <w:rFonts w:ascii="Times New Roman" w:eastAsia="Calibri" w:hAnsi="Times New Roman" w:cs="Times New Roman"/>
          <w:sz w:val="24"/>
          <w:szCs w:val="24"/>
        </w:rPr>
        <w:t>Write out personalized sentences using verbs you have difficulty remembering.</w:t>
      </w:r>
    </w:p>
    <w:p w:rsidR="00C37165" w:rsidRDefault="00C37165" w:rsidP="00C37165">
      <w:pPr>
        <w:ind w:left="720"/>
        <w:rPr>
          <w:rFonts w:ascii="Times New Roman" w:eastAsia="Calibri" w:hAnsi="Times New Roman" w:cs="Times New Roman"/>
          <w:sz w:val="24"/>
          <w:szCs w:val="24"/>
        </w:rPr>
      </w:pPr>
      <w:r w:rsidRPr="0058699A">
        <w:rPr>
          <w:rFonts w:ascii="Times New Roman" w:eastAsia="Calibri" w:hAnsi="Times New Roman" w:cs="Times New Roman"/>
          <w:b/>
          <w:bCs/>
          <w:i/>
          <w:iCs/>
          <w:sz w:val="24"/>
          <w:szCs w:val="24"/>
        </w:rPr>
        <w:t>*Tip</w:t>
      </w:r>
      <w:r w:rsidRPr="0058699A">
        <w:rPr>
          <w:rFonts w:ascii="Times New Roman" w:eastAsia="Calibri" w:hAnsi="Times New Roman" w:cs="Times New Roman"/>
          <w:sz w:val="24"/>
          <w:szCs w:val="24"/>
        </w:rPr>
        <w:t xml:space="preserve">:  </w:t>
      </w:r>
      <w:r w:rsidRPr="0058699A">
        <w:rPr>
          <w:rFonts w:ascii="Times New Roman" w:eastAsia="Calibri" w:hAnsi="Times New Roman" w:cs="Times New Roman"/>
          <w:b/>
          <w:sz w:val="24"/>
          <w:szCs w:val="24"/>
        </w:rPr>
        <w:t>Vocabulary Review:</w:t>
      </w:r>
      <w:r w:rsidRPr="0058699A">
        <w:rPr>
          <w:rFonts w:ascii="Times New Roman" w:eastAsia="Calibri" w:hAnsi="Times New Roman" w:cs="Times New Roman"/>
          <w:sz w:val="24"/>
          <w:szCs w:val="24"/>
        </w:rPr>
        <w:t xml:space="preserve"> </w:t>
      </w:r>
      <w:r w:rsidRPr="0058699A">
        <w:rPr>
          <w:rFonts w:ascii="Times New Roman" w:eastAsia="Calibri" w:hAnsi="Times New Roman" w:cs="Times New Roman"/>
          <w:bCs/>
          <w:sz w:val="24"/>
          <w:szCs w:val="24"/>
        </w:rPr>
        <w:t>Recycle</w:t>
      </w:r>
      <w:r w:rsidRPr="0058699A">
        <w:rPr>
          <w:rFonts w:ascii="Times New Roman" w:eastAsia="Calibri" w:hAnsi="Times New Roman" w:cs="Times New Roman"/>
          <w:sz w:val="24"/>
          <w:szCs w:val="24"/>
        </w:rPr>
        <w:t xml:space="preserve"> each chapter’s targeted vocabulary list as much as possible in your written work. Try to use as many of the words as possible when you </w:t>
      </w:r>
      <w:r w:rsidRPr="0058699A">
        <w:rPr>
          <w:rFonts w:ascii="Times New Roman" w:eastAsia="Calibri" w:hAnsi="Times New Roman" w:cs="Times New Roman"/>
          <w:sz w:val="24"/>
          <w:szCs w:val="24"/>
        </w:rPr>
        <w:lastRenderedPageBreak/>
        <w:t xml:space="preserve">speak to your classmates.  If there is a word that you find difficult to remember, make a point of using it. For those who find visual cues useful, try using different colors to write male vs. female gendered words. </w:t>
      </w:r>
      <w:r w:rsidRPr="0058699A">
        <w:rPr>
          <w:rFonts w:ascii="Times New Roman" w:hAnsi="Times New Roman" w:cs="Times New Roman"/>
          <w:sz w:val="24"/>
          <w:szCs w:val="24"/>
        </w:rPr>
        <w:t xml:space="preserve"> </w:t>
      </w:r>
      <w:r w:rsidRPr="0058699A">
        <w:rPr>
          <w:rFonts w:ascii="Times New Roman" w:eastAsia="Calibri" w:hAnsi="Times New Roman" w:cs="Times New Roman"/>
          <w:sz w:val="24"/>
          <w:szCs w:val="24"/>
        </w:rPr>
        <w:t xml:space="preserve">Visualize what vocabulary terms represent rather than dwelling on their English equivalents.  You can review pronunciation of vocabulary words on the </w:t>
      </w:r>
      <w:r w:rsidRPr="0058699A">
        <w:rPr>
          <w:rFonts w:ascii="Times New Roman" w:eastAsia="Calibri" w:hAnsi="Times New Roman" w:cs="Times New Roman"/>
          <w:i/>
          <w:iCs/>
          <w:sz w:val="24"/>
          <w:szCs w:val="24"/>
        </w:rPr>
        <w:t xml:space="preserve">Sur le </w:t>
      </w:r>
      <w:proofErr w:type="spellStart"/>
      <w:r w:rsidRPr="0058699A">
        <w:rPr>
          <w:rFonts w:ascii="Times New Roman" w:eastAsia="Calibri" w:hAnsi="Times New Roman" w:cs="Times New Roman"/>
          <w:i/>
          <w:iCs/>
          <w:sz w:val="24"/>
          <w:szCs w:val="24"/>
        </w:rPr>
        <w:t>vif</w:t>
      </w:r>
      <w:proofErr w:type="spellEnd"/>
      <w:r w:rsidRPr="0058699A">
        <w:rPr>
          <w:rFonts w:ascii="Times New Roman" w:eastAsia="Calibri" w:hAnsi="Times New Roman" w:cs="Times New Roman"/>
          <w:sz w:val="24"/>
          <w:szCs w:val="24"/>
        </w:rPr>
        <w:t xml:space="preserve"> companion website.   (Quizlet flashcard sets will also help you review pronunciation</w:t>
      </w:r>
      <w:r>
        <w:rPr>
          <w:rFonts w:ascii="Times New Roman" w:eastAsia="Calibri" w:hAnsi="Times New Roman" w:cs="Times New Roman"/>
          <w:sz w:val="24"/>
          <w:szCs w:val="24"/>
        </w:rPr>
        <w:t xml:space="preserve"> and you can add pictures to help associate words with images.)</w:t>
      </w:r>
    </w:p>
    <w:p w:rsidR="00C37165" w:rsidRPr="0058699A" w:rsidRDefault="00C37165" w:rsidP="00EE2F64">
      <w:pPr>
        <w:rPr>
          <w:rFonts w:ascii="Times New Roman" w:hAnsi="Times New Roman" w:cs="Times New Roman"/>
          <w:sz w:val="24"/>
          <w:szCs w:val="24"/>
        </w:rPr>
      </w:pPr>
    </w:p>
    <w:p w:rsidR="005619FC" w:rsidRPr="0058699A" w:rsidRDefault="00C37165" w:rsidP="006D5437">
      <w:pPr>
        <w:rPr>
          <w:rFonts w:ascii="Times New Roman" w:hAnsi="Times New Roman" w:cs="Times New Roman"/>
          <w:sz w:val="24"/>
          <w:szCs w:val="24"/>
        </w:rPr>
      </w:pPr>
      <w:proofErr w:type="spellStart"/>
      <w:r w:rsidRPr="00754EBA">
        <w:rPr>
          <w:rStyle w:val="Heading2Char"/>
        </w:rPr>
        <w:t>Parlez</w:t>
      </w:r>
      <w:proofErr w:type="spellEnd"/>
      <w:r w:rsidRPr="00754EBA">
        <w:rPr>
          <w:rStyle w:val="Heading2Char"/>
        </w:rPr>
        <w:t xml:space="preserve"> </w:t>
      </w:r>
      <w:proofErr w:type="spellStart"/>
      <w:r w:rsidRPr="00754EBA">
        <w:rPr>
          <w:rStyle w:val="Heading2Char"/>
        </w:rPr>
        <w:t>français</w:t>
      </w:r>
      <w:proofErr w:type="spellEnd"/>
      <w:r w:rsidR="00EE2F64" w:rsidRPr="00754EBA">
        <w:rPr>
          <w:rStyle w:val="Heading2Char"/>
        </w:rPr>
        <w:t>:</w:t>
      </w:r>
      <w:r w:rsidR="00EE2F64" w:rsidRPr="0058699A">
        <w:rPr>
          <w:rFonts w:ascii="Times New Roman" w:hAnsi="Times New Roman" w:cs="Times New Roman"/>
          <w:sz w:val="24"/>
          <w:szCs w:val="24"/>
          <w:u w:val="single"/>
        </w:rPr>
        <w:t xml:space="preserve"> </w:t>
      </w:r>
      <w:r w:rsidR="00EE2F64" w:rsidRPr="0058699A">
        <w:rPr>
          <w:rFonts w:ascii="Times New Roman" w:hAnsi="Times New Roman" w:cs="Times New Roman"/>
          <w:sz w:val="24"/>
          <w:szCs w:val="24"/>
        </w:rPr>
        <w:br/>
      </w:r>
      <w:r w:rsidR="00BA5356">
        <w:rPr>
          <w:rFonts w:ascii="Times New Roman" w:eastAsia="Calibri" w:hAnsi="Times New Roman" w:cs="Times New Roman"/>
          <w:sz w:val="24"/>
          <w:szCs w:val="24"/>
        </w:rPr>
        <w:br/>
      </w:r>
      <w:r w:rsidR="00EE2F64" w:rsidRPr="0058699A">
        <w:rPr>
          <w:rFonts w:ascii="Times New Roman" w:eastAsia="Calibri" w:hAnsi="Times New Roman" w:cs="Times New Roman"/>
          <w:sz w:val="24"/>
          <w:szCs w:val="24"/>
        </w:rPr>
        <w:t xml:space="preserve">This course brings with it lots of uncensored French in written and oral forms.  At the intermediate level, students’ listening and reading comprehension skills improve the most when they have a high level of contact with French that is geared towards a French audience. Your ability to process meaning without knowing what every word means is crucial, and your ability to speak in French with your own voice will only be improved with </w:t>
      </w:r>
      <w:r w:rsidR="006D5437" w:rsidRPr="0058699A">
        <w:rPr>
          <w:rFonts w:ascii="Times New Roman" w:eastAsia="Calibri" w:hAnsi="Times New Roman" w:cs="Times New Roman"/>
          <w:sz w:val="24"/>
          <w:szCs w:val="24"/>
        </w:rPr>
        <w:t>practice.</w:t>
      </w:r>
      <w:r w:rsidR="00EE2F64" w:rsidRPr="0058699A">
        <w:rPr>
          <w:rFonts w:ascii="Times New Roman" w:eastAsia="Calibri" w:hAnsi="Times New Roman" w:cs="Times New Roman"/>
          <w:sz w:val="24"/>
          <w:szCs w:val="24"/>
        </w:rPr>
        <w:t xml:space="preserve">  </w:t>
      </w:r>
      <w:r w:rsidR="00EE2F64" w:rsidRPr="0058699A">
        <w:rPr>
          <w:rFonts w:ascii="Times New Roman" w:hAnsi="Times New Roman" w:cs="Times New Roman"/>
          <w:sz w:val="24"/>
          <w:szCs w:val="24"/>
        </w:rPr>
        <w:t xml:space="preserve">Develop paraphrasing strategies in French, recycle and review the vocabulary that you have learned each day, and don’t get too hung up on what you don’t yet know.  Focus on what you do know, and commit to knowing it well. </w:t>
      </w:r>
    </w:p>
    <w:p w:rsidR="00B0438A" w:rsidRPr="0058699A" w:rsidRDefault="00EE2F64" w:rsidP="00EE2F64">
      <w:pPr>
        <w:rPr>
          <w:rFonts w:ascii="Times New Roman" w:hAnsi="Times New Roman" w:cs="Times New Roman"/>
          <w:sz w:val="24"/>
          <w:szCs w:val="24"/>
        </w:rPr>
      </w:pPr>
      <w:r w:rsidRPr="0058699A">
        <w:rPr>
          <w:rFonts w:ascii="Times New Roman" w:hAnsi="Times New Roman" w:cs="Times New Roman"/>
          <w:sz w:val="24"/>
          <w:szCs w:val="24"/>
        </w:rPr>
        <w:t xml:space="preserve">Recourse to English in the classroom at the 205 level is more of a hindrance to your learning than a help. </w:t>
      </w:r>
      <w:r w:rsidR="00B0438A" w:rsidRPr="0058699A">
        <w:rPr>
          <w:rFonts w:ascii="Times New Roman" w:hAnsi="Times New Roman" w:cs="Times New Roman"/>
          <w:sz w:val="24"/>
          <w:szCs w:val="24"/>
        </w:rPr>
        <w:t xml:space="preserve">Speaking in English on a regular basis in class will result in a significantly lower participation grade in class.  </w:t>
      </w:r>
      <w:r w:rsidR="00250FFF" w:rsidRPr="0058699A">
        <w:rPr>
          <w:rFonts w:ascii="Times New Roman" w:hAnsi="Times New Roman" w:cs="Times New Roman"/>
          <w:sz w:val="24"/>
          <w:szCs w:val="24"/>
        </w:rPr>
        <w:t>Be considerate of those around you and focus on French.</w:t>
      </w:r>
      <w:r w:rsidR="00932B0D">
        <w:rPr>
          <w:rFonts w:ascii="Times New Roman" w:hAnsi="Times New Roman" w:cs="Times New Roman"/>
          <w:sz w:val="24"/>
          <w:szCs w:val="24"/>
        </w:rPr>
        <w:t xml:space="preserve"> </w:t>
      </w:r>
      <w:r w:rsidR="00932B0D" w:rsidRPr="0058699A">
        <w:rPr>
          <w:rFonts w:ascii="Times New Roman" w:hAnsi="Times New Roman" w:cs="Times New Roman"/>
          <w:sz w:val="24"/>
          <w:szCs w:val="24"/>
        </w:rPr>
        <w:t>I am happy to explain things in English outside of our official class time, and welcome the opportunity to give you personalized guidance in your study of French. Please see me if you are having any concerns about your work in the course.</w:t>
      </w:r>
    </w:p>
    <w:p w:rsidR="000D04A9" w:rsidRPr="005A670C" w:rsidRDefault="006D5437" w:rsidP="00053B4D">
      <w:pPr>
        <w:rPr>
          <w:rFonts w:ascii="Times New Roman" w:hAnsi="Times New Roman" w:cs="Times New Roman"/>
          <w:sz w:val="24"/>
          <w:szCs w:val="24"/>
        </w:rPr>
      </w:pPr>
      <w:r w:rsidRPr="0058699A">
        <w:rPr>
          <w:rFonts w:ascii="Times New Roman" w:hAnsi="Times New Roman" w:cs="Times New Roman"/>
          <w:sz w:val="24"/>
          <w:szCs w:val="24"/>
        </w:rPr>
        <w:t>Please refrain from interrupting the lesson and/or group/pair work time with questions and/or comments that can be best addressed during the break time or after class.  For example, questions about personal issues or impending absences from class are best left for the break so that the quality of class time f</w:t>
      </w:r>
      <w:r w:rsidR="00932B0D">
        <w:rPr>
          <w:rFonts w:ascii="Times New Roman" w:hAnsi="Times New Roman" w:cs="Times New Roman"/>
          <w:sz w:val="24"/>
          <w:szCs w:val="24"/>
        </w:rPr>
        <w:t xml:space="preserve">or others is not compromised. </w:t>
      </w:r>
      <w:r w:rsidR="00932B0D">
        <w:rPr>
          <w:rFonts w:ascii="Times New Roman" w:hAnsi="Times New Roman" w:cs="Times New Roman"/>
          <w:sz w:val="24"/>
          <w:szCs w:val="24"/>
        </w:rPr>
        <w:br/>
      </w:r>
    </w:p>
    <w:p w:rsidR="003D15FC" w:rsidRPr="00053B4D" w:rsidRDefault="00AF10FD" w:rsidP="00754EBA">
      <w:pPr>
        <w:pStyle w:val="Heading2"/>
      </w:pPr>
      <w:r w:rsidRPr="0058699A">
        <w:t>Classroom Expectations</w:t>
      </w:r>
      <w:r w:rsidR="003D15FC" w:rsidRPr="0058699A">
        <w:t>:</w:t>
      </w:r>
    </w:p>
    <w:p w:rsidR="003D15FC" w:rsidRPr="0058699A" w:rsidRDefault="003D15FC" w:rsidP="003D15FC">
      <w:pPr>
        <w:pStyle w:val="ListParagraph"/>
        <w:numPr>
          <w:ilvl w:val="0"/>
          <w:numId w:val="2"/>
        </w:numPr>
      </w:pPr>
      <w:r w:rsidRPr="0058699A">
        <w:t>Pay attention when others are speaking.</w:t>
      </w:r>
      <w:r w:rsidR="00B0438A" w:rsidRPr="0058699A">
        <w:t xml:space="preserve"> </w:t>
      </w:r>
    </w:p>
    <w:p w:rsidR="003D15FC" w:rsidRPr="0058699A" w:rsidRDefault="003D15FC" w:rsidP="003D15FC">
      <w:pPr>
        <w:pStyle w:val="ListParagraph"/>
        <w:numPr>
          <w:ilvl w:val="0"/>
          <w:numId w:val="2"/>
        </w:numPr>
      </w:pPr>
      <w:r w:rsidRPr="0058699A">
        <w:t xml:space="preserve">If you and a partner finish an exercise before others in the class, find an alternative activity to do in French rather than resort to speaking in English. For example, quiz each other over new vocabulary words while you are waiting </w:t>
      </w:r>
      <w:r w:rsidR="001C763B" w:rsidRPr="0058699A">
        <w:t xml:space="preserve">for others to finish, or study </w:t>
      </w:r>
      <w:r w:rsidRPr="0058699A">
        <w:t>quietly</w:t>
      </w:r>
      <w:r w:rsidR="001C763B" w:rsidRPr="0058699A">
        <w:t xml:space="preserve"> on your own</w:t>
      </w:r>
      <w:r w:rsidRPr="0058699A">
        <w:t>.</w:t>
      </w:r>
    </w:p>
    <w:p w:rsidR="00C1166E" w:rsidRPr="0058699A" w:rsidRDefault="00B11C48" w:rsidP="00C1166E">
      <w:pPr>
        <w:pStyle w:val="ListParagraph"/>
        <w:numPr>
          <w:ilvl w:val="0"/>
          <w:numId w:val="2"/>
        </w:numPr>
      </w:pPr>
      <w:r w:rsidRPr="0058699A">
        <w:t xml:space="preserve">Take notes and be an active learner; writing </w:t>
      </w:r>
      <w:r w:rsidR="00AF10FD" w:rsidRPr="0058699A">
        <w:t xml:space="preserve">as you learn </w:t>
      </w:r>
      <w:r w:rsidRPr="0058699A">
        <w:t xml:space="preserve">will help you to process and retain what you are learning.  </w:t>
      </w:r>
    </w:p>
    <w:p w:rsidR="001C763B" w:rsidRPr="0058699A" w:rsidRDefault="003D15FC" w:rsidP="00C1166E">
      <w:pPr>
        <w:pStyle w:val="ListParagraph"/>
        <w:numPr>
          <w:ilvl w:val="0"/>
          <w:numId w:val="2"/>
        </w:numPr>
      </w:pPr>
      <w:r w:rsidRPr="0058699A">
        <w:t>Laptops are permitted only under special circumstances</w:t>
      </w:r>
      <w:r w:rsidR="00AF10FD" w:rsidRPr="0058699A">
        <w:t>.  S</w:t>
      </w:r>
      <w:r w:rsidRPr="0058699A">
        <w:t>ee me if you wish to have a laptop in the classroom.</w:t>
      </w:r>
      <w:r w:rsidR="00932B0D">
        <w:br/>
      </w:r>
      <w:r w:rsidR="005F1957" w:rsidRPr="0058699A">
        <w:lastRenderedPageBreak/>
        <w:br/>
      </w:r>
    </w:p>
    <w:p w:rsidR="001C763B" w:rsidRPr="0058699A" w:rsidRDefault="009D46CE" w:rsidP="001C763B">
      <w:pPr>
        <w:rPr>
          <w:rFonts w:ascii="Times New Roman" w:hAnsi="Times New Roman" w:cs="Times New Roman"/>
          <w:b/>
          <w:sz w:val="24"/>
          <w:szCs w:val="24"/>
          <w:u w:val="single"/>
        </w:rPr>
      </w:pPr>
      <w:r>
        <w:rPr>
          <w:rFonts w:ascii="Times New Roman" w:hAnsi="Times New Roman" w:cs="Times New Roman"/>
          <w:b/>
          <w:sz w:val="24"/>
          <w:szCs w:val="24"/>
          <w:u w:val="single"/>
        </w:rPr>
        <w:t xml:space="preserve">Pas de portable </w:t>
      </w:r>
      <w:proofErr w:type="spellStart"/>
      <w:r>
        <w:rPr>
          <w:rFonts w:ascii="Times New Roman" w:hAnsi="Times New Roman" w:cs="Times New Roman"/>
          <w:b/>
          <w:sz w:val="24"/>
          <w:szCs w:val="24"/>
          <w:u w:val="single"/>
        </w:rPr>
        <w:t>en</w:t>
      </w:r>
      <w:proofErr w:type="spellEnd"/>
      <w:r>
        <w:rPr>
          <w:rFonts w:ascii="Times New Roman" w:hAnsi="Times New Roman" w:cs="Times New Roman"/>
          <w:b/>
          <w:sz w:val="24"/>
          <w:szCs w:val="24"/>
          <w:u w:val="single"/>
        </w:rPr>
        <w:t xml:space="preserve"> </w:t>
      </w:r>
      <w:proofErr w:type="spellStart"/>
      <w:r>
        <w:rPr>
          <w:rFonts w:ascii="Times New Roman" w:hAnsi="Times New Roman" w:cs="Times New Roman"/>
          <w:b/>
          <w:sz w:val="24"/>
          <w:szCs w:val="24"/>
          <w:u w:val="single"/>
        </w:rPr>
        <w:t>classe</w:t>
      </w:r>
      <w:proofErr w:type="spellEnd"/>
      <w:r w:rsidR="001C763B" w:rsidRPr="0058699A">
        <w:rPr>
          <w:rFonts w:ascii="Times New Roman" w:hAnsi="Times New Roman" w:cs="Times New Roman"/>
          <w:b/>
          <w:sz w:val="24"/>
          <w:szCs w:val="24"/>
          <w:u w:val="single"/>
        </w:rPr>
        <w:t>:</w:t>
      </w:r>
    </w:p>
    <w:p w:rsidR="00953B0E" w:rsidRDefault="0095697D" w:rsidP="001C763B">
      <w:pPr>
        <w:rPr>
          <w:rFonts w:ascii="Times New Roman" w:hAnsi="Times New Roman" w:cs="Times New Roman"/>
          <w:sz w:val="24"/>
          <w:szCs w:val="24"/>
        </w:rPr>
      </w:pPr>
      <w:r w:rsidRPr="0058699A">
        <w:rPr>
          <w:rFonts w:ascii="Times New Roman" w:hAnsi="Times New Roman" w:cs="Times New Roman"/>
          <w:sz w:val="24"/>
          <w:szCs w:val="24"/>
        </w:rPr>
        <w:t>Turn your phone off during class time</w:t>
      </w:r>
      <w:r w:rsidR="00214BEB">
        <w:rPr>
          <w:rFonts w:ascii="Times New Roman" w:hAnsi="Times New Roman" w:cs="Times New Roman"/>
          <w:sz w:val="24"/>
          <w:szCs w:val="24"/>
        </w:rPr>
        <w:t xml:space="preserve">. </w:t>
      </w:r>
    </w:p>
    <w:p w:rsidR="00321945" w:rsidRDefault="00321945" w:rsidP="001C763B">
      <w:pPr>
        <w:rPr>
          <w:rFonts w:ascii="Times New Roman" w:hAnsi="Times New Roman" w:cs="Times New Roman"/>
          <w:sz w:val="24"/>
          <w:szCs w:val="24"/>
        </w:rPr>
      </w:pPr>
      <w:r>
        <w:rPr>
          <w:rFonts w:ascii="Times New Roman" w:hAnsi="Times New Roman" w:cs="Times New Roman"/>
          <w:sz w:val="24"/>
          <w:szCs w:val="24"/>
        </w:rPr>
        <w:t>Use of a laptop is permitted, but only for note-taking &amp; use of on-line textbook.</w:t>
      </w:r>
    </w:p>
    <w:p w:rsidR="00953B0E" w:rsidRDefault="00953B0E" w:rsidP="001C763B">
      <w:pPr>
        <w:rPr>
          <w:rFonts w:ascii="Times New Roman" w:hAnsi="Times New Roman" w:cs="Times New Roman"/>
          <w:sz w:val="24"/>
          <w:szCs w:val="24"/>
        </w:rPr>
      </w:pPr>
    </w:p>
    <w:p w:rsidR="00953B0E" w:rsidRDefault="00953B0E" w:rsidP="00953B0E">
      <w:pPr>
        <w:rPr>
          <w:rFonts w:ascii="Times New Roman" w:hAnsi="Times New Roman" w:cs="Times New Roman"/>
          <w:sz w:val="24"/>
          <w:szCs w:val="24"/>
        </w:rPr>
      </w:pPr>
      <w:r w:rsidRPr="00953B0E">
        <w:rPr>
          <w:rFonts w:ascii="Times New Roman" w:hAnsi="Times New Roman" w:cs="Times New Roman"/>
          <w:b/>
          <w:sz w:val="24"/>
          <w:szCs w:val="24"/>
          <w:u w:val="single"/>
        </w:rPr>
        <w:t>Drops</w:t>
      </w:r>
      <w:r w:rsidRPr="00C76EC4">
        <w:rPr>
          <w:rFonts w:ascii="Times New Roman" w:hAnsi="Times New Roman" w:cs="Times New Roman"/>
          <w:b/>
          <w:sz w:val="24"/>
          <w:szCs w:val="24"/>
        </w:rPr>
        <w:t>:</w:t>
      </w:r>
      <w:r w:rsidRPr="00C76EC4">
        <w:rPr>
          <w:rFonts w:ascii="Times New Roman" w:hAnsi="Times New Roman" w:cs="Times New Roman"/>
          <w:sz w:val="24"/>
          <w:szCs w:val="24"/>
        </w:rPr>
        <w:t xml:space="preserve">  The College drop policy will be strictly enforced.  In order to drop on the fifteenth day of classes, you must have attended all classes, turned in all work, and made a good faith effort to succeed in the course.</w:t>
      </w:r>
    </w:p>
    <w:p w:rsidR="003D15FC" w:rsidRPr="0058699A" w:rsidRDefault="00953B0E" w:rsidP="00953B0E">
      <w:pPr>
        <w:rPr>
          <w:rFonts w:ascii="Times New Roman" w:hAnsi="Times New Roman" w:cs="Times New Roman"/>
          <w:sz w:val="24"/>
          <w:szCs w:val="24"/>
        </w:rPr>
      </w:pPr>
      <w:r>
        <w:rPr>
          <w:rFonts w:ascii="Times New Roman" w:hAnsi="Times New Roman" w:cs="Times New Roman"/>
          <w:sz w:val="24"/>
          <w:szCs w:val="24"/>
        </w:rPr>
        <w:t>“If medical or psychological conditions arise during the block, please consult with me, and/or with a medical or psychological health provider, before your progress in the course may become impeded.  If such concerns make the completion of this course or an Incomplete infeasible, you may petition for a health withdrawal (WH).  Be aware that Cornell counselors and health professionals will not normally issue support for a WH unless you have consulted them at or near the onset of the problem.” [</w:t>
      </w:r>
      <w:proofErr w:type="gramStart"/>
      <w:r>
        <w:rPr>
          <w:rFonts w:ascii="Times New Roman" w:hAnsi="Times New Roman" w:cs="Times New Roman"/>
          <w:sz w:val="24"/>
          <w:szCs w:val="24"/>
        </w:rPr>
        <w:t>portions</w:t>
      </w:r>
      <w:proofErr w:type="gramEnd"/>
      <w:r>
        <w:rPr>
          <w:rFonts w:ascii="Times New Roman" w:hAnsi="Times New Roman" w:cs="Times New Roman"/>
          <w:sz w:val="24"/>
          <w:szCs w:val="24"/>
        </w:rPr>
        <w:t xml:space="preserve"> adapted from the </w:t>
      </w:r>
      <w:r w:rsidRPr="00B64F54">
        <w:rPr>
          <w:rFonts w:ascii="Times New Roman" w:hAnsi="Times New Roman" w:cs="Times New Roman"/>
          <w:i/>
          <w:sz w:val="24"/>
          <w:szCs w:val="24"/>
        </w:rPr>
        <w:t>Academic Catalogue</w:t>
      </w:r>
      <w:r>
        <w:rPr>
          <w:rFonts w:ascii="Times New Roman" w:hAnsi="Times New Roman" w:cs="Times New Roman"/>
          <w:sz w:val="24"/>
          <w:szCs w:val="24"/>
        </w:rPr>
        <w:t>].”</w:t>
      </w:r>
      <w:r w:rsidR="005C2325" w:rsidRPr="0058699A">
        <w:rPr>
          <w:rFonts w:ascii="Times New Roman" w:hAnsi="Times New Roman" w:cs="Times New Roman"/>
          <w:sz w:val="24"/>
          <w:szCs w:val="24"/>
        </w:rPr>
        <w:br/>
      </w:r>
    </w:p>
    <w:p w:rsidR="00623C41" w:rsidRPr="009A22D2" w:rsidRDefault="00EE2F64" w:rsidP="00754EBA">
      <w:pPr>
        <w:pStyle w:val="Heading2"/>
      </w:pPr>
      <w:r w:rsidRPr="0058699A">
        <w:t xml:space="preserve">Accommodation for ALL Students: </w:t>
      </w:r>
    </w:p>
    <w:p w:rsidR="00123859" w:rsidRPr="00214BEB" w:rsidRDefault="00623C41" w:rsidP="004F149D">
      <w:pPr>
        <w:rPr>
          <w:rFonts w:ascii="Times New Roman" w:hAnsi="Times New Roman" w:cs="Times New Roman"/>
          <w:sz w:val="24"/>
          <w:szCs w:val="24"/>
        </w:rPr>
      </w:pPr>
      <w:r w:rsidRPr="00623C41">
        <w:rPr>
          <w:rFonts w:ascii="Times New Roman" w:hAnsi="Times New Roman" w:cs="Times New Roman"/>
          <w:sz w:val="24"/>
          <w:szCs w:val="24"/>
        </w:rPr>
        <w:t xml:space="preserve">Cornell College makes reasonable accommodations for persons with disabilities.  Students should notify the Coordinator of Academic Support and Advising and their course instructor of any disability related accommodations within the first three days of the term for which the accommodations are required, due to the fast pace of the block format.  For more information on the documentation required to establish the need for accommodations and the process of requesting the accommodations, see </w:t>
      </w:r>
      <w:hyperlink r:id="rId11" w:history="1">
        <w:r w:rsidRPr="00623C41">
          <w:rPr>
            <w:rStyle w:val="Hyperlink"/>
            <w:rFonts w:ascii="Times New Roman" w:hAnsi="Times New Roman" w:cs="Times New Roman"/>
            <w:sz w:val="24"/>
            <w:szCs w:val="24"/>
          </w:rPr>
          <w:t>this site</w:t>
        </w:r>
      </w:hyperlink>
      <w:r w:rsidRPr="00623C41">
        <w:rPr>
          <w:rFonts w:ascii="Times New Roman" w:hAnsi="Times New Roman" w:cs="Times New Roman"/>
          <w:sz w:val="24"/>
          <w:szCs w:val="24"/>
        </w:rPr>
        <w:t>.</w:t>
      </w:r>
      <w:r w:rsidRPr="00623C41">
        <w:rPr>
          <w:rStyle w:val="FootnoteReference"/>
          <w:rFonts w:ascii="Times New Roman" w:hAnsi="Times New Roman" w:cs="Times New Roman"/>
          <w:sz w:val="24"/>
          <w:szCs w:val="24"/>
        </w:rPr>
        <w:footnoteReference w:id="1"/>
      </w:r>
      <w:r w:rsidR="00A80071" w:rsidRPr="00623C41">
        <w:rPr>
          <w:rFonts w:ascii="Times New Roman" w:hAnsi="Times New Roman" w:cs="Times New Roman"/>
          <w:sz w:val="24"/>
          <w:szCs w:val="24"/>
        </w:rPr>
        <w:br/>
      </w:r>
    </w:p>
    <w:p w:rsidR="00190AAA" w:rsidRDefault="003D15FC" w:rsidP="00754EBA">
      <w:pPr>
        <w:pStyle w:val="Heading2"/>
      </w:pPr>
      <w:r w:rsidRPr="0058699A">
        <w:t>Academic Dishonesty:</w:t>
      </w:r>
    </w:p>
    <w:p w:rsidR="007172C0" w:rsidRDefault="007172C0" w:rsidP="007172C0">
      <w:pPr>
        <w:rPr>
          <w:rFonts w:ascii="Times New Roman" w:hAnsi="Times New Roman" w:cs="Times New Roman"/>
          <w:sz w:val="24"/>
          <w:szCs w:val="24"/>
        </w:rPr>
      </w:pPr>
      <w:r>
        <w:rPr>
          <w:rFonts w:ascii="Times New Roman" w:hAnsi="Times New Roman" w:cs="Times New Roman"/>
          <w:sz w:val="24"/>
          <w:szCs w:val="24"/>
        </w:rPr>
        <w:t xml:space="preserve">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acknowledgement of sources, whether intended or not, this may constitute a violation of the College’s requirement for honesty in academic work and may be treated as a case of academic dishonesty. </w:t>
      </w:r>
      <w:proofErr w:type="gramStart"/>
      <w:r>
        <w:rPr>
          <w:rFonts w:ascii="Times New Roman" w:hAnsi="Times New Roman" w:cs="Times New Roman"/>
          <w:sz w:val="24"/>
          <w:szCs w:val="24"/>
        </w:rPr>
        <w:t>The procedures regarding how the College deals with cases of academic dishonesty appear in the Catalogue, under the heading “Academic Honesty.”</w:t>
      </w:r>
      <w:proofErr w:type="gramEnd"/>
    </w:p>
    <w:p w:rsidR="004F149D" w:rsidRPr="0058699A" w:rsidRDefault="004F149D" w:rsidP="004F149D">
      <w:pPr>
        <w:rPr>
          <w:rFonts w:ascii="Times New Roman" w:hAnsi="Times New Roman" w:cs="Times New Roman"/>
          <w:sz w:val="24"/>
          <w:szCs w:val="24"/>
        </w:rPr>
      </w:pPr>
      <w:r w:rsidRPr="0058699A">
        <w:rPr>
          <w:rFonts w:ascii="Times New Roman" w:hAnsi="Times New Roman" w:cs="Times New Roman"/>
          <w:sz w:val="24"/>
          <w:szCs w:val="24"/>
        </w:rPr>
        <w:lastRenderedPageBreak/>
        <w:t xml:space="preserve">In the second-language classroom, </w:t>
      </w:r>
      <w:r w:rsidRPr="0058699A">
        <w:rPr>
          <w:rFonts w:ascii="Times New Roman" w:hAnsi="Times New Roman" w:cs="Times New Roman"/>
          <w:b/>
          <w:sz w:val="24"/>
          <w:szCs w:val="24"/>
        </w:rPr>
        <w:t>academic dishonesty</w:t>
      </w:r>
      <w:r w:rsidRPr="0058699A">
        <w:rPr>
          <w:rFonts w:ascii="Times New Roman" w:hAnsi="Times New Roman" w:cs="Times New Roman"/>
          <w:sz w:val="24"/>
          <w:szCs w:val="24"/>
        </w:rPr>
        <w:t xml:space="preserve"> generally falls under the following categories:</w:t>
      </w:r>
    </w:p>
    <w:p w:rsidR="004F149D" w:rsidRPr="0058699A" w:rsidRDefault="004F149D" w:rsidP="004F149D">
      <w:pPr>
        <w:pStyle w:val="ListParagraph"/>
        <w:numPr>
          <w:ilvl w:val="0"/>
          <w:numId w:val="4"/>
        </w:numPr>
        <w:spacing w:after="180"/>
      </w:pPr>
      <w:r w:rsidRPr="0058699A">
        <w:t>Getting outside help (having a native speaker or more advanced student edit your paper and correct mistakes prior to submitting an assignment)</w:t>
      </w:r>
      <w:r w:rsidRPr="0058699A">
        <w:br/>
      </w:r>
    </w:p>
    <w:p w:rsidR="00932B0D" w:rsidRDefault="004F149D" w:rsidP="004F149D">
      <w:pPr>
        <w:pStyle w:val="ListParagraph"/>
        <w:numPr>
          <w:ilvl w:val="0"/>
          <w:numId w:val="4"/>
        </w:numPr>
        <w:spacing w:after="180"/>
      </w:pPr>
      <w:r w:rsidRPr="0058699A">
        <w:t>Cheating on a test/quiz by looking at someone else’s paper</w:t>
      </w:r>
      <w:r w:rsidR="00932B0D">
        <w:br/>
      </w:r>
    </w:p>
    <w:p w:rsidR="004F149D" w:rsidRPr="0058699A" w:rsidRDefault="00932B0D" w:rsidP="004F149D">
      <w:pPr>
        <w:pStyle w:val="ListParagraph"/>
        <w:numPr>
          <w:ilvl w:val="0"/>
          <w:numId w:val="4"/>
        </w:numPr>
        <w:spacing w:after="180"/>
      </w:pPr>
      <w:r>
        <w:t>Copying someone else’s homework</w:t>
      </w:r>
      <w:r w:rsidR="004F149D" w:rsidRPr="0058699A">
        <w:br/>
      </w:r>
    </w:p>
    <w:p w:rsidR="004F149D" w:rsidRPr="0058699A" w:rsidRDefault="004F149D" w:rsidP="004F149D">
      <w:pPr>
        <w:pStyle w:val="ListParagraph"/>
        <w:numPr>
          <w:ilvl w:val="0"/>
          <w:numId w:val="4"/>
        </w:numPr>
        <w:spacing w:after="180"/>
      </w:pPr>
      <w:r w:rsidRPr="0058699A">
        <w:t>Use of on-line translation tools for sentence-length and paragraph-length discourse</w:t>
      </w:r>
      <w:r w:rsidRPr="0058699A">
        <w:br/>
      </w:r>
    </w:p>
    <w:p w:rsidR="004F149D" w:rsidRPr="0058699A" w:rsidRDefault="004F149D" w:rsidP="004F149D">
      <w:pPr>
        <w:pStyle w:val="ListParagraph"/>
        <w:numPr>
          <w:ilvl w:val="1"/>
          <w:numId w:val="4"/>
        </w:numPr>
        <w:spacing w:after="180"/>
      </w:pPr>
      <w:r w:rsidRPr="0058699A">
        <w:t>Use of Google Translate and other on-line translation tools for sentence-length discourse is not acceptable for written assignments in a foreign language classroom for the following reasons:</w:t>
      </w:r>
    </w:p>
    <w:p w:rsidR="004F149D" w:rsidRPr="0058699A" w:rsidRDefault="004F149D" w:rsidP="004F149D">
      <w:pPr>
        <w:pStyle w:val="ListParagraph"/>
        <w:ind w:left="1440"/>
      </w:pPr>
    </w:p>
    <w:p w:rsidR="004F149D" w:rsidRPr="0058699A" w:rsidRDefault="004F149D" w:rsidP="004F149D">
      <w:pPr>
        <w:pStyle w:val="ListParagraph"/>
        <w:numPr>
          <w:ilvl w:val="2"/>
          <w:numId w:val="4"/>
        </w:numPr>
        <w:spacing w:after="180"/>
      </w:pPr>
      <w:r w:rsidRPr="0058699A">
        <w:t>All too often, the translations are faulty, due to issues of contextual use or inappropriate register.  (Culturally and stylistically appropriate French is not produced from computer-generated word-to-word translations from English to French.)</w:t>
      </w:r>
    </w:p>
    <w:p w:rsidR="004F149D" w:rsidRPr="0058699A" w:rsidRDefault="004F149D" w:rsidP="004F149D">
      <w:pPr>
        <w:pStyle w:val="ListParagraph"/>
        <w:numPr>
          <w:ilvl w:val="2"/>
          <w:numId w:val="4"/>
        </w:numPr>
        <w:spacing w:after="180"/>
      </w:pPr>
      <w:r w:rsidRPr="0058699A">
        <w:t xml:space="preserve">Students who rely on such tools don’t learn how to become self-sufficient </w:t>
      </w:r>
      <w:r w:rsidRPr="0058699A">
        <w:rPr>
          <w:i/>
        </w:rPr>
        <w:t xml:space="preserve">producers </w:t>
      </w:r>
      <w:r w:rsidRPr="0058699A">
        <w:t>of language; frequently, the translation provided contains grammar and vocabulary that is not sufficiently understood by the user, who fails to understand the language he/she is passing off as his/her own work.</w:t>
      </w:r>
    </w:p>
    <w:p w:rsidR="004F149D" w:rsidRPr="0058699A" w:rsidRDefault="004F149D" w:rsidP="004F149D">
      <w:pPr>
        <w:pStyle w:val="ListParagraph"/>
        <w:ind w:left="2160"/>
      </w:pPr>
    </w:p>
    <w:p w:rsidR="004F149D" w:rsidRPr="0058699A" w:rsidRDefault="004F149D" w:rsidP="004F149D">
      <w:pPr>
        <w:pStyle w:val="ListParagraph"/>
        <w:numPr>
          <w:ilvl w:val="0"/>
          <w:numId w:val="4"/>
        </w:numPr>
        <w:spacing w:after="180"/>
      </w:pPr>
      <w:r w:rsidRPr="0058699A">
        <w:t>Plagiarism from published (on or off-line) texts in the target language</w:t>
      </w:r>
      <w:r w:rsidRPr="0058699A">
        <w:br/>
      </w:r>
    </w:p>
    <w:p w:rsidR="004F149D" w:rsidRPr="0058699A" w:rsidRDefault="004F149D" w:rsidP="004F149D">
      <w:pPr>
        <w:pStyle w:val="ListParagraph"/>
        <w:numPr>
          <w:ilvl w:val="0"/>
          <w:numId w:val="4"/>
        </w:numPr>
        <w:spacing w:after="180"/>
      </w:pPr>
      <w:r w:rsidRPr="0058699A">
        <w:t>Failure to cite sources for oral presentations and written work</w:t>
      </w:r>
      <w:r w:rsidRPr="0058699A">
        <w:br/>
      </w:r>
    </w:p>
    <w:p w:rsidR="004F149D" w:rsidRPr="0058699A" w:rsidRDefault="004F149D" w:rsidP="004F149D">
      <w:pPr>
        <w:pStyle w:val="ListParagraph"/>
        <w:numPr>
          <w:ilvl w:val="1"/>
          <w:numId w:val="4"/>
        </w:numPr>
        <w:spacing w:after="180"/>
      </w:pPr>
      <w:r w:rsidRPr="0058699A">
        <w:t>For all written work in the course, I will require that you scrupulously cite your sources using MLA style; the final forms of the articles that get put into the newspaper will be edited and shortened from their original length per assignment guidelines. (See Moodle for more information)</w:t>
      </w:r>
      <w:r w:rsidRPr="0058699A">
        <w:br/>
      </w:r>
    </w:p>
    <w:p w:rsidR="004F149D" w:rsidRPr="0058699A" w:rsidRDefault="004F149D" w:rsidP="004F149D">
      <w:pPr>
        <w:rPr>
          <w:rFonts w:ascii="Times New Roman" w:hAnsi="Times New Roman" w:cs="Times New Roman"/>
          <w:sz w:val="24"/>
          <w:szCs w:val="24"/>
        </w:rPr>
      </w:pPr>
      <w:r w:rsidRPr="0058699A">
        <w:rPr>
          <w:rFonts w:ascii="Times New Roman" w:hAnsi="Times New Roman" w:cs="Times New Roman"/>
          <w:sz w:val="24"/>
          <w:szCs w:val="24"/>
        </w:rPr>
        <w:t>Acceptable uses of the Internet for classwork:</w:t>
      </w:r>
    </w:p>
    <w:p w:rsidR="004F149D" w:rsidRPr="0058699A" w:rsidRDefault="004F149D" w:rsidP="004F149D">
      <w:pPr>
        <w:pStyle w:val="ListParagraph"/>
        <w:numPr>
          <w:ilvl w:val="0"/>
          <w:numId w:val="5"/>
        </w:numPr>
        <w:spacing w:after="180"/>
      </w:pPr>
      <w:r w:rsidRPr="0058699A">
        <w:t>Use of on-line dictionaries is fine.</w:t>
      </w:r>
      <w:r w:rsidRPr="0058699A">
        <w:br/>
      </w:r>
    </w:p>
    <w:p w:rsidR="004F149D" w:rsidRPr="0058699A" w:rsidRDefault="004F149D" w:rsidP="004F149D">
      <w:pPr>
        <w:pStyle w:val="ListParagraph"/>
        <w:numPr>
          <w:ilvl w:val="0"/>
          <w:numId w:val="5"/>
        </w:numPr>
        <w:spacing w:after="180"/>
      </w:pPr>
      <w:r w:rsidRPr="0058699A">
        <w:t>Use of an on-line language community word reference forum is acceptable, since it encourages you to interact with other speakers and actually think about what you are saying.  However, you must ALWAYS cite this as an official source of information for your assignment if you use an expression that you did not know how to say before.</w:t>
      </w:r>
      <w:r w:rsidRPr="0058699A">
        <w:br/>
      </w:r>
    </w:p>
    <w:p w:rsidR="004F149D" w:rsidRPr="0058699A" w:rsidRDefault="004F149D" w:rsidP="004F149D">
      <w:pPr>
        <w:pStyle w:val="ListParagraph"/>
        <w:numPr>
          <w:ilvl w:val="0"/>
          <w:numId w:val="5"/>
        </w:numPr>
        <w:spacing w:after="180"/>
        <w:rPr>
          <w:b/>
        </w:rPr>
      </w:pPr>
      <w:r w:rsidRPr="0058699A">
        <w:lastRenderedPageBreak/>
        <w:t>Language learning tip:  If you are not sure that you are using an appropriate expression, try searching for it on Google.fr (Google France); chances are you will find it if you are using it appropriately and you can confirm t</w:t>
      </w:r>
      <w:r w:rsidR="008F4104" w:rsidRPr="0058699A">
        <w:t>hat you are using it correctly.</w:t>
      </w:r>
    </w:p>
    <w:p w:rsidR="004F149D" w:rsidRPr="0058699A" w:rsidRDefault="004F149D" w:rsidP="00953B0E">
      <w:pPr>
        <w:pStyle w:val="Heading1"/>
      </w:pPr>
      <w:r w:rsidRPr="0058699A">
        <w:t>A NOTE ON TUTORS:</w:t>
      </w:r>
    </w:p>
    <w:p w:rsidR="004F149D" w:rsidRPr="0058699A" w:rsidRDefault="004F149D" w:rsidP="004F149D">
      <w:pPr>
        <w:rPr>
          <w:rFonts w:ascii="Times New Roman" w:hAnsi="Times New Roman" w:cs="Times New Roman"/>
          <w:sz w:val="24"/>
          <w:szCs w:val="24"/>
        </w:rPr>
      </w:pPr>
      <w:r w:rsidRPr="0058699A">
        <w:rPr>
          <w:rFonts w:ascii="Times New Roman" w:hAnsi="Times New Roman" w:cs="Times New Roman"/>
          <w:sz w:val="24"/>
          <w:szCs w:val="24"/>
        </w:rPr>
        <w:t xml:space="preserve">If you seek out the help of tutors, you must communicate to me the name of your tutor and the way in which the tutor has helped you for a specific assignment. Please attach a message to your homework assignment, or include a brief summary at the beginning of the assignment explaining how the tutor assisted you.  (Ex: “For this assignment, my tutor reviewed the difference between the </w:t>
      </w:r>
      <w:proofErr w:type="spellStart"/>
      <w:r w:rsidRPr="0058699A">
        <w:rPr>
          <w:rFonts w:ascii="Times New Roman" w:hAnsi="Times New Roman" w:cs="Times New Roman"/>
          <w:i/>
          <w:sz w:val="24"/>
          <w:szCs w:val="24"/>
        </w:rPr>
        <w:t>imparfait</w:t>
      </w:r>
      <w:proofErr w:type="spellEnd"/>
      <w:r w:rsidRPr="0058699A">
        <w:rPr>
          <w:rFonts w:ascii="Times New Roman" w:hAnsi="Times New Roman" w:cs="Times New Roman"/>
          <w:sz w:val="24"/>
          <w:szCs w:val="24"/>
        </w:rPr>
        <w:t xml:space="preserve"> and the </w:t>
      </w:r>
      <w:r w:rsidRPr="0058699A">
        <w:rPr>
          <w:rFonts w:ascii="Times New Roman" w:hAnsi="Times New Roman" w:cs="Times New Roman"/>
          <w:i/>
          <w:sz w:val="24"/>
          <w:szCs w:val="24"/>
        </w:rPr>
        <w:t xml:space="preserve">passé </w:t>
      </w:r>
      <w:proofErr w:type="spellStart"/>
      <w:r w:rsidRPr="0058699A">
        <w:rPr>
          <w:rFonts w:ascii="Times New Roman" w:hAnsi="Times New Roman" w:cs="Times New Roman"/>
          <w:i/>
          <w:sz w:val="24"/>
          <w:szCs w:val="24"/>
        </w:rPr>
        <w:t>composé</w:t>
      </w:r>
      <w:proofErr w:type="spellEnd"/>
      <w:r w:rsidRPr="0058699A">
        <w:rPr>
          <w:rFonts w:ascii="Times New Roman" w:hAnsi="Times New Roman" w:cs="Times New Roman"/>
          <w:sz w:val="24"/>
          <w:szCs w:val="24"/>
        </w:rPr>
        <w:t xml:space="preserve"> with me, and indicated to me that I was not doing this correctly in an original version of my essay.”) </w:t>
      </w:r>
      <w:r w:rsidRPr="0058699A">
        <w:rPr>
          <w:rFonts w:ascii="Times New Roman" w:hAnsi="Times New Roman" w:cs="Times New Roman"/>
          <w:sz w:val="24"/>
          <w:szCs w:val="24"/>
        </w:rPr>
        <w:br/>
      </w:r>
    </w:p>
    <w:p w:rsidR="004F149D" w:rsidRPr="0058699A" w:rsidRDefault="004F149D" w:rsidP="004F149D">
      <w:pPr>
        <w:rPr>
          <w:rFonts w:ascii="Times New Roman" w:hAnsi="Times New Roman" w:cs="Times New Roman"/>
          <w:b/>
          <w:i/>
          <w:sz w:val="24"/>
          <w:szCs w:val="24"/>
        </w:rPr>
      </w:pPr>
      <w:r w:rsidRPr="0058699A">
        <w:rPr>
          <w:rFonts w:ascii="Times New Roman" w:hAnsi="Times New Roman" w:cs="Times New Roman"/>
          <w:b/>
          <w:i/>
          <w:sz w:val="24"/>
          <w:szCs w:val="24"/>
        </w:rPr>
        <w:t>How can a tutor help me?</w:t>
      </w:r>
    </w:p>
    <w:p w:rsidR="004F149D" w:rsidRPr="0058699A" w:rsidRDefault="004F149D" w:rsidP="004F149D">
      <w:pPr>
        <w:rPr>
          <w:rFonts w:ascii="Times New Roman" w:hAnsi="Times New Roman" w:cs="Times New Roman"/>
          <w:sz w:val="24"/>
          <w:szCs w:val="24"/>
        </w:rPr>
      </w:pPr>
      <w:r w:rsidRPr="0058699A">
        <w:rPr>
          <w:rFonts w:ascii="Times New Roman" w:hAnsi="Times New Roman" w:cs="Times New Roman"/>
          <w:sz w:val="24"/>
          <w:szCs w:val="24"/>
        </w:rPr>
        <w:t>A tutor can work with you to help you understand grammar and writing conventions in French.</w:t>
      </w:r>
      <w:r w:rsidRPr="0058699A">
        <w:rPr>
          <w:rFonts w:ascii="Times New Roman" w:hAnsi="Times New Roman" w:cs="Times New Roman"/>
          <w:sz w:val="24"/>
          <w:szCs w:val="24"/>
        </w:rPr>
        <w:br/>
        <w:t>A tutor can help you practice your French conversation skills.</w:t>
      </w:r>
      <w:r w:rsidRPr="0058699A">
        <w:rPr>
          <w:rFonts w:ascii="Times New Roman" w:hAnsi="Times New Roman" w:cs="Times New Roman"/>
          <w:sz w:val="24"/>
          <w:szCs w:val="24"/>
        </w:rPr>
        <w:br/>
        <w:t>A tutor can suggest areas that you need to work on in your French based on their assessment of your written work or oral French.</w:t>
      </w:r>
    </w:p>
    <w:p w:rsidR="004F149D" w:rsidRPr="0058699A" w:rsidRDefault="004F149D" w:rsidP="004F149D">
      <w:pPr>
        <w:rPr>
          <w:rFonts w:ascii="Times New Roman" w:hAnsi="Times New Roman" w:cs="Times New Roman"/>
          <w:b/>
          <w:i/>
          <w:sz w:val="24"/>
          <w:szCs w:val="24"/>
        </w:rPr>
      </w:pPr>
      <w:r w:rsidRPr="0058699A">
        <w:rPr>
          <w:rFonts w:ascii="Times New Roman" w:hAnsi="Times New Roman" w:cs="Times New Roman"/>
          <w:b/>
          <w:i/>
          <w:sz w:val="24"/>
          <w:szCs w:val="24"/>
        </w:rPr>
        <w:t>A tutor MAY NOT:</w:t>
      </w:r>
    </w:p>
    <w:p w:rsidR="004F149D" w:rsidRPr="0058699A" w:rsidRDefault="004F149D" w:rsidP="004F149D">
      <w:pPr>
        <w:rPr>
          <w:rFonts w:ascii="Times New Roman" w:hAnsi="Times New Roman" w:cs="Times New Roman"/>
          <w:sz w:val="24"/>
          <w:szCs w:val="24"/>
        </w:rPr>
      </w:pPr>
      <w:r w:rsidRPr="0058699A">
        <w:rPr>
          <w:rFonts w:ascii="Times New Roman" w:hAnsi="Times New Roman" w:cs="Times New Roman"/>
          <w:sz w:val="24"/>
          <w:szCs w:val="24"/>
        </w:rPr>
        <w:t>Proof-read, edit or correct your assignment</w:t>
      </w:r>
      <w:r w:rsidRPr="0058699A">
        <w:rPr>
          <w:rFonts w:ascii="Times New Roman" w:hAnsi="Times New Roman" w:cs="Times New Roman"/>
          <w:sz w:val="24"/>
          <w:szCs w:val="24"/>
        </w:rPr>
        <w:br/>
        <w:t>highlight all the mistakes in your assignmen</w:t>
      </w:r>
      <w:r w:rsidR="00B05A28" w:rsidRPr="0058699A">
        <w:rPr>
          <w:rFonts w:ascii="Times New Roman" w:hAnsi="Times New Roman" w:cs="Times New Roman"/>
          <w:sz w:val="24"/>
          <w:szCs w:val="24"/>
        </w:rPr>
        <w:t>t</w:t>
      </w:r>
      <w:r w:rsidR="00B05A28" w:rsidRPr="0058699A">
        <w:rPr>
          <w:rFonts w:ascii="Times New Roman" w:hAnsi="Times New Roman" w:cs="Times New Roman"/>
          <w:sz w:val="24"/>
          <w:szCs w:val="24"/>
        </w:rPr>
        <w:br/>
        <w:t>write your assignment for you</w:t>
      </w:r>
    </w:p>
    <w:p w:rsidR="008F4104" w:rsidRPr="0058699A" w:rsidRDefault="004F149D" w:rsidP="004F149D">
      <w:pPr>
        <w:rPr>
          <w:rFonts w:ascii="Times New Roman" w:hAnsi="Times New Roman" w:cs="Times New Roman"/>
          <w:sz w:val="24"/>
          <w:szCs w:val="24"/>
        </w:rPr>
      </w:pPr>
      <w:r w:rsidRPr="0058699A">
        <w:rPr>
          <w:rFonts w:ascii="Times New Roman" w:hAnsi="Times New Roman" w:cs="Times New Roman"/>
          <w:sz w:val="24"/>
          <w:szCs w:val="24"/>
        </w:rPr>
        <w:t>If I determine, after careful consideration, that academic dishonesty has occurred, the work in question will be assi</w:t>
      </w:r>
      <w:r w:rsidR="00E94E74" w:rsidRPr="0058699A">
        <w:rPr>
          <w:rFonts w:ascii="Times New Roman" w:hAnsi="Times New Roman" w:cs="Times New Roman"/>
          <w:sz w:val="24"/>
          <w:szCs w:val="24"/>
        </w:rPr>
        <w:t>gned a grade of 0.  Further penalties</w:t>
      </w:r>
      <w:r w:rsidRPr="0058699A">
        <w:rPr>
          <w:rFonts w:ascii="Times New Roman" w:hAnsi="Times New Roman" w:cs="Times New Roman"/>
          <w:sz w:val="24"/>
          <w:szCs w:val="24"/>
        </w:rPr>
        <w:t xml:space="preserve"> </w:t>
      </w:r>
      <w:r w:rsidR="00E94E74" w:rsidRPr="0058699A">
        <w:rPr>
          <w:rFonts w:ascii="Times New Roman" w:hAnsi="Times New Roman" w:cs="Times New Roman"/>
          <w:sz w:val="24"/>
          <w:szCs w:val="24"/>
        </w:rPr>
        <w:t xml:space="preserve">could also </w:t>
      </w:r>
      <w:r w:rsidRPr="0058699A">
        <w:rPr>
          <w:rFonts w:ascii="Times New Roman" w:hAnsi="Times New Roman" w:cs="Times New Roman"/>
          <w:sz w:val="24"/>
          <w:szCs w:val="24"/>
        </w:rPr>
        <w:t>in</w:t>
      </w:r>
      <w:r w:rsidR="00E94E74" w:rsidRPr="0058699A">
        <w:rPr>
          <w:rFonts w:ascii="Times New Roman" w:hAnsi="Times New Roman" w:cs="Times New Roman"/>
          <w:sz w:val="24"/>
          <w:szCs w:val="24"/>
        </w:rPr>
        <w:t xml:space="preserve">clude </w:t>
      </w:r>
      <w:r w:rsidRPr="0058699A">
        <w:rPr>
          <w:rFonts w:ascii="Times New Roman" w:hAnsi="Times New Roman" w:cs="Times New Roman"/>
          <w:sz w:val="24"/>
          <w:szCs w:val="24"/>
        </w:rPr>
        <w:t>a grade of “F” in the course</w:t>
      </w:r>
      <w:r w:rsidR="00B05A28" w:rsidRPr="0058699A">
        <w:rPr>
          <w:rFonts w:ascii="Times New Roman" w:hAnsi="Times New Roman" w:cs="Times New Roman"/>
          <w:sz w:val="24"/>
          <w:szCs w:val="24"/>
        </w:rPr>
        <w:t xml:space="preserve"> and</w:t>
      </w:r>
      <w:r w:rsidR="00E94E74" w:rsidRPr="0058699A">
        <w:rPr>
          <w:rFonts w:ascii="Times New Roman" w:hAnsi="Times New Roman" w:cs="Times New Roman"/>
          <w:sz w:val="24"/>
          <w:szCs w:val="24"/>
        </w:rPr>
        <w:t xml:space="preserve"> formal </w:t>
      </w:r>
      <w:r w:rsidR="00B05A28" w:rsidRPr="0058699A">
        <w:rPr>
          <w:rFonts w:ascii="Times New Roman" w:hAnsi="Times New Roman" w:cs="Times New Roman"/>
          <w:sz w:val="24"/>
          <w:szCs w:val="24"/>
        </w:rPr>
        <w:t>notation of the dishonesty in your academic record</w:t>
      </w:r>
      <w:r w:rsidR="00E94E74" w:rsidRPr="0058699A">
        <w:rPr>
          <w:rFonts w:ascii="Times New Roman" w:hAnsi="Times New Roman" w:cs="Times New Roman"/>
          <w:sz w:val="24"/>
          <w:szCs w:val="24"/>
        </w:rPr>
        <w:t xml:space="preserve">.  See the </w:t>
      </w:r>
      <w:hyperlink r:id="rId12" w:history="1">
        <w:r w:rsidR="00E94E74" w:rsidRPr="0058699A">
          <w:rPr>
            <w:rStyle w:val="Hyperlink"/>
            <w:rFonts w:ascii="Times New Roman" w:hAnsi="Times New Roman" w:cs="Times New Roman"/>
            <w:sz w:val="24"/>
            <w:szCs w:val="24"/>
          </w:rPr>
          <w:t xml:space="preserve"> Catalogue</w:t>
        </w:r>
      </w:hyperlink>
      <w:r w:rsidR="00E94E74" w:rsidRPr="0058699A">
        <w:rPr>
          <w:rFonts w:ascii="Times New Roman" w:hAnsi="Times New Roman" w:cs="Times New Roman"/>
          <w:sz w:val="24"/>
          <w:szCs w:val="24"/>
        </w:rPr>
        <w:t xml:space="preserve"> for more detaile</w:t>
      </w:r>
      <w:r w:rsidR="00612DED" w:rsidRPr="0058699A">
        <w:rPr>
          <w:rFonts w:ascii="Times New Roman" w:hAnsi="Times New Roman" w:cs="Times New Roman"/>
          <w:sz w:val="24"/>
          <w:szCs w:val="24"/>
        </w:rPr>
        <w:t xml:space="preserve">d information on procedures </w:t>
      </w:r>
      <w:r w:rsidR="00E94E74" w:rsidRPr="0058699A">
        <w:rPr>
          <w:rFonts w:ascii="Times New Roman" w:hAnsi="Times New Roman" w:cs="Times New Roman"/>
          <w:sz w:val="24"/>
          <w:szCs w:val="24"/>
        </w:rPr>
        <w:t>dealing with academic dishonesty.</w:t>
      </w:r>
    </w:p>
    <w:p w:rsidR="00C3348B" w:rsidRPr="0058699A" w:rsidRDefault="00476247" w:rsidP="00A90B84">
      <w:pPr>
        <w:rPr>
          <w:rFonts w:ascii="Times New Roman" w:hAnsi="Times New Roman" w:cs="Times New Roman"/>
          <w:sz w:val="24"/>
          <w:szCs w:val="24"/>
        </w:rPr>
      </w:pPr>
      <w:r>
        <w:rPr>
          <w:rFonts w:ascii="Times New Roman" w:hAnsi="Times New Roman" w:cs="Times New Roman"/>
          <w:sz w:val="24"/>
          <w:szCs w:val="24"/>
        </w:rPr>
        <w:br w:type="page"/>
      </w:r>
    </w:p>
    <w:p w:rsidR="00A60D7B" w:rsidRPr="005B3E33" w:rsidRDefault="0007094C" w:rsidP="006447E3">
      <w:pPr>
        <w:pStyle w:val="Heading2"/>
        <w:jc w:val="center"/>
      </w:pPr>
      <w:r>
        <w:lastRenderedPageBreak/>
        <w:t>SEMAINE 1</w:t>
      </w:r>
      <w:r w:rsidR="006447E3">
        <w:br/>
      </w:r>
    </w:p>
    <w:tbl>
      <w:tblPr>
        <w:tblStyle w:val="TableGrid"/>
        <w:tblW w:w="0" w:type="auto"/>
        <w:tblLook w:val="04A0" w:firstRow="1" w:lastRow="0" w:firstColumn="1" w:lastColumn="0" w:noHBand="0" w:noVBand="1"/>
        <w:tblCaption w:val="Day to day activities and homework for class, week one"/>
        <w:tblDescription w:val="Day to day activities and homework for class, week one"/>
      </w:tblPr>
      <w:tblGrid>
        <w:gridCol w:w="3192"/>
        <w:gridCol w:w="3192"/>
        <w:gridCol w:w="3192"/>
      </w:tblGrid>
      <w:tr w:rsidR="00A60D7B" w:rsidTr="00190AAA">
        <w:trPr>
          <w:trHeight w:val="485"/>
          <w:tblHeader/>
        </w:trPr>
        <w:tc>
          <w:tcPr>
            <w:tcW w:w="3192" w:type="dxa"/>
            <w:shd w:val="clear" w:color="auto" w:fill="0BD0D9" w:themeFill="accent3"/>
          </w:tcPr>
          <w:p w:rsidR="005E4F26" w:rsidRDefault="00A60D7B" w:rsidP="00594952">
            <w:pPr>
              <w:spacing w:after="200" w:line="276" w:lineRule="auto"/>
              <w:rPr>
                <w:b/>
              </w:rPr>
            </w:pPr>
            <w:r w:rsidRPr="006B24D5">
              <w:rPr>
                <w:b/>
              </w:rPr>
              <w:t>DATE</w:t>
            </w:r>
            <w:r w:rsidR="005A670C">
              <w:rPr>
                <w:b/>
              </w:rPr>
              <w:t xml:space="preserve"> ET HEURES DE CLASSE</w:t>
            </w:r>
          </w:p>
          <w:p w:rsidR="00A60D7B" w:rsidRPr="006B24D5" w:rsidRDefault="005E4F26" w:rsidP="00594952">
            <w:pPr>
              <w:spacing w:after="200" w:line="276" w:lineRule="auto"/>
              <w:rPr>
                <w:b/>
              </w:rPr>
            </w:pPr>
            <w:r>
              <w:rPr>
                <w:b/>
              </w:rPr>
              <w:t xml:space="preserve">9-11h, 13h30-15h </w:t>
            </w:r>
            <w:proofErr w:type="spellStart"/>
            <w:r>
              <w:rPr>
                <w:b/>
              </w:rPr>
              <w:t>tous</w:t>
            </w:r>
            <w:proofErr w:type="spellEnd"/>
            <w:r>
              <w:rPr>
                <w:b/>
              </w:rPr>
              <w:t xml:space="preserve"> les </w:t>
            </w:r>
            <w:proofErr w:type="spellStart"/>
            <w:r>
              <w:rPr>
                <w:b/>
              </w:rPr>
              <w:t>jours</w:t>
            </w:r>
            <w:proofErr w:type="spellEnd"/>
            <w:r>
              <w:rPr>
                <w:b/>
              </w:rPr>
              <w:br/>
            </w:r>
          </w:p>
          <w:p w:rsidR="00A60D7B" w:rsidRDefault="00A60D7B" w:rsidP="00594952">
            <w:pPr>
              <w:spacing w:after="200" w:line="276" w:lineRule="auto"/>
            </w:pPr>
          </w:p>
        </w:tc>
        <w:tc>
          <w:tcPr>
            <w:tcW w:w="3192" w:type="dxa"/>
            <w:shd w:val="clear" w:color="auto" w:fill="0BD0D9" w:themeFill="accent3"/>
          </w:tcPr>
          <w:p w:rsidR="00A60D7B" w:rsidRDefault="00A60D7B" w:rsidP="00594952">
            <w:pPr>
              <w:spacing w:after="200" w:line="276" w:lineRule="auto"/>
            </w:pPr>
            <w:r w:rsidRPr="006B24D5">
              <w:rPr>
                <w:b/>
              </w:rPr>
              <w:t>EN CLASSE</w:t>
            </w:r>
            <w:r>
              <w:br/>
            </w:r>
          </w:p>
        </w:tc>
        <w:tc>
          <w:tcPr>
            <w:tcW w:w="3192" w:type="dxa"/>
            <w:shd w:val="clear" w:color="auto" w:fill="0BD0D9" w:themeFill="accent3"/>
          </w:tcPr>
          <w:p w:rsidR="00A60D7B" w:rsidRDefault="00A60D7B" w:rsidP="00594952">
            <w:pPr>
              <w:spacing w:after="200" w:line="276" w:lineRule="auto"/>
              <w:rPr>
                <w:b/>
              </w:rPr>
            </w:pPr>
            <w:r w:rsidRPr="006B24D5">
              <w:rPr>
                <w:b/>
              </w:rPr>
              <w:t>DEVOIRS À LA MAISON</w:t>
            </w:r>
          </w:p>
          <w:p w:rsidR="00821631" w:rsidRPr="006B24D5" w:rsidRDefault="00821631" w:rsidP="00594952">
            <w:pPr>
              <w:spacing w:after="200" w:line="276" w:lineRule="auto"/>
              <w:rPr>
                <w:b/>
              </w:rPr>
            </w:pPr>
            <w:r>
              <w:rPr>
                <w:b/>
              </w:rPr>
              <w:t>(These should be turned in to class the day after they are listed her</w:t>
            </w:r>
            <w:r w:rsidR="00754D1D">
              <w:rPr>
                <w:b/>
              </w:rPr>
              <w:t>e by 3 p.m.</w:t>
            </w:r>
            <w:r>
              <w:rPr>
                <w:b/>
              </w:rPr>
              <w:t>)</w:t>
            </w:r>
          </w:p>
        </w:tc>
      </w:tr>
      <w:tr w:rsidR="00A60D7B" w:rsidTr="00594952">
        <w:tc>
          <w:tcPr>
            <w:tcW w:w="3192" w:type="dxa"/>
          </w:tcPr>
          <w:p w:rsidR="00C627E1" w:rsidRPr="006B24D5" w:rsidRDefault="009A7EA7" w:rsidP="000128D5">
            <w:pPr>
              <w:rPr>
                <w:b/>
              </w:rPr>
            </w:pPr>
            <w:proofErr w:type="spellStart"/>
            <w:r>
              <w:rPr>
                <w:b/>
                <w:u w:val="single"/>
              </w:rPr>
              <w:t>lundi</w:t>
            </w:r>
            <w:proofErr w:type="spellEnd"/>
            <w:r>
              <w:rPr>
                <w:b/>
                <w:u w:val="single"/>
              </w:rPr>
              <w:t xml:space="preserve">, le 26 </w:t>
            </w:r>
            <w:proofErr w:type="spellStart"/>
            <w:r>
              <w:rPr>
                <w:b/>
                <w:u w:val="single"/>
              </w:rPr>
              <w:t>novembre</w:t>
            </w:r>
            <w:proofErr w:type="spellEnd"/>
            <w:r w:rsidR="00476247">
              <w:rPr>
                <w:b/>
              </w:rPr>
              <w:br/>
            </w:r>
            <w:r w:rsidR="00C627E1">
              <w:rPr>
                <w:b/>
              </w:rPr>
              <w:br/>
            </w:r>
          </w:p>
        </w:tc>
        <w:tc>
          <w:tcPr>
            <w:tcW w:w="3192" w:type="dxa"/>
          </w:tcPr>
          <w:p w:rsidR="00476247" w:rsidRDefault="00FF1166" w:rsidP="00E248A2">
            <w:pPr>
              <w:spacing w:after="200" w:line="276" w:lineRule="auto"/>
            </w:pPr>
            <w:proofErr w:type="spellStart"/>
            <w:r>
              <w:t>Prélude</w:t>
            </w:r>
            <w:proofErr w:type="spellEnd"/>
            <w:r>
              <w:t xml:space="preserve">, intro au </w:t>
            </w:r>
            <w:proofErr w:type="spellStart"/>
            <w:r>
              <w:t>cours</w:t>
            </w:r>
            <w:proofErr w:type="spellEnd"/>
          </w:p>
          <w:p w:rsidR="00A60D7B" w:rsidRDefault="00E248A2" w:rsidP="00E248A2">
            <w:pPr>
              <w:spacing w:after="200" w:line="276" w:lineRule="auto"/>
            </w:pPr>
            <w:r>
              <w:br/>
            </w:r>
          </w:p>
        </w:tc>
        <w:tc>
          <w:tcPr>
            <w:tcW w:w="3192" w:type="dxa"/>
          </w:tcPr>
          <w:p w:rsidR="00C627E1" w:rsidRPr="00BC2E27" w:rsidRDefault="00035BF4" w:rsidP="00821631">
            <w:pPr>
              <w:rPr>
                <w:b/>
                <w:color w:val="008000"/>
              </w:rPr>
            </w:pPr>
            <w:r w:rsidRPr="00BC2E27">
              <w:rPr>
                <w:b/>
                <w:color w:val="008000"/>
              </w:rPr>
              <w:t xml:space="preserve">Fiche de devoirs </w:t>
            </w:r>
            <w:r w:rsidR="00476247" w:rsidRPr="00BC2E27">
              <w:rPr>
                <w:b/>
                <w:color w:val="008000"/>
              </w:rPr>
              <w:t>#1</w:t>
            </w:r>
          </w:p>
        </w:tc>
      </w:tr>
      <w:tr w:rsidR="00A60D7B" w:rsidTr="00594952">
        <w:tc>
          <w:tcPr>
            <w:tcW w:w="3192" w:type="dxa"/>
          </w:tcPr>
          <w:p w:rsidR="00A60D7B" w:rsidRPr="00035BF4" w:rsidRDefault="009A7EA7" w:rsidP="00594952">
            <w:pPr>
              <w:spacing w:after="200" w:line="276" w:lineRule="auto"/>
              <w:rPr>
                <w:b/>
                <w:u w:val="single"/>
              </w:rPr>
            </w:pPr>
            <w:proofErr w:type="spellStart"/>
            <w:r>
              <w:rPr>
                <w:b/>
                <w:u w:val="single"/>
              </w:rPr>
              <w:t>mardi</w:t>
            </w:r>
            <w:proofErr w:type="spellEnd"/>
            <w:r>
              <w:rPr>
                <w:b/>
                <w:u w:val="single"/>
              </w:rPr>
              <w:t xml:space="preserve">, le 27 </w:t>
            </w:r>
            <w:proofErr w:type="spellStart"/>
            <w:r>
              <w:rPr>
                <w:b/>
                <w:u w:val="single"/>
              </w:rPr>
              <w:t>novembre</w:t>
            </w:r>
            <w:proofErr w:type="spellEnd"/>
          </w:p>
          <w:p w:rsidR="00476247" w:rsidRPr="006B24D5" w:rsidRDefault="00476247" w:rsidP="00594952">
            <w:pPr>
              <w:spacing w:after="200" w:line="276" w:lineRule="auto"/>
              <w:rPr>
                <w:b/>
              </w:rPr>
            </w:pPr>
          </w:p>
        </w:tc>
        <w:tc>
          <w:tcPr>
            <w:tcW w:w="3192" w:type="dxa"/>
          </w:tcPr>
          <w:p w:rsidR="00A60D7B" w:rsidRPr="005F1A09" w:rsidRDefault="00476247" w:rsidP="00594952">
            <w:pPr>
              <w:spacing w:after="200" w:line="276" w:lineRule="auto"/>
            </w:pPr>
            <w:proofErr w:type="spellStart"/>
            <w:r>
              <w:t>Chapitre</w:t>
            </w:r>
            <w:proofErr w:type="spellEnd"/>
            <w:r>
              <w:t xml:space="preserve"> 1</w:t>
            </w:r>
          </w:p>
        </w:tc>
        <w:tc>
          <w:tcPr>
            <w:tcW w:w="3192" w:type="dxa"/>
          </w:tcPr>
          <w:p w:rsidR="00A60D7B" w:rsidRDefault="00A60D7B" w:rsidP="00035BF4"/>
        </w:tc>
      </w:tr>
      <w:tr w:rsidR="00A60D7B" w:rsidTr="00594952">
        <w:tc>
          <w:tcPr>
            <w:tcW w:w="3192" w:type="dxa"/>
          </w:tcPr>
          <w:p w:rsidR="00A60D7B" w:rsidRPr="00035BF4" w:rsidRDefault="009A7EA7" w:rsidP="00594952">
            <w:pPr>
              <w:spacing w:after="200" w:line="276" w:lineRule="auto"/>
              <w:rPr>
                <w:b/>
                <w:u w:val="single"/>
              </w:rPr>
            </w:pPr>
            <w:proofErr w:type="spellStart"/>
            <w:r>
              <w:rPr>
                <w:b/>
                <w:u w:val="single"/>
              </w:rPr>
              <w:t>mercredi</w:t>
            </w:r>
            <w:proofErr w:type="spellEnd"/>
            <w:r>
              <w:rPr>
                <w:b/>
                <w:u w:val="single"/>
              </w:rPr>
              <w:t xml:space="preserve">, le 28 </w:t>
            </w:r>
            <w:proofErr w:type="spellStart"/>
            <w:r>
              <w:rPr>
                <w:b/>
                <w:u w:val="single"/>
              </w:rPr>
              <w:t>novembre</w:t>
            </w:r>
            <w:proofErr w:type="spellEnd"/>
          </w:p>
          <w:p w:rsidR="00A60D7B" w:rsidRPr="00CB73C9" w:rsidRDefault="00A60D7B" w:rsidP="00594952">
            <w:pPr>
              <w:spacing w:after="200" w:line="276" w:lineRule="auto"/>
              <w:rPr>
                <w:b/>
              </w:rPr>
            </w:pPr>
          </w:p>
        </w:tc>
        <w:tc>
          <w:tcPr>
            <w:tcW w:w="3192" w:type="dxa"/>
          </w:tcPr>
          <w:p w:rsidR="00A60D7B" w:rsidRDefault="00476247" w:rsidP="00594952">
            <w:pPr>
              <w:spacing w:after="200" w:line="276" w:lineRule="auto"/>
            </w:pPr>
            <w:proofErr w:type="spellStart"/>
            <w:r>
              <w:t>Chapitre</w:t>
            </w:r>
            <w:proofErr w:type="spellEnd"/>
            <w:r>
              <w:t xml:space="preserve"> 1-2</w:t>
            </w:r>
          </w:p>
          <w:p w:rsidR="00035BF4" w:rsidRPr="00035BF4" w:rsidRDefault="00035BF4" w:rsidP="00594952">
            <w:pPr>
              <w:spacing w:after="200" w:line="276" w:lineRule="auto"/>
              <w:rPr>
                <w:b/>
              </w:rPr>
            </w:pPr>
            <w:proofErr w:type="spellStart"/>
            <w:r w:rsidRPr="00035BF4">
              <w:rPr>
                <w:b/>
                <w:color w:val="0B5294" w:themeColor="accent1" w:themeShade="BF"/>
              </w:rPr>
              <w:t>Contrôle</w:t>
            </w:r>
            <w:proofErr w:type="spellEnd"/>
            <w:r w:rsidRPr="00035BF4">
              <w:rPr>
                <w:b/>
                <w:color w:val="0B5294" w:themeColor="accent1" w:themeShade="BF"/>
              </w:rPr>
              <w:t xml:space="preserve"> 1</w:t>
            </w:r>
          </w:p>
        </w:tc>
        <w:tc>
          <w:tcPr>
            <w:tcW w:w="3192" w:type="dxa"/>
          </w:tcPr>
          <w:p w:rsidR="00A60D7B" w:rsidRDefault="00BC2E27" w:rsidP="00594952">
            <w:pPr>
              <w:spacing w:after="200" w:line="276" w:lineRule="auto"/>
            </w:pPr>
            <w:r w:rsidRPr="00BC2E27">
              <w:rPr>
                <w:b/>
                <w:color w:val="008000"/>
              </w:rPr>
              <w:t xml:space="preserve">Fiche de devoirs </w:t>
            </w:r>
            <w:r>
              <w:rPr>
                <w:b/>
                <w:color w:val="008000"/>
              </w:rPr>
              <w:t>#2</w:t>
            </w:r>
          </w:p>
        </w:tc>
      </w:tr>
      <w:tr w:rsidR="00A60D7B" w:rsidTr="00594952">
        <w:tc>
          <w:tcPr>
            <w:tcW w:w="3192" w:type="dxa"/>
          </w:tcPr>
          <w:p w:rsidR="00A04C97" w:rsidRDefault="009A7EA7" w:rsidP="000128D5">
            <w:pPr>
              <w:spacing w:after="200" w:line="276" w:lineRule="auto"/>
              <w:rPr>
                <w:b/>
                <w:u w:val="single"/>
              </w:rPr>
            </w:pPr>
            <w:proofErr w:type="spellStart"/>
            <w:r>
              <w:rPr>
                <w:b/>
                <w:u w:val="single"/>
              </w:rPr>
              <w:t>jeudi</w:t>
            </w:r>
            <w:proofErr w:type="spellEnd"/>
            <w:r>
              <w:rPr>
                <w:b/>
                <w:u w:val="single"/>
              </w:rPr>
              <w:t xml:space="preserve">, le 29 </w:t>
            </w:r>
            <w:proofErr w:type="spellStart"/>
            <w:r>
              <w:rPr>
                <w:b/>
                <w:u w:val="single"/>
              </w:rPr>
              <w:t>novembre</w:t>
            </w:r>
            <w:proofErr w:type="spellEnd"/>
          </w:p>
          <w:p w:rsidR="00A60D7B" w:rsidRPr="00CB73C9" w:rsidRDefault="00A04C97" w:rsidP="00A04C97">
            <w:pPr>
              <w:spacing w:after="200" w:line="276" w:lineRule="auto"/>
              <w:rPr>
                <w:b/>
              </w:rPr>
            </w:pPr>
            <w:r>
              <w:t xml:space="preserve">**11h:  Financing your Study Abroad trip with Off Campus Studies Coordinator Anna </w:t>
            </w:r>
            <w:proofErr w:type="spellStart"/>
            <w:r>
              <w:t>Butz</w:t>
            </w:r>
            <w:proofErr w:type="spellEnd"/>
            <w:r w:rsidR="00CB73C9">
              <w:rPr>
                <w:b/>
                <w:u w:val="single"/>
              </w:rPr>
              <w:br/>
            </w:r>
            <w:r w:rsidR="00CB73C9">
              <w:rPr>
                <w:b/>
                <w:u w:val="single"/>
              </w:rPr>
              <w:br/>
            </w:r>
          </w:p>
        </w:tc>
        <w:tc>
          <w:tcPr>
            <w:tcW w:w="3192" w:type="dxa"/>
          </w:tcPr>
          <w:p w:rsidR="00A60D7B" w:rsidRDefault="00476247" w:rsidP="00594952">
            <w:pPr>
              <w:spacing w:after="200" w:line="276" w:lineRule="auto"/>
            </w:pPr>
            <w:proofErr w:type="spellStart"/>
            <w:r>
              <w:t>Chapitre</w:t>
            </w:r>
            <w:proofErr w:type="spellEnd"/>
            <w:r>
              <w:t xml:space="preserve"> 2</w:t>
            </w:r>
          </w:p>
        </w:tc>
        <w:tc>
          <w:tcPr>
            <w:tcW w:w="3192" w:type="dxa"/>
          </w:tcPr>
          <w:p w:rsidR="00A60D7B" w:rsidRDefault="00A60D7B" w:rsidP="00594952">
            <w:pPr>
              <w:spacing w:after="200" w:line="276" w:lineRule="auto"/>
            </w:pPr>
          </w:p>
          <w:p w:rsidR="00A60D7B" w:rsidRDefault="00A60D7B" w:rsidP="00594952">
            <w:pPr>
              <w:spacing w:after="200" w:line="276" w:lineRule="auto"/>
            </w:pPr>
          </w:p>
          <w:p w:rsidR="00A60D7B" w:rsidRDefault="00A60D7B" w:rsidP="00594952">
            <w:pPr>
              <w:spacing w:after="200" w:line="276" w:lineRule="auto"/>
            </w:pPr>
          </w:p>
        </w:tc>
      </w:tr>
      <w:tr w:rsidR="00A60D7B" w:rsidTr="00594952">
        <w:tc>
          <w:tcPr>
            <w:tcW w:w="3192" w:type="dxa"/>
          </w:tcPr>
          <w:p w:rsidR="00A60D7B" w:rsidRDefault="00FF1166" w:rsidP="00594952">
            <w:pPr>
              <w:spacing w:after="200" w:line="276" w:lineRule="auto"/>
              <w:rPr>
                <w:b/>
                <w:u w:val="single"/>
              </w:rPr>
            </w:pPr>
            <w:proofErr w:type="spellStart"/>
            <w:r>
              <w:rPr>
                <w:b/>
                <w:u w:val="single"/>
              </w:rPr>
              <w:t>vendredi</w:t>
            </w:r>
            <w:proofErr w:type="spellEnd"/>
            <w:r w:rsidR="009A7EA7">
              <w:rPr>
                <w:b/>
                <w:u w:val="single"/>
              </w:rPr>
              <w:t xml:space="preserve">, le 30 </w:t>
            </w:r>
            <w:proofErr w:type="spellStart"/>
            <w:r w:rsidR="009A7EA7">
              <w:rPr>
                <w:b/>
                <w:u w:val="single"/>
              </w:rPr>
              <w:t>novembre</w:t>
            </w:r>
            <w:proofErr w:type="spellEnd"/>
          </w:p>
          <w:p w:rsidR="005A670C" w:rsidRPr="00CB73C9" w:rsidRDefault="005A670C" w:rsidP="005A670C">
            <w:pPr>
              <w:spacing w:after="200" w:line="276" w:lineRule="auto"/>
              <w:rPr>
                <w:b/>
              </w:rPr>
            </w:pPr>
          </w:p>
        </w:tc>
        <w:tc>
          <w:tcPr>
            <w:tcW w:w="3192" w:type="dxa"/>
          </w:tcPr>
          <w:p w:rsidR="00035BF4" w:rsidRPr="00FF1166" w:rsidRDefault="000128D5" w:rsidP="00594952">
            <w:pPr>
              <w:spacing w:after="200" w:line="276" w:lineRule="auto"/>
            </w:pPr>
            <w:proofErr w:type="spellStart"/>
            <w:r>
              <w:t>Chapitre</w:t>
            </w:r>
            <w:proofErr w:type="spellEnd"/>
            <w:r>
              <w:t xml:space="preserve"> 2-3</w:t>
            </w:r>
          </w:p>
        </w:tc>
        <w:tc>
          <w:tcPr>
            <w:tcW w:w="3192" w:type="dxa"/>
          </w:tcPr>
          <w:p w:rsidR="00A60D7B" w:rsidRPr="006521DB" w:rsidRDefault="00A60D7B" w:rsidP="00190AAA">
            <w:pPr>
              <w:rPr>
                <w:b/>
              </w:rPr>
            </w:pPr>
          </w:p>
        </w:tc>
      </w:tr>
    </w:tbl>
    <w:p w:rsidR="00920BE3" w:rsidRDefault="00920BE3" w:rsidP="00EB5A37">
      <w:pPr>
        <w:jc w:val="center"/>
        <w:rPr>
          <w:rFonts w:ascii="Times New Roman" w:hAnsi="Times New Roman" w:cs="Times New Roman"/>
          <w:b/>
          <w:sz w:val="24"/>
          <w:szCs w:val="24"/>
          <w:u w:val="single"/>
        </w:rPr>
      </w:pPr>
    </w:p>
    <w:p w:rsidR="00920BE3" w:rsidRDefault="00920BE3">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A60D7B" w:rsidRDefault="00A60D7B" w:rsidP="00EB5A37">
      <w:pPr>
        <w:jc w:val="center"/>
        <w:rPr>
          <w:rFonts w:ascii="Times New Roman" w:hAnsi="Times New Roman" w:cs="Times New Roman"/>
          <w:b/>
          <w:sz w:val="24"/>
          <w:szCs w:val="24"/>
          <w:u w:val="single"/>
        </w:rPr>
      </w:pPr>
    </w:p>
    <w:p w:rsidR="0007094C" w:rsidRPr="005B3E33" w:rsidRDefault="0007094C" w:rsidP="006447E3">
      <w:pPr>
        <w:pStyle w:val="Heading2"/>
        <w:jc w:val="center"/>
      </w:pPr>
      <w:r>
        <w:t>SEMAINE 2</w:t>
      </w:r>
      <w:r w:rsidR="006447E3">
        <w:br/>
      </w:r>
    </w:p>
    <w:tbl>
      <w:tblPr>
        <w:tblStyle w:val="TableGrid"/>
        <w:tblW w:w="0" w:type="auto"/>
        <w:tblLook w:val="04A0" w:firstRow="1" w:lastRow="0" w:firstColumn="1" w:lastColumn="0" w:noHBand="0" w:noVBand="1"/>
        <w:tblCaption w:val="Day to day activities and homework for class, week two"/>
        <w:tblDescription w:val="Day to day activities and homework for class, week two"/>
      </w:tblPr>
      <w:tblGrid>
        <w:gridCol w:w="3192"/>
        <w:gridCol w:w="3192"/>
        <w:gridCol w:w="3192"/>
      </w:tblGrid>
      <w:tr w:rsidR="0007094C" w:rsidTr="00190AAA">
        <w:trPr>
          <w:trHeight w:val="485"/>
          <w:tblHeader/>
        </w:trPr>
        <w:tc>
          <w:tcPr>
            <w:tcW w:w="3192" w:type="dxa"/>
            <w:shd w:val="clear" w:color="auto" w:fill="0BD0D9" w:themeFill="accent3"/>
          </w:tcPr>
          <w:p w:rsidR="005E4F26" w:rsidRDefault="005E4F26" w:rsidP="005E4F26">
            <w:pPr>
              <w:spacing w:after="200" w:line="276" w:lineRule="auto"/>
              <w:rPr>
                <w:b/>
              </w:rPr>
            </w:pPr>
            <w:r w:rsidRPr="006B24D5">
              <w:rPr>
                <w:b/>
              </w:rPr>
              <w:t>DATE</w:t>
            </w:r>
            <w:r>
              <w:rPr>
                <w:b/>
              </w:rPr>
              <w:t xml:space="preserve"> ET HEURES DE CLASSE</w:t>
            </w:r>
          </w:p>
          <w:p w:rsidR="0007094C" w:rsidRDefault="005E4F26" w:rsidP="005E4F26">
            <w:pPr>
              <w:spacing w:after="200" w:line="276" w:lineRule="auto"/>
            </w:pPr>
            <w:r>
              <w:rPr>
                <w:b/>
              </w:rPr>
              <w:t xml:space="preserve">9-11h, 13h30-15h </w:t>
            </w:r>
            <w:proofErr w:type="spellStart"/>
            <w:r>
              <w:rPr>
                <w:b/>
              </w:rPr>
              <w:t>tous</w:t>
            </w:r>
            <w:proofErr w:type="spellEnd"/>
            <w:r>
              <w:rPr>
                <w:b/>
              </w:rPr>
              <w:t xml:space="preserve"> les </w:t>
            </w:r>
            <w:proofErr w:type="spellStart"/>
            <w:r>
              <w:rPr>
                <w:b/>
              </w:rPr>
              <w:t>jours</w:t>
            </w:r>
            <w:proofErr w:type="spellEnd"/>
          </w:p>
        </w:tc>
        <w:tc>
          <w:tcPr>
            <w:tcW w:w="3192" w:type="dxa"/>
            <w:shd w:val="clear" w:color="auto" w:fill="0BD0D9" w:themeFill="accent3"/>
          </w:tcPr>
          <w:p w:rsidR="0007094C" w:rsidRDefault="0007094C" w:rsidP="00594952">
            <w:pPr>
              <w:spacing w:after="200" w:line="276" w:lineRule="auto"/>
            </w:pPr>
            <w:r w:rsidRPr="006B24D5">
              <w:rPr>
                <w:b/>
              </w:rPr>
              <w:t>EN CLASSE</w:t>
            </w:r>
            <w:r>
              <w:br/>
            </w:r>
          </w:p>
        </w:tc>
        <w:tc>
          <w:tcPr>
            <w:tcW w:w="3192" w:type="dxa"/>
            <w:shd w:val="clear" w:color="auto" w:fill="0BD0D9" w:themeFill="accent3"/>
          </w:tcPr>
          <w:p w:rsidR="0007094C" w:rsidRPr="006B24D5" w:rsidRDefault="0007094C" w:rsidP="00594952">
            <w:pPr>
              <w:spacing w:after="200" w:line="276" w:lineRule="auto"/>
              <w:rPr>
                <w:b/>
              </w:rPr>
            </w:pPr>
            <w:r w:rsidRPr="006B24D5">
              <w:rPr>
                <w:b/>
              </w:rPr>
              <w:t>DEVOIRS À LA MAISON</w:t>
            </w:r>
          </w:p>
        </w:tc>
      </w:tr>
      <w:tr w:rsidR="0007094C" w:rsidTr="00594952">
        <w:tc>
          <w:tcPr>
            <w:tcW w:w="3192" w:type="dxa"/>
          </w:tcPr>
          <w:p w:rsidR="0007094C" w:rsidRDefault="009A7EA7" w:rsidP="00594952">
            <w:pPr>
              <w:spacing w:after="200" w:line="276" w:lineRule="auto"/>
              <w:rPr>
                <w:b/>
                <w:u w:val="single"/>
              </w:rPr>
            </w:pPr>
            <w:proofErr w:type="spellStart"/>
            <w:r>
              <w:rPr>
                <w:b/>
                <w:u w:val="single"/>
              </w:rPr>
              <w:t>lundi</w:t>
            </w:r>
            <w:proofErr w:type="spellEnd"/>
            <w:r>
              <w:rPr>
                <w:b/>
                <w:u w:val="single"/>
              </w:rPr>
              <w:t xml:space="preserve">, le 3 </w:t>
            </w:r>
            <w:proofErr w:type="spellStart"/>
            <w:r>
              <w:rPr>
                <w:b/>
                <w:u w:val="single"/>
              </w:rPr>
              <w:t>décembre</w:t>
            </w:r>
            <w:proofErr w:type="spellEnd"/>
          </w:p>
          <w:p w:rsidR="00CB73C9" w:rsidRDefault="00332B55" w:rsidP="00594952">
            <w:pPr>
              <w:spacing w:after="200" w:line="276" w:lineRule="auto"/>
            </w:pPr>
            <w:r w:rsidRPr="00332B55">
              <w:t xml:space="preserve">après-midi:   </w:t>
            </w:r>
            <w:proofErr w:type="spellStart"/>
            <w:r w:rsidRPr="00332B55">
              <w:t>Infos</w:t>
            </w:r>
            <w:proofErr w:type="spellEnd"/>
            <w:r w:rsidRPr="00332B55">
              <w:t xml:space="preserve"> sur </w:t>
            </w:r>
            <w:r>
              <w:t xml:space="preserve">la </w:t>
            </w:r>
            <w:r w:rsidRPr="00332B55">
              <w:t xml:space="preserve">Martinique &amp; </w:t>
            </w:r>
            <w:proofErr w:type="spellStart"/>
            <w:r w:rsidRPr="00332B55">
              <w:t>visite</w:t>
            </w:r>
            <w:proofErr w:type="spellEnd"/>
            <w:r w:rsidRPr="00332B55">
              <w:t xml:space="preserve"> de </w:t>
            </w:r>
            <w:proofErr w:type="spellStart"/>
            <w:r w:rsidRPr="00332B55">
              <w:t>l’exposition</w:t>
            </w:r>
            <w:proofErr w:type="spellEnd"/>
            <w:r w:rsidRPr="00332B55">
              <w:t xml:space="preserve"> de </w:t>
            </w:r>
            <w:proofErr w:type="spellStart"/>
            <w:r w:rsidRPr="00332B55">
              <w:t>l’art</w:t>
            </w:r>
            <w:proofErr w:type="spellEnd"/>
            <w:r w:rsidRPr="00332B55">
              <w:t xml:space="preserve"> </w:t>
            </w:r>
            <w:proofErr w:type="spellStart"/>
            <w:r w:rsidRPr="00332B55">
              <w:t>haïtien</w:t>
            </w:r>
            <w:proofErr w:type="spellEnd"/>
          </w:p>
          <w:p w:rsidR="00C657EB" w:rsidRPr="00332B55" w:rsidRDefault="00C657EB" w:rsidP="00594952">
            <w:pPr>
              <w:spacing w:after="200" w:line="276" w:lineRule="auto"/>
            </w:pPr>
            <w:r>
              <w:t>(Info table in Commons 11h-noon, info session in Durham Rm at 5 p.m.:  Martinique course)</w:t>
            </w:r>
            <w:bookmarkStart w:id="0" w:name="_GoBack"/>
            <w:bookmarkEnd w:id="0"/>
          </w:p>
        </w:tc>
        <w:tc>
          <w:tcPr>
            <w:tcW w:w="3192" w:type="dxa"/>
          </w:tcPr>
          <w:p w:rsidR="00920BE3" w:rsidRDefault="00920BE3" w:rsidP="00594952">
            <w:pPr>
              <w:spacing w:after="200" w:line="276" w:lineRule="auto"/>
            </w:pPr>
            <w:proofErr w:type="spellStart"/>
            <w:r>
              <w:t>Chapitre</w:t>
            </w:r>
            <w:proofErr w:type="spellEnd"/>
            <w:r>
              <w:t xml:space="preserve"> 3</w:t>
            </w:r>
          </w:p>
          <w:p w:rsidR="00FF1166" w:rsidRPr="00035BF4" w:rsidRDefault="00FF1166" w:rsidP="00FF1166">
            <w:pPr>
              <w:spacing w:after="200" w:line="276" w:lineRule="auto"/>
            </w:pPr>
            <w:proofErr w:type="spellStart"/>
            <w:r>
              <w:rPr>
                <w:b/>
                <w:color w:val="0B5294" w:themeColor="accent1" w:themeShade="BF"/>
              </w:rPr>
              <w:t>Contrôle</w:t>
            </w:r>
            <w:proofErr w:type="spellEnd"/>
            <w:r>
              <w:rPr>
                <w:b/>
                <w:color w:val="0B5294" w:themeColor="accent1" w:themeShade="BF"/>
              </w:rPr>
              <w:t xml:space="preserve"> 2</w:t>
            </w:r>
          </w:p>
          <w:p w:rsidR="00FF1166" w:rsidRDefault="00FF1166" w:rsidP="00594952">
            <w:pPr>
              <w:spacing w:after="200" w:line="276" w:lineRule="auto"/>
            </w:pPr>
          </w:p>
          <w:p w:rsidR="006521DB" w:rsidRDefault="006521DB" w:rsidP="00FF1166"/>
        </w:tc>
        <w:tc>
          <w:tcPr>
            <w:tcW w:w="3192" w:type="dxa"/>
          </w:tcPr>
          <w:p w:rsidR="0007094C" w:rsidRPr="005F1A09" w:rsidRDefault="00BC2E27" w:rsidP="00594952">
            <w:pPr>
              <w:rPr>
                <w:b/>
              </w:rPr>
            </w:pPr>
            <w:r w:rsidRPr="00BC2E27">
              <w:rPr>
                <w:b/>
                <w:color w:val="008000"/>
              </w:rPr>
              <w:t xml:space="preserve">Fiche de devoirs </w:t>
            </w:r>
            <w:r>
              <w:rPr>
                <w:b/>
                <w:color w:val="008000"/>
              </w:rPr>
              <w:t>#3</w:t>
            </w:r>
          </w:p>
        </w:tc>
      </w:tr>
      <w:tr w:rsidR="0007094C" w:rsidTr="00594952">
        <w:tc>
          <w:tcPr>
            <w:tcW w:w="3192" w:type="dxa"/>
          </w:tcPr>
          <w:p w:rsidR="0007094C" w:rsidRDefault="009A7EA7" w:rsidP="00594952">
            <w:pPr>
              <w:spacing w:after="200" w:line="276" w:lineRule="auto"/>
              <w:rPr>
                <w:b/>
                <w:u w:val="single"/>
              </w:rPr>
            </w:pPr>
            <w:proofErr w:type="spellStart"/>
            <w:r>
              <w:rPr>
                <w:b/>
                <w:u w:val="single"/>
              </w:rPr>
              <w:t>mardi</w:t>
            </w:r>
            <w:proofErr w:type="spellEnd"/>
            <w:r>
              <w:rPr>
                <w:b/>
                <w:u w:val="single"/>
              </w:rPr>
              <w:t xml:space="preserve">, le 4 </w:t>
            </w:r>
            <w:proofErr w:type="spellStart"/>
            <w:r>
              <w:rPr>
                <w:b/>
                <w:u w:val="single"/>
              </w:rPr>
              <w:t>décembre</w:t>
            </w:r>
            <w:proofErr w:type="spellEnd"/>
          </w:p>
          <w:p w:rsidR="00CB73C9" w:rsidRPr="00BC2E27" w:rsidRDefault="00A75698" w:rsidP="000519FF">
            <w:pPr>
              <w:spacing w:after="200" w:line="276" w:lineRule="auto"/>
              <w:rPr>
                <w:b/>
                <w:u w:val="single"/>
              </w:rPr>
            </w:pPr>
            <w:r>
              <w:rPr>
                <w:b/>
              </w:rPr>
              <w:br/>
            </w:r>
          </w:p>
        </w:tc>
        <w:tc>
          <w:tcPr>
            <w:tcW w:w="3192" w:type="dxa"/>
          </w:tcPr>
          <w:p w:rsidR="00035BF4" w:rsidRDefault="00035BF4" w:rsidP="008647FC">
            <w:pPr>
              <w:spacing w:after="200" w:line="276" w:lineRule="auto"/>
            </w:pPr>
            <w:proofErr w:type="spellStart"/>
            <w:r>
              <w:t>Chapitre</w:t>
            </w:r>
            <w:proofErr w:type="spellEnd"/>
            <w:r>
              <w:t xml:space="preserve"> 3</w:t>
            </w:r>
          </w:p>
          <w:p w:rsidR="00FF1166" w:rsidRPr="00035BF4" w:rsidRDefault="00FF1166" w:rsidP="00FF1166">
            <w:pPr>
              <w:spacing w:after="200" w:line="276" w:lineRule="auto"/>
            </w:pPr>
            <w:proofErr w:type="spellStart"/>
            <w:r>
              <w:rPr>
                <w:b/>
                <w:color w:val="0B5294" w:themeColor="accent1" w:themeShade="BF"/>
              </w:rPr>
              <w:t>Contrôle</w:t>
            </w:r>
            <w:proofErr w:type="spellEnd"/>
            <w:r>
              <w:rPr>
                <w:b/>
                <w:color w:val="0B5294" w:themeColor="accent1" w:themeShade="BF"/>
              </w:rPr>
              <w:t xml:space="preserve"> 3</w:t>
            </w:r>
          </w:p>
          <w:p w:rsidR="00920BE3" w:rsidRPr="00821631" w:rsidRDefault="00920BE3" w:rsidP="008647FC">
            <w:pPr>
              <w:spacing w:after="200" w:line="276" w:lineRule="auto"/>
              <w:rPr>
                <w:i/>
                <w:color w:val="800080"/>
                <w:highlight w:val="yellow"/>
              </w:rPr>
            </w:pPr>
          </w:p>
        </w:tc>
        <w:tc>
          <w:tcPr>
            <w:tcW w:w="3192" w:type="dxa"/>
          </w:tcPr>
          <w:p w:rsidR="0007094C" w:rsidRDefault="0007094C" w:rsidP="00594952">
            <w:pPr>
              <w:spacing w:after="200" w:line="276" w:lineRule="auto"/>
            </w:pPr>
          </w:p>
          <w:p w:rsidR="0007094C" w:rsidRDefault="0007094C" w:rsidP="00594952">
            <w:pPr>
              <w:spacing w:after="200" w:line="276" w:lineRule="auto"/>
            </w:pPr>
          </w:p>
          <w:p w:rsidR="0007094C" w:rsidRDefault="0007094C" w:rsidP="00594952">
            <w:pPr>
              <w:spacing w:after="200" w:line="276" w:lineRule="auto"/>
            </w:pPr>
          </w:p>
        </w:tc>
      </w:tr>
      <w:tr w:rsidR="0007094C" w:rsidTr="00594952">
        <w:tc>
          <w:tcPr>
            <w:tcW w:w="3192" w:type="dxa"/>
          </w:tcPr>
          <w:p w:rsidR="0007094C" w:rsidRPr="00BC2E27" w:rsidRDefault="009A7EA7" w:rsidP="00594952">
            <w:pPr>
              <w:spacing w:after="200" w:line="276" w:lineRule="auto"/>
              <w:rPr>
                <w:b/>
                <w:u w:val="single"/>
              </w:rPr>
            </w:pPr>
            <w:proofErr w:type="spellStart"/>
            <w:r>
              <w:rPr>
                <w:b/>
                <w:u w:val="single"/>
              </w:rPr>
              <w:t>mercredi</w:t>
            </w:r>
            <w:proofErr w:type="spellEnd"/>
            <w:r>
              <w:rPr>
                <w:b/>
                <w:u w:val="single"/>
              </w:rPr>
              <w:t xml:space="preserve">, le 5 </w:t>
            </w:r>
            <w:proofErr w:type="spellStart"/>
            <w:r>
              <w:rPr>
                <w:b/>
                <w:u w:val="single"/>
              </w:rPr>
              <w:t>décembre</w:t>
            </w:r>
            <w:proofErr w:type="spellEnd"/>
          </w:p>
          <w:p w:rsidR="0007094C" w:rsidRDefault="00E070E0" w:rsidP="00594952">
            <w:pPr>
              <w:spacing w:after="200" w:line="276" w:lineRule="auto"/>
            </w:pPr>
            <w:r>
              <w:t>après-midi:  film</w:t>
            </w:r>
          </w:p>
          <w:p w:rsidR="00C5486B" w:rsidRPr="00E070E0" w:rsidRDefault="00C5486B" w:rsidP="00594952">
            <w:pPr>
              <w:spacing w:after="200" w:line="276" w:lineRule="auto"/>
            </w:pPr>
            <w:r>
              <w:t>16h:  Russell Room, Thomas Commons:  Boren Scholarship information session</w:t>
            </w:r>
          </w:p>
        </w:tc>
        <w:tc>
          <w:tcPr>
            <w:tcW w:w="3192" w:type="dxa"/>
          </w:tcPr>
          <w:p w:rsidR="00035BF4" w:rsidRPr="00035BF4" w:rsidRDefault="00035BF4" w:rsidP="00035BF4">
            <w:pPr>
              <w:spacing w:after="200" w:line="276" w:lineRule="auto"/>
              <w:rPr>
                <w:rFonts w:ascii="Arial Black" w:hAnsi="Arial Black"/>
              </w:rPr>
            </w:pPr>
            <w:proofErr w:type="spellStart"/>
            <w:r>
              <w:rPr>
                <w:rFonts w:ascii="Arial Black" w:hAnsi="Arial Black"/>
                <w:b/>
                <w:color w:val="FF0000"/>
              </w:rPr>
              <w:t>Examen</w:t>
            </w:r>
            <w:proofErr w:type="spellEnd"/>
            <w:r>
              <w:rPr>
                <w:rFonts w:ascii="Arial Black" w:hAnsi="Arial Black"/>
                <w:b/>
                <w:color w:val="FF0000"/>
              </w:rPr>
              <w:t xml:space="preserve"> 1</w:t>
            </w:r>
          </w:p>
          <w:p w:rsidR="0007094C" w:rsidRDefault="0007094C" w:rsidP="00594952">
            <w:pPr>
              <w:spacing w:after="200" w:line="276" w:lineRule="auto"/>
            </w:pPr>
          </w:p>
        </w:tc>
        <w:tc>
          <w:tcPr>
            <w:tcW w:w="3192" w:type="dxa"/>
          </w:tcPr>
          <w:p w:rsidR="0007094C" w:rsidRDefault="0007094C" w:rsidP="00594952">
            <w:pPr>
              <w:spacing w:after="200" w:line="276" w:lineRule="auto"/>
            </w:pPr>
          </w:p>
          <w:p w:rsidR="0007094C" w:rsidRDefault="0007094C" w:rsidP="00594952">
            <w:pPr>
              <w:spacing w:after="200" w:line="276" w:lineRule="auto"/>
            </w:pPr>
          </w:p>
          <w:p w:rsidR="0007094C" w:rsidRDefault="0007094C" w:rsidP="00594952">
            <w:pPr>
              <w:spacing w:after="200" w:line="276" w:lineRule="auto"/>
            </w:pPr>
          </w:p>
        </w:tc>
      </w:tr>
      <w:tr w:rsidR="0007094C" w:rsidTr="00594952">
        <w:tc>
          <w:tcPr>
            <w:tcW w:w="3192" w:type="dxa"/>
          </w:tcPr>
          <w:p w:rsidR="0007094C" w:rsidRDefault="009A7EA7" w:rsidP="00594952">
            <w:pPr>
              <w:spacing w:after="200" w:line="276" w:lineRule="auto"/>
              <w:rPr>
                <w:b/>
                <w:u w:val="single"/>
              </w:rPr>
            </w:pPr>
            <w:proofErr w:type="spellStart"/>
            <w:r>
              <w:rPr>
                <w:b/>
                <w:u w:val="single"/>
              </w:rPr>
              <w:t>jeudi</w:t>
            </w:r>
            <w:proofErr w:type="spellEnd"/>
            <w:r>
              <w:rPr>
                <w:b/>
                <w:u w:val="single"/>
              </w:rPr>
              <w:t xml:space="preserve">, le 6 </w:t>
            </w:r>
            <w:proofErr w:type="spellStart"/>
            <w:r>
              <w:rPr>
                <w:b/>
                <w:u w:val="single"/>
              </w:rPr>
              <w:t>décembre</w:t>
            </w:r>
            <w:proofErr w:type="spellEnd"/>
          </w:p>
          <w:p w:rsidR="00CB73C9" w:rsidRPr="00CB73C9" w:rsidRDefault="00CB73C9" w:rsidP="00594952">
            <w:pPr>
              <w:spacing w:after="200" w:line="276" w:lineRule="auto"/>
              <w:rPr>
                <w:b/>
              </w:rPr>
            </w:pPr>
          </w:p>
        </w:tc>
        <w:tc>
          <w:tcPr>
            <w:tcW w:w="3192" w:type="dxa"/>
          </w:tcPr>
          <w:p w:rsidR="0007094C" w:rsidRDefault="00035BF4" w:rsidP="00594952">
            <w:pPr>
              <w:spacing w:after="200" w:line="276" w:lineRule="auto"/>
            </w:pPr>
            <w:proofErr w:type="spellStart"/>
            <w:r>
              <w:t>Chapitre</w:t>
            </w:r>
            <w:proofErr w:type="spellEnd"/>
            <w:r>
              <w:t xml:space="preserve"> 4</w:t>
            </w:r>
          </w:p>
          <w:p w:rsidR="006521DB" w:rsidRDefault="006521DB" w:rsidP="006521DB"/>
        </w:tc>
        <w:tc>
          <w:tcPr>
            <w:tcW w:w="3192" w:type="dxa"/>
          </w:tcPr>
          <w:p w:rsidR="0007094C" w:rsidRDefault="0007094C" w:rsidP="00594952">
            <w:pPr>
              <w:spacing w:after="200" w:line="276" w:lineRule="auto"/>
            </w:pPr>
          </w:p>
          <w:p w:rsidR="0007094C" w:rsidRDefault="0007094C" w:rsidP="00594952">
            <w:pPr>
              <w:spacing w:after="200" w:line="276" w:lineRule="auto"/>
            </w:pPr>
          </w:p>
          <w:p w:rsidR="0007094C" w:rsidRDefault="0007094C" w:rsidP="00594952">
            <w:pPr>
              <w:spacing w:after="200" w:line="276" w:lineRule="auto"/>
            </w:pPr>
          </w:p>
        </w:tc>
      </w:tr>
      <w:tr w:rsidR="0007094C" w:rsidTr="00594952">
        <w:tc>
          <w:tcPr>
            <w:tcW w:w="3192" w:type="dxa"/>
          </w:tcPr>
          <w:p w:rsidR="0007094C" w:rsidRDefault="009A7EA7" w:rsidP="00594952">
            <w:pPr>
              <w:spacing w:after="200" w:line="276" w:lineRule="auto"/>
              <w:rPr>
                <w:b/>
                <w:u w:val="single"/>
              </w:rPr>
            </w:pPr>
            <w:proofErr w:type="spellStart"/>
            <w:r>
              <w:rPr>
                <w:b/>
                <w:u w:val="single"/>
              </w:rPr>
              <w:t>vendredi</w:t>
            </w:r>
            <w:proofErr w:type="spellEnd"/>
            <w:r>
              <w:rPr>
                <w:b/>
                <w:u w:val="single"/>
              </w:rPr>
              <w:t xml:space="preserve">, le 7 </w:t>
            </w:r>
            <w:proofErr w:type="spellStart"/>
            <w:r>
              <w:rPr>
                <w:b/>
                <w:u w:val="single"/>
              </w:rPr>
              <w:t>décembre</w:t>
            </w:r>
            <w:proofErr w:type="spellEnd"/>
          </w:p>
          <w:p w:rsidR="00776E69" w:rsidRPr="00776E69" w:rsidRDefault="00776E69" w:rsidP="000519FF">
            <w:pPr>
              <w:rPr>
                <w:b/>
              </w:rPr>
            </w:pPr>
          </w:p>
        </w:tc>
        <w:tc>
          <w:tcPr>
            <w:tcW w:w="3192" w:type="dxa"/>
          </w:tcPr>
          <w:p w:rsidR="0007094C" w:rsidRPr="00FF1166" w:rsidRDefault="00FF1166" w:rsidP="00594952">
            <w:pPr>
              <w:spacing w:after="200" w:line="276" w:lineRule="auto"/>
            </w:pPr>
            <w:proofErr w:type="spellStart"/>
            <w:r w:rsidRPr="00FF1166">
              <w:t>Chapitre</w:t>
            </w:r>
            <w:proofErr w:type="spellEnd"/>
            <w:r w:rsidRPr="00FF1166">
              <w:t xml:space="preserve"> 4-5</w:t>
            </w:r>
          </w:p>
          <w:p w:rsidR="006521DB" w:rsidRPr="00035BF4" w:rsidRDefault="006521DB" w:rsidP="006521DB">
            <w:pPr>
              <w:spacing w:after="200" w:line="276" w:lineRule="auto"/>
            </w:pPr>
            <w:proofErr w:type="spellStart"/>
            <w:r>
              <w:rPr>
                <w:b/>
                <w:color w:val="0B5294" w:themeColor="accent1" w:themeShade="BF"/>
              </w:rPr>
              <w:t>Contrôle</w:t>
            </w:r>
            <w:proofErr w:type="spellEnd"/>
            <w:r>
              <w:rPr>
                <w:b/>
                <w:color w:val="0B5294" w:themeColor="accent1" w:themeShade="BF"/>
              </w:rPr>
              <w:t xml:space="preserve"> 4</w:t>
            </w:r>
          </w:p>
          <w:p w:rsidR="006521DB" w:rsidRPr="00511F71" w:rsidRDefault="006521DB" w:rsidP="00594952">
            <w:pPr>
              <w:spacing w:after="200" w:line="276" w:lineRule="auto"/>
              <w:rPr>
                <w:b/>
              </w:rPr>
            </w:pPr>
          </w:p>
        </w:tc>
        <w:tc>
          <w:tcPr>
            <w:tcW w:w="3192" w:type="dxa"/>
          </w:tcPr>
          <w:p w:rsidR="0007094C" w:rsidRPr="00BC2E27" w:rsidRDefault="00096178" w:rsidP="00821631">
            <w:pPr>
              <w:spacing w:after="200" w:line="276" w:lineRule="auto"/>
              <w:rPr>
                <w:b/>
                <w:color w:val="0070C0"/>
              </w:rPr>
            </w:pPr>
            <w:proofErr w:type="spellStart"/>
            <w:r>
              <w:rPr>
                <w:b/>
                <w:color w:val="980E8E"/>
              </w:rPr>
              <w:t>Rédaction</w:t>
            </w:r>
            <w:proofErr w:type="spellEnd"/>
            <w:r>
              <w:rPr>
                <w:b/>
                <w:color w:val="980E8E"/>
              </w:rPr>
              <w:t xml:space="preserve"> #1</w:t>
            </w:r>
            <w:r w:rsidR="00821631" w:rsidRPr="00821631">
              <w:rPr>
                <w:b/>
                <w:color w:val="980E8E"/>
              </w:rPr>
              <w:t xml:space="preserve"> à </w:t>
            </w:r>
            <w:proofErr w:type="spellStart"/>
            <w:r w:rsidR="00821631" w:rsidRPr="00821631">
              <w:rPr>
                <w:b/>
                <w:color w:val="980E8E"/>
              </w:rPr>
              <w:t>rendre</w:t>
            </w:r>
            <w:proofErr w:type="spellEnd"/>
            <w:r w:rsidR="00821631" w:rsidRPr="00821631">
              <w:rPr>
                <w:b/>
                <w:color w:val="980E8E"/>
              </w:rPr>
              <w:t>—</w:t>
            </w:r>
            <w:proofErr w:type="spellStart"/>
            <w:r w:rsidR="00F936C1">
              <w:rPr>
                <w:b/>
                <w:color w:val="980E8E"/>
              </w:rPr>
              <w:t>samedi</w:t>
            </w:r>
            <w:proofErr w:type="spellEnd"/>
            <w:r w:rsidR="00F936C1">
              <w:rPr>
                <w:b/>
                <w:color w:val="980E8E"/>
              </w:rPr>
              <w:t xml:space="preserve"> </w:t>
            </w:r>
            <w:proofErr w:type="spellStart"/>
            <w:r w:rsidR="00F936C1">
              <w:rPr>
                <w:b/>
                <w:color w:val="980E8E"/>
              </w:rPr>
              <w:t>soir</w:t>
            </w:r>
            <w:proofErr w:type="spellEnd"/>
            <w:r w:rsidR="00F936C1">
              <w:rPr>
                <w:b/>
                <w:color w:val="980E8E"/>
              </w:rPr>
              <w:t xml:space="preserve"> (17h)</w:t>
            </w:r>
            <w:r w:rsidR="0007094C">
              <w:rPr>
                <w:b/>
                <w:color w:val="0070C0"/>
              </w:rPr>
              <w:br/>
              <w:t xml:space="preserve"> </w:t>
            </w:r>
            <w:r w:rsidR="0007094C">
              <w:rPr>
                <w:b/>
                <w:color w:val="0070C0"/>
              </w:rPr>
              <w:br/>
            </w:r>
            <w:r w:rsidR="00BC2E27" w:rsidRPr="00BC2E27">
              <w:rPr>
                <w:b/>
                <w:color w:val="008000"/>
              </w:rPr>
              <w:t xml:space="preserve">Fiche de devoirs </w:t>
            </w:r>
            <w:r w:rsidR="00BC2E27">
              <w:rPr>
                <w:b/>
                <w:color w:val="008000"/>
              </w:rPr>
              <w:t>#4</w:t>
            </w:r>
          </w:p>
        </w:tc>
      </w:tr>
    </w:tbl>
    <w:p w:rsidR="00920BE3" w:rsidRDefault="00920BE3" w:rsidP="00EB5A37">
      <w:pPr>
        <w:jc w:val="center"/>
        <w:rPr>
          <w:rFonts w:ascii="Times New Roman" w:hAnsi="Times New Roman" w:cs="Times New Roman"/>
          <w:b/>
          <w:sz w:val="24"/>
          <w:szCs w:val="24"/>
          <w:u w:val="single"/>
        </w:rPr>
      </w:pPr>
    </w:p>
    <w:p w:rsidR="00920BE3" w:rsidRDefault="00920BE3">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07094C" w:rsidRDefault="0007094C" w:rsidP="00EB5A37">
      <w:pPr>
        <w:jc w:val="center"/>
        <w:rPr>
          <w:rFonts w:ascii="Times New Roman" w:hAnsi="Times New Roman" w:cs="Times New Roman"/>
          <w:b/>
          <w:sz w:val="24"/>
          <w:szCs w:val="24"/>
          <w:u w:val="single"/>
        </w:rPr>
      </w:pPr>
    </w:p>
    <w:p w:rsidR="0007094C" w:rsidRPr="005B3E33" w:rsidRDefault="0007094C" w:rsidP="006447E3">
      <w:pPr>
        <w:pStyle w:val="Heading2"/>
        <w:jc w:val="center"/>
      </w:pPr>
      <w:r>
        <w:t>SEMAINE 3</w:t>
      </w:r>
      <w:r w:rsidR="006447E3">
        <w:br/>
      </w:r>
    </w:p>
    <w:tbl>
      <w:tblPr>
        <w:tblStyle w:val="TableGrid"/>
        <w:tblW w:w="0" w:type="auto"/>
        <w:tblLook w:val="04A0" w:firstRow="1" w:lastRow="0" w:firstColumn="1" w:lastColumn="0" w:noHBand="0" w:noVBand="1"/>
        <w:tblCaption w:val="Day to day activities and homework for class, week three"/>
        <w:tblDescription w:val="Day to day activities and homework for class, week three"/>
      </w:tblPr>
      <w:tblGrid>
        <w:gridCol w:w="3192"/>
        <w:gridCol w:w="3192"/>
        <w:gridCol w:w="3192"/>
      </w:tblGrid>
      <w:tr w:rsidR="0007094C" w:rsidTr="00190AAA">
        <w:trPr>
          <w:trHeight w:val="485"/>
          <w:tblHeader/>
        </w:trPr>
        <w:tc>
          <w:tcPr>
            <w:tcW w:w="3192" w:type="dxa"/>
            <w:shd w:val="clear" w:color="auto" w:fill="0BD0D9" w:themeFill="accent3"/>
          </w:tcPr>
          <w:p w:rsidR="005E4F26" w:rsidRDefault="005E4F26" w:rsidP="005E4F26">
            <w:pPr>
              <w:spacing w:after="200" w:line="276" w:lineRule="auto"/>
              <w:rPr>
                <w:b/>
              </w:rPr>
            </w:pPr>
            <w:r w:rsidRPr="006B24D5">
              <w:rPr>
                <w:b/>
              </w:rPr>
              <w:t>DATE</w:t>
            </w:r>
            <w:r>
              <w:rPr>
                <w:b/>
              </w:rPr>
              <w:t xml:space="preserve"> ET HEURES DE CLASSE</w:t>
            </w:r>
          </w:p>
          <w:p w:rsidR="0007094C" w:rsidRDefault="005E4F26" w:rsidP="005E4F26">
            <w:pPr>
              <w:spacing w:after="200" w:line="276" w:lineRule="auto"/>
            </w:pPr>
            <w:r>
              <w:rPr>
                <w:b/>
              </w:rPr>
              <w:t xml:space="preserve">9-11h, 13h30-15h </w:t>
            </w:r>
            <w:proofErr w:type="spellStart"/>
            <w:r>
              <w:rPr>
                <w:b/>
              </w:rPr>
              <w:t>tous</w:t>
            </w:r>
            <w:proofErr w:type="spellEnd"/>
            <w:r>
              <w:rPr>
                <w:b/>
              </w:rPr>
              <w:t xml:space="preserve"> les </w:t>
            </w:r>
            <w:proofErr w:type="spellStart"/>
            <w:r>
              <w:rPr>
                <w:b/>
              </w:rPr>
              <w:t>jours</w:t>
            </w:r>
            <w:proofErr w:type="spellEnd"/>
            <w:r>
              <w:t xml:space="preserve"> </w:t>
            </w:r>
          </w:p>
        </w:tc>
        <w:tc>
          <w:tcPr>
            <w:tcW w:w="3192" w:type="dxa"/>
            <w:shd w:val="clear" w:color="auto" w:fill="0BD0D9" w:themeFill="accent3"/>
          </w:tcPr>
          <w:p w:rsidR="0007094C" w:rsidRDefault="0007094C" w:rsidP="00594952">
            <w:pPr>
              <w:spacing w:after="200" w:line="276" w:lineRule="auto"/>
            </w:pPr>
            <w:r w:rsidRPr="006B24D5">
              <w:rPr>
                <w:b/>
              </w:rPr>
              <w:t>EN CLASSE</w:t>
            </w:r>
            <w:r>
              <w:br/>
            </w:r>
          </w:p>
        </w:tc>
        <w:tc>
          <w:tcPr>
            <w:tcW w:w="3192" w:type="dxa"/>
            <w:shd w:val="clear" w:color="auto" w:fill="0BD0D9" w:themeFill="accent3"/>
          </w:tcPr>
          <w:p w:rsidR="0007094C" w:rsidRPr="006B24D5" w:rsidRDefault="0007094C" w:rsidP="00594952">
            <w:pPr>
              <w:spacing w:after="200" w:line="276" w:lineRule="auto"/>
              <w:rPr>
                <w:b/>
              </w:rPr>
            </w:pPr>
            <w:r w:rsidRPr="006B24D5">
              <w:rPr>
                <w:b/>
              </w:rPr>
              <w:t>DEVOIRS À LA MAISON</w:t>
            </w:r>
          </w:p>
        </w:tc>
      </w:tr>
      <w:tr w:rsidR="0007094C" w:rsidTr="00594952">
        <w:tc>
          <w:tcPr>
            <w:tcW w:w="3192" w:type="dxa"/>
          </w:tcPr>
          <w:p w:rsidR="0007094C" w:rsidRDefault="009A7EA7" w:rsidP="00594952">
            <w:pPr>
              <w:spacing w:after="200" w:line="276" w:lineRule="auto"/>
              <w:rPr>
                <w:b/>
                <w:u w:val="single"/>
              </w:rPr>
            </w:pPr>
            <w:proofErr w:type="spellStart"/>
            <w:r>
              <w:rPr>
                <w:b/>
                <w:u w:val="single"/>
              </w:rPr>
              <w:t>lundi</w:t>
            </w:r>
            <w:proofErr w:type="spellEnd"/>
            <w:r>
              <w:rPr>
                <w:b/>
                <w:u w:val="single"/>
              </w:rPr>
              <w:t xml:space="preserve">, le 10 </w:t>
            </w:r>
            <w:proofErr w:type="spellStart"/>
            <w:r>
              <w:rPr>
                <w:b/>
                <w:u w:val="single"/>
              </w:rPr>
              <w:t>décembre</w:t>
            </w:r>
            <w:proofErr w:type="spellEnd"/>
          </w:p>
          <w:p w:rsidR="00C94509" w:rsidRPr="00C94509" w:rsidRDefault="00C94509" w:rsidP="00594952">
            <w:pPr>
              <w:spacing w:after="200" w:line="276" w:lineRule="auto"/>
              <w:rPr>
                <w:b/>
              </w:rPr>
            </w:pPr>
          </w:p>
        </w:tc>
        <w:tc>
          <w:tcPr>
            <w:tcW w:w="3192" w:type="dxa"/>
          </w:tcPr>
          <w:p w:rsidR="0007094C" w:rsidRDefault="00035BF4" w:rsidP="00594952">
            <w:pPr>
              <w:spacing w:after="200" w:line="276" w:lineRule="auto"/>
            </w:pPr>
            <w:proofErr w:type="spellStart"/>
            <w:r>
              <w:t>Chapitre</w:t>
            </w:r>
            <w:proofErr w:type="spellEnd"/>
            <w:r>
              <w:t xml:space="preserve"> 5</w:t>
            </w:r>
          </w:p>
          <w:p w:rsidR="00BC2E27" w:rsidRPr="00035BF4" w:rsidRDefault="00BC2E27" w:rsidP="00BC2E27">
            <w:pPr>
              <w:spacing w:after="200" w:line="276" w:lineRule="auto"/>
            </w:pPr>
            <w:proofErr w:type="spellStart"/>
            <w:r>
              <w:rPr>
                <w:b/>
                <w:color w:val="0B5294" w:themeColor="accent1" w:themeShade="BF"/>
              </w:rPr>
              <w:t>Contrôle</w:t>
            </w:r>
            <w:proofErr w:type="spellEnd"/>
            <w:r>
              <w:rPr>
                <w:b/>
                <w:color w:val="0B5294" w:themeColor="accent1" w:themeShade="BF"/>
              </w:rPr>
              <w:t xml:space="preserve"> 5</w:t>
            </w:r>
          </w:p>
          <w:p w:rsidR="006521DB" w:rsidRDefault="006521DB" w:rsidP="00594952">
            <w:pPr>
              <w:spacing w:after="200" w:line="276" w:lineRule="auto"/>
            </w:pPr>
          </w:p>
        </w:tc>
        <w:tc>
          <w:tcPr>
            <w:tcW w:w="3192" w:type="dxa"/>
          </w:tcPr>
          <w:p w:rsidR="0007094C" w:rsidRPr="005F1A09" w:rsidRDefault="00BC2E27" w:rsidP="00594952">
            <w:pPr>
              <w:rPr>
                <w:b/>
              </w:rPr>
            </w:pPr>
            <w:r w:rsidRPr="00BC2E27">
              <w:rPr>
                <w:b/>
                <w:color w:val="008000"/>
              </w:rPr>
              <w:t xml:space="preserve">Fiche de devoirs </w:t>
            </w:r>
            <w:r>
              <w:rPr>
                <w:b/>
                <w:color w:val="008000"/>
              </w:rPr>
              <w:t>#5</w:t>
            </w:r>
          </w:p>
        </w:tc>
      </w:tr>
      <w:tr w:rsidR="0007094C" w:rsidTr="00594952">
        <w:tc>
          <w:tcPr>
            <w:tcW w:w="3192" w:type="dxa"/>
          </w:tcPr>
          <w:p w:rsidR="0007094C" w:rsidRDefault="009A7EA7" w:rsidP="00594952">
            <w:pPr>
              <w:spacing w:after="200" w:line="276" w:lineRule="auto"/>
              <w:rPr>
                <w:b/>
                <w:u w:val="single"/>
              </w:rPr>
            </w:pPr>
            <w:proofErr w:type="spellStart"/>
            <w:r>
              <w:rPr>
                <w:b/>
                <w:u w:val="single"/>
              </w:rPr>
              <w:t>mardi</w:t>
            </w:r>
            <w:proofErr w:type="spellEnd"/>
            <w:r>
              <w:rPr>
                <w:b/>
                <w:u w:val="single"/>
              </w:rPr>
              <w:t xml:space="preserve">, le 11 </w:t>
            </w:r>
            <w:proofErr w:type="spellStart"/>
            <w:r>
              <w:rPr>
                <w:b/>
                <w:u w:val="single"/>
              </w:rPr>
              <w:t>décembre</w:t>
            </w:r>
            <w:proofErr w:type="spellEnd"/>
          </w:p>
          <w:p w:rsidR="00C94509" w:rsidRPr="00C94509" w:rsidRDefault="00C94509" w:rsidP="00594952">
            <w:pPr>
              <w:spacing w:after="200" w:line="276" w:lineRule="auto"/>
              <w:rPr>
                <w:b/>
              </w:rPr>
            </w:pPr>
          </w:p>
        </w:tc>
        <w:tc>
          <w:tcPr>
            <w:tcW w:w="3192" w:type="dxa"/>
          </w:tcPr>
          <w:p w:rsidR="0007094C" w:rsidRPr="005F1A09" w:rsidRDefault="00C94509" w:rsidP="00C94509">
            <w:pPr>
              <w:spacing w:after="200" w:line="276" w:lineRule="auto"/>
            </w:pPr>
            <w:proofErr w:type="spellStart"/>
            <w:r>
              <w:t>Chapitre</w:t>
            </w:r>
            <w:proofErr w:type="spellEnd"/>
            <w:r>
              <w:t xml:space="preserve"> </w:t>
            </w:r>
            <w:r w:rsidR="00F249A7">
              <w:t>5-</w:t>
            </w:r>
            <w:r>
              <w:t>6</w:t>
            </w:r>
          </w:p>
        </w:tc>
        <w:tc>
          <w:tcPr>
            <w:tcW w:w="3192" w:type="dxa"/>
          </w:tcPr>
          <w:p w:rsidR="0007094C" w:rsidRDefault="0007094C" w:rsidP="00594952">
            <w:pPr>
              <w:spacing w:after="200" w:line="276" w:lineRule="auto"/>
            </w:pPr>
          </w:p>
          <w:p w:rsidR="0007094C" w:rsidRDefault="0007094C" w:rsidP="00594952">
            <w:pPr>
              <w:spacing w:after="200" w:line="276" w:lineRule="auto"/>
            </w:pPr>
          </w:p>
        </w:tc>
      </w:tr>
      <w:tr w:rsidR="0007094C" w:rsidTr="00594952">
        <w:tc>
          <w:tcPr>
            <w:tcW w:w="3192" w:type="dxa"/>
          </w:tcPr>
          <w:p w:rsidR="0007094C" w:rsidRPr="00BC2E27" w:rsidRDefault="009A7EA7" w:rsidP="00594952">
            <w:pPr>
              <w:spacing w:after="200" w:line="276" w:lineRule="auto"/>
              <w:rPr>
                <w:b/>
                <w:u w:val="single"/>
              </w:rPr>
            </w:pPr>
            <w:proofErr w:type="spellStart"/>
            <w:r>
              <w:rPr>
                <w:b/>
                <w:u w:val="single"/>
              </w:rPr>
              <w:t>mercredi</w:t>
            </w:r>
            <w:proofErr w:type="spellEnd"/>
            <w:r>
              <w:rPr>
                <w:b/>
                <w:u w:val="single"/>
              </w:rPr>
              <w:t xml:space="preserve">, le 12 </w:t>
            </w:r>
            <w:proofErr w:type="spellStart"/>
            <w:r>
              <w:rPr>
                <w:b/>
                <w:u w:val="single"/>
              </w:rPr>
              <w:t>décembre</w:t>
            </w:r>
            <w:proofErr w:type="spellEnd"/>
          </w:p>
          <w:p w:rsidR="0007094C" w:rsidRPr="00C94509" w:rsidRDefault="0007094C" w:rsidP="00594952">
            <w:pPr>
              <w:spacing w:after="200" w:line="276" w:lineRule="auto"/>
              <w:rPr>
                <w:b/>
              </w:rPr>
            </w:pPr>
          </w:p>
        </w:tc>
        <w:tc>
          <w:tcPr>
            <w:tcW w:w="3192" w:type="dxa"/>
          </w:tcPr>
          <w:p w:rsidR="00C94509" w:rsidRPr="00C94509" w:rsidRDefault="00F249A7" w:rsidP="002259D9">
            <w:pPr>
              <w:rPr>
                <w:rFonts w:ascii="Arial Black" w:hAnsi="Arial Black"/>
              </w:rPr>
            </w:pPr>
            <w:proofErr w:type="spellStart"/>
            <w:r>
              <w:rPr>
                <w:rFonts w:cs="Arial"/>
                <w:color w:val="222222"/>
                <w:shd w:val="clear" w:color="auto" w:fill="FFFFFF"/>
              </w:rPr>
              <w:t>Chapitre</w:t>
            </w:r>
            <w:proofErr w:type="spellEnd"/>
            <w:r>
              <w:rPr>
                <w:rFonts w:cs="Arial"/>
                <w:color w:val="222222"/>
                <w:shd w:val="clear" w:color="auto" w:fill="FFFFFF"/>
              </w:rPr>
              <w:t xml:space="preserve"> 6</w:t>
            </w:r>
            <w:r w:rsidR="00C94509" w:rsidRPr="00506526">
              <w:rPr>
                <w:rFonts w:cs="Arial"/>
                <w:color w:val="222222"/>
                <w:shd w:val="clear" w:color="auto" w:fill="FFFFFF"/>
              </w:rPr>
              <w:br/>
            </w:r>
          </w:p>
        </w:tc>
        <w:tc>
          <w:tcPr>
            <w:tcW w:w="3192" w:type="dxa"/>
          </w:tcPr>
          <w:p w:rsidR="0007094C" w:rsidRDefault="0007094C" w:rsidP="00594952">
            <w:pPr>
              <w:spacing w:after="200" w:line="276" w:lineRule="auto"/>
            </w:pPr>
          </w:p>
          <w:p w:rsidR="0007094C" w:rsidRDefault="0007094C" w:rsidP="00594952">
            <w:pPr>
              <w:spacing w:after="200" w:line="276" w:lineRule="auto"/>
            </w:pPr>
          </w:p>
          <w:p w:rsidR="0007094C" w:rsidRDefault="0007094C" w:rsidP="00594952">
            <w:pPr>
              <w:spacing w:after="200" w:line="276" w:lineRule="auto"/>
            </w:pPr>
          </w:p>
        </w:tc>
      </w:tr>
      <w:tr w:rsidR="0007094C" w:rsidTr="00594952">
        <w:tc>
          <w:tcPr>
            <w:tcW w:w="3192" w:type="dxa"/>
          </w:tcPr>
          <w:p w:rsidR="00E070E0" w:rsidRPr="00E070E0" w:rsidRDefault="009A7EA7" w:rsidP="000128D5">
            <w:pPr>
              <w:spacing w:after="200" w:line="276" w:lineRule="auto"/>
            </w:pPr>
            <w:proofErr w:type="spellStart"/>
            <w:r>
              <w:rPr>
                <w:b/>
                <w:u w:val="single"/>
              </w:rPr>
              <w:t>jeudi</w:t>
            </w:r>
            <w:proofErr w:type="spellEnd"/>
            <w:r>
              <w:rPr>
                <w:b/>
                <w:u w:val="single"/>
              </w:rPr>
              <w:t xml:space="preserve">, le 13 </w:t>
            </w:r>
            <w:proofErr w:type="spellStart"/>
            <w:r>
              <w:rPr>
                <w:b/>
                <w:u w:val="single"/>
              </w:rPr>
              <w:t>décembre</w:t>
            </w:r>
            <w:proofErr w:type="spellEnd"/>
            <w:r w:rsidR="00617367">
              <w:rPr>
                <w:b/>
                <w:u w:val="single"/>
              </w:rPr>
              <w:br/>
            </w:r>
            <w:r w:rsidR="00E070E0">
              <w:br/>
              <w:t>après-midi:  film</w:t>
            </w:r>
          </w:p>
        </w:tc>
        <w:tc>
          <w:tcPr>
            <w:tcW w:w="3192" w:type="dxa"/>
          </w:tcPr>
          <w:p w:rsidR="00C94509" w:rsidRDefault="00C94509" w:rsidP="00C94509">
            <w:pPr>
              <w:spacing w:after="200" w:line="276" w:lineRule="auto"/>
              <w:rPr>
                <w:rFonts w:ascii="Arial Black" w:hAnsi="Arial Black"/>
                <w:b/>
                <w:color w:val="FF0000"/>
              </w:rPr>
            </w:pPr>
            <w:proofErr w:type="spellStart"/>
            <w:r>
              <w:rPr>
                <w:rFonts w:ascii="Arial Black" w:hAnsi="Arial Black"/>
                <w:b/>
                <w:color w:val="FF0000"/>
              </w:rPr>
              <w:t>Examen</w:t>
            </w:r>
            <w:proofErr w:type="spellEnd"/>
            <w:r>
              <w:rPr>
                <w:rFonts w:ascii="Arial Black" w:hAnsi="Arial Black"/>
                <w:b/>
                <w:color w:val="FF0000"/>
              </w:rPr>
              <w:t xml:space="preserve"> </w:t>
            </w:r>
            <w:r w:rsidRPr="00035BF4">
              <w:rPr>
                <w:rFonts w:ascii="Arial Black" w:hAnsi="Arial Black"/>
                <w:b/>
                <w:color w:val="FF0000"/>
              </w:rPr>
              <w:t>2</w:t>
            </w:r>
          </w:p>
          <w:p w:rsidR="0007094C" w:rsidRDefault="0007094C" w:rsidP="00594952">
            <w:pPr>
              <w:spacing w:after="200" w:line="276" w:lineRule="auto"/>
            </w:pPr>
          </w:p>
        </w:tc>
        <w:tc>
          <w:tcPr>
            <w:tcW w:w="3192" w:type="dxa"/>
          </w:tcPr>
          <w:p w:rsidR="004E54CA" w:rsidRDefault="004E54CA" w:rsidP="00594952">
            <w:pPr>
              <w:spacing w:after="200" w:line="276" w:lineRule="auto"/>
              <w:rPr>
                <w:b/>
                <w:color w:val="008000"/>
              </w:rPr>
            </w:pPr>
          </w:p>
          <w:p w:rsidR="004E54CA" w:rsidRDefault="004E54CA" w:rsidP="00594952">
            <w:pPr>
              <w:spacing w:after="200" w:line="276" w:lineRule="auto"/>
            </w:pPr>
          </w:p>
        </w:tc>
      </w:tr>
      <w:tr w:rsidR="0007094C" w:rsidTr="00594952">
        <w:tc>
          <w:tcPr>
            <w:tcW w:w="3192" w:type="dxa"/>
          </w:tcPr>
          <w:p w:rsidR="00776E69" w:rsidRPr="00D41CD9" w:rsidRDefault="009A7EA7" w:rsidP="000128D5">
            <w:pPr>
              <w:spacing w:after="200" w:line="276" w:lineRule="auto"/>
              <w:rPr>
                <w:u w:val="single"/>
              </w:rPr>
            </w:pPr>
            <w:proofErr w:type="spellStart"/>
            <w:r>
              <w:rPr>
                <w:b/>
                <w:u w:val="single"/>
              </w:rPr>
              <w:t>vendredi</w:t>
            </w:r>
            <w:proofErr w:type="spellEnd"/>
            <w:r>
              <w:rPr>
                <w:b/>
                <w:u w:val="single"/>
              </w:rPr>
              <w:t xml:space="preserve">, le 14 </w:t>
            </w:r>
            <w:proofErr w:type="spellStart"/>
            <w:r>
              <w:rPr>
                <w:b/>
                <w:u w:val="single"/>
              </w:rPr>
              <w:t>décembre</w:t>
            </w:r>
            <w:proofErr w:type="spellEnd"/>
            <w:r w:rsidR="0094180C">
              <w:rPr>
                <w:b/>
                <w:u w:val="single"/>
              </w:rPr>
              <w:br/>
            </w:r>
          </w:p>
        </w:tc>
        <w:tc>
          <w:tcPr>
            <w:tcW w:w="3192" w:type="dxa"/>
          </w:tcPr>
          <w:p w:rsidR="0007094C" w:rsidRDefault="00C94509" w:rsidP="00594952">
            <w:pPr>
              <w:spacing w:after="200" w:line="276" w:lineRule="auto"/>
            </w:pPr>
            <w:proofErr w:type="spellStart"/>
            <w:r>
              <w:t>Chapitre</w:t>
            </w:r>
            <w:proofErr w:type="spellEnd"/>
            <w:r>
              <w:t xml:space="preserve"> 6-7</w:t>
            </w:r>
          </w:p>
          <w:p w:rsidR="008647FC" w:rsidRPr="00511F71" w:rsidRDefault="008647FC" w:rsidP="00506526">
            <w:pPr>
              <w:rPr>
                <w:b/>
              </w:rPr>
            </w:pPr>
          </w:p>
        </w:tc>
        <w:tc>
          <w:tcPr>
            <w:tcW w:w="3192" w:type="dxa"/>
          </w:tcPr>
          <w:p w:rsidR="0007094C" w:rsidRPr="00821631" w:rsidRDefault="00BC2E27" w:rsidP="00CD796F">
            <w:pPr>
              <w:spacing w:after="200" w:line="276" w:lineRule="auto"/>
              <w:rPr>
                <w:b/>
                <w:color w:val="980E8E"/>
              </w:rPr>
            </w:pPr>
            <w:proofErr w:type="spellStart"/>
            <w:r w:rsidRPr="00821631">
              <w:rPr>
                <w:b/>
                <w:color w:val="980E8E"/>
              </w:rPr>
              <w:t>Rédaction</w:t>
            </w:r>
            <w:proofErr w:type="spellEnd"/>
            <w:r w:rsidRPr="00821631">
              <w:rPr>
                <w:b/>
                <w:color w:val="980E8E"/>
              </w:rPr>
              <w:t xml:space="preserve"> #2 à </w:t>
            </w:r>
            <w:proofErr w:type="spellStart"/>
            <w:r w:rsidRPr="00821631">
              <w:rPr>
                <w:b/>
                <w:color w:val="980E8E"/>
              </w:rPr>
              <w:t>rendre</w:t>
            </w:r>
            <w:proofErr w:type="spellEnd"/>
            <w:r w:rsidRPr="00821631">
              <w:rPr>
                <w:b/>
                <w:color w:val="980E8E"/>
              </w:rPr>
              <w:t>—</w:t>
            </w:r>
            <w:proofErr w:type="spellStart"/>
            <w:r w:rsidRPr="00821631">
              <w:rPr>
                <w:b/>
                <w:color w:val="980E8E"/>
              </w:rPr>
              <w:t>samedi</w:t>
            </w:r>
            <w:proofErr w:type="spellEnd"/>
            <w:r w:rsidRPr="00821631">
              <w:rPr>
                <w:b/>
                <w:color w:val="980E8E"/>
              </w:rPr>
              <w:t xml:space="preserve"> </w:t>
            </w:r>
            <w:proofErr w:type="spellStart"/>
            <w:r w:rsidRPr="00821631">
              <w:rPr>
                <w:b/>
                <w:color w:val="980E8E"/>
              </w:rPr>
              <w:t>soir</w:t>
            </w:r>
            <w:proofErr w:type="spellEnd"/>
            <w:r w:rsidR="00627E31">
              <w:rPr>
                <w:b/>
                <w:color w:val="980E8E"/>
              </w:rPr>
              <w:t xml:space="preserve"> </w:t>
            </w:r>
            <w:proofErr w:type="spellStart"/>
            <w:r w:rsidR="00627E31">
              <w:rPr>
                <w:b/>
                <w:color w:val="980E8E"/>
              </w:rPr>
              <w:t>avant</w:t>
            </w:r>
            <w:proofErr w:type="spellEnd"/>
            <w:r w:rsidR="00627E31">
              <w:rPr>
                <w:b/>
                <w:color w:val="980E8E"/>
              </w:rPr>
              <w:t xml:space="preserve"> 17h</w:t>
            </w:r>
          </w:p>
        </w:tc>
      </w:tr>
    </w:tbl>
    <w:p w:rsidR="00920BE3" w:rsidRDefault="00920BE3" w:rsidP="00EB5A37">
      <w:pPr>
        <w:jc w:val="center"/>
        <w:rPr>
          <w:rFonts w:ascii="Times New Roman" w:hAnsi="Times New Roman" w:cs="Times New Roman"/>
          <w:b/>
          <w:sz w:val="24"/>
          <w:szCs w:val="24"/>
          <w:u w:val="single"/>
        </w:rPr>
      </w:pPr>
    </w:p>
    <w:p w:rsidR="00920BE3" w:rsidRDefault="00920BE3">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07094C" w:rsidRPr="0058699A" w:rsidRDefault="0007094C" w:rsidP="00EB5A37">
      <w:pPr>
        <w:jc w:val="center"/>
        <w:rPr>
          <w:rFonts w:ascii="Times New Roman" w:hAnsi="Times New Roman" w:cs="Times New Roman"/>
          <w:b/>
          <w:sz w:val="24"/>
          <w:szCs w:val="24"/>
          <w:u w:val="single"/>
        </w:rPr>
      </w:pPr>
    </w:p>
    <w:p w:rsidR="0007094C" w:rsidRPr="005B3E33" w:rsidRDefault="0007094C" w:rsidP="006447E3">
      <w:pPr>
        <w:pStyle w:val="Heading2"/>
        <w:jc w:val="center"/>
      </w:pPr>
      <w:r>
        <w:t>SEMAINE 4</w:t>
      </w:r>
      <w:r w:rsidR="006447E3">
        <w:br/>
      </w:r>
    </w:p>
    <w:tbl>
      <w:tblPr>
        <w:tblStyle w:val="TableGrid"/>
        <w:tblW w:w="0" w:type="auto"/>
        <w:tblLook w:val="04A0" w:firstRow="1" w:lastRow="0" w:firstColumn="1" w:lastColumn="0" w:noHBand="0" w:noVBand="1"/>
        <w:tblCaption w:val="Day to day activities and homework for class, week four"/>
        <w:tblDescription w:val="Day to day activities and homework for class, week four"/>
      </w:tblPr>
      <w:tblGrid>
        <w:gridCol w:w="3192"/>
        <w:gridCol w:w="3192"/>
        <w:gridCol w:w="3192"/>
      </w:tblGrid>
      <w:tr w:rsidR="0007094C" w:rsidTr="00190AAA">
        <w:trPr>
          <w:trHeight w:val="485"/>
          <w:tblHeader/>
        </w:trPr>
        <w:tc>
          <w:tcPr>
            <w:tcW w:w="3192" w:type="dxa"/>
            <w:shd w:val="clear" w:color="auto" w:fill="0BD0D9" w:themeFill="accent3"/>
          </w:tcPr>
          <w:p w:rsidR="005E4F26" w:rsidRDefault="005E4F26" w:rsidP="005E4F26">
            <w:pPr>
              <w:spacing w:after="200" w:line="276" w:lineRule="auto"/>
              <w:rPr>
                <w:b/>
              </w:rPr>
            </w:pPr>
            <w:r w:rsidRPr="006B24D5">
              <w:rPr>
                <w:b/>
              </w:rPr>
              <w:t>DATE</w:t>
            </w:r>
            <w:r>
              <w:rPr>
                <w:b/>
              </w:rPr>
              <w:t xml:space="preserve"> ET HEURES DE CLASSE</w:t>
            </w:r>
          </w:p>
          <w:p w:rsidR="0007094C" w:rsidRDefault="005E4F26" w:rsidP="005E4F26">
            <w:pPr>
              <w:spacing w:after="200" w:line="276" w:lineRule="auto"/>
            </w:pPr>
            <w:r>
              <w:rPr>
                <w:b/>
              </w:rPr>
              <w:t xml:space="preserve">9-11h, 13h30-15h </w:t>
            </w:r>
            <w:proofErr w:type="spellStart"/>
            <w:r>
              <w:rPr>
                <w:b/>
              </w:rPr>
              <w:t>tous</w:t>
            </w:r>
            <w:proofErr w:type="spellEnd"/>
            <w:r>
              <w:rPr>
                <w:b/>
              </w:rPr>
              <w:t xml:space="preserve"> les </w:t>
            </w:r>
            <w:proofErr w:type="spellStart"/>
            <w:r>
              <w:rPr>
                <w:b/>
              </w:rPr>
              <w:t>jours</w:t>
            </w:r>
            <w:proofErr w:type="spellEnd"/>
            <w:r>
              <w:t xml:space="preserve"> </w:t>
            </w:r>
          </w:p>
        </w:tc>
        <w:tc>
          <w:tcPr>
            <w:tcW w:w="3192" w:type="dxa"/>
            <w:shd w:val="clear" w:color="auto" w:fill="0BD0D9" w:themeFill="accent3"/>
          </w:tcPr>
          <w:p w:rsidR="0007094C" w:rsidRDefault="0007094C" w:rsidP="00594952">
            <w:pPr>
              <w:spacing w:after="200" w:line="276" w:lineRule="auto"/>
            </w:pPr>
            <w:r w:rsidRPr="006B24D5">
              <w:rPr>
                <w:b/>
              </w:rPr>
              <w:t>EN CLASSE</w:t>
            </w:r>
            <w:r>
              <w:br/>
            </w:r>
          </w:p>
        </w:tc>
        <w:tc>
          <w:tcPr>
            <w:tcW w:w="3192" w:type="dxa"/>
            <w:shd w:val="clear" w:color="auto" w:fill="0BD0D9" w:themeFill="accent3"/>
          </w:tcPr>
          <w:p w:rsidR="0007094C" w:rsidRPr="006B24D5" w:rsidRDefault="0007094C" w:rsidP="00594952">
            <w:pPr>
              <w:spacing w:after="200" w:line="276" w:lineRule="auto"/>
              <w:rPr>
                <w:b/>
              </w:rPr>
            </w:pPr>
            <w:r w:rsidRPr="006B24D5">
              <w:rPr>
                <w:b/>
              </w:rPr>
              <w:t>DEVOIRS À LA MAISON</w:t>
            </w:r>
          </w:p>
        </w:tc>
      </w:tr>
      <w:tr w:rsidR="0007094C" w:rsidTr="00594952">
        <w:tc>
          <w:tcPr>
            <w:tcW w:w="3192" w:type="dxa"/>
          </w:tcPr>
          <w:p w:rsidR="0007094C" w:rsidRDefault="009A7EA7" w:rsidP="00594952">
            <w:pPr>
              <w:spacing w:after="200" w:line="276" w:lineRule="auto"/>
              <w:rPr>
                <w:b/>
                <w:u w:val="single"/>
              </w:rPr>
            </w:pPr>
            <w:proofErr w:type="spellStart"/>
            <w:r>
              <w:rPr>
                <w:b/>
                <w:u w:val="single"/>
              </w:rPr>
              <w:t>lundi</w:t>
            </w:r>
            <w:proofErr w:type="spellEnd"/>
            <w:r>
              <w:rPr>
                <w:b/>
                <w:u w:val="single"/>
              </w:rPr>
              <w:t xml:space="preserve">, le 17 </w:t>
            </w:r>
            <w:proofErr w:type="spellStart"/>
            <w:r>
              <w:rPr>
                <w:b/>
                <w:u w:val="single"/>
              </w:rPr>
              <w:t>décembre</w:t>
            </w:r>
            <w:proofErr w:type="spellEnd"/>
          </w:p>
          <w:p w:rsidR="0094180C" w:rsidRPr="0094180C" w:rsidRDefault="0094180C" w:rsidP="00594952">
            <w:pPr>
              <w:spacing w:after="200" w:line="276" w:lineRule="auto"/>
              <w:rPr>
                <w:b/>
              </w:rPr>
            </w:pPr>
          </w:p>
        </w:tc>
        <w:tc>
          <w:tcPr>
            <w:tcW w:w="3192" w:type="dxa"/>
          </w:tcPr>
          <w:p w:rsidR="0007094C" w:rsidRDefault="00920BE3" w:rsidP="00594952">
            <w:pPr>
              <w:spacing w:after="200" w:line="276" w:lineRule="auto"/>
            </w:pPr>
            <w:proofErr w:type="spellStart"/>
            <w:r>
              <w:t>Chapitre</w:t>
            </w:r>
            <w:proofErr w:type="spellEnd"/>
            <w:r>
              <w:t xml:space="preserve"> </w:t>
            </w:r>
            <w:r w:rsidR="0094180C">
              <w:t>7</w:t>
            </w:r>
          </w:p>
          <w:p w:rsidR="00BC2E27" w:rsidRPr="00035BF4" w:rsidRDefault="00BC2E27" w:rsidP="00BC2E27">
            <w:pPr>
              <w:spacing w:after="200" w:line="276" w:lineRule="auto"/>
            </w:pPr>
            <w:proofErr w:type="spellStart"/>
            <w:r>
              <w:rPr>
                <w:b/>
                <w:color w:val="0B5294" w:themeColor="accent1" w:themeShade="BF"/>
              </w:rPr>
              <w:t>Contrôle</w:t>
            </w:r>
            <w:proofErr w:type="spellEnd"/>
            <w:r>
              <w:rPr>
                <w:b/>
                <w:color w:val="0B5294" w:themeColor="accent1" w:themeShade="BF"/>
              </w:rPr>
              <w:t xml:space="preserve"> 6</w:t>
            </w:r>
          </w:p>
          <w:p w:rsidR="00CD796F" w:rsidRDefault="00CD796F" w:rsidP="00594952">
            <w:pPr>
              <w:spacing w:after="200" w:line="276" w:lineRule="auto"/>
            </w:pPr>
          </w:p>
        </w:tc>
        <w:tc>
          <w:tcPr>
            <w:tcW w:w="3192" w:type="dxa"/>
          </w:tcPr>
          <w:p w:rsidR="0007094C" w:rsidRPr="005F1A09" w:rsidRDefault="0007094C" w:rsidP="00594952">
            <w:pPr>
              <w:rPr>
                <w:b/>
              </w:rPr>
            </w:pPr>
          </w:p>
        </w:tc>
      </w:tr>
      <w:tr w:rsidR="0007094C" w:rsidTr="00594952">
        <w:tc>
          <w:tcPr>
            <w:tcW w:w="3192" w:type="dxa"/>
          </w:tcPr>
          <w:p w:rsidR="0007094C" w:rsidRDefault="0094180C" w:rsidP="00594952">
            <w:pPr>
              <w:spacing w:after="200" w:line="276" w:lineRule="auto"/>
              <w:rPr>
                <w:b/>
                <w:u w:val="single"/>
              </w:rPr>
            </w:pPr>
            <w:proofErr w:type="spellStart"/>
            <w:r>
              <w:rPr>
                <w:b/>
                <w:u w:val="single"/>
              </w:rPr>
              <w:t>mardi</w:t>
            </w:r>
            <w:proofErr w:type="spellEnd"/>
            <w:r w:rsidR="009A7EA7">
              <w:rPr>
                <w:b/>
                <w:u w:val="single"/>
              </w:rPr>
              <w:t xml:space="preserve">, le 18 </w:t>
            </w:r>
            <w:proofErr w:type="spellStart"/>
            <w:r w:rsidR="009A7EA7">
              <w:rPr>
                <w:b/>
                <w:u w:val="single"/>
              </w:rPr>
              <w:t>décembre</w:t>
            </w:r>
            <w:proofErr w:type="spellEnd"/>
          </w:p>
          <w:p w:rsidR="0094180C" w:rsidRPr="00BC2E27" w:rsidRDefault="0094180C" w:rsidP="00594952">
            <w:pPr>
              <w:spacing w:after="200" w:line="276" w:lineRule="auto"/>
              <w:rPr>
                <w:b/>
                <w:u w:val="single"/>
              </w:rPr>
            </w:pPr>
          </w:p>
        </w:tc>
        <w:tc>
          <w:tcPr>
            <w:tcW w:w="3192" w:type="dxa"/>
          </w:tcPr>
          <w:p w:rsidR="0007094C" w:rsidRDefault="00F249A7" w:rsidP="005A670C">
            <w:pPr>
              <w:spacing w:after="200" w:line="276" w:lineRule="auto"/>
            </w:pPr>
            <w:proofErr w:type="spellStart"/>
            <w:r>
              <w:t>Chapitre</w:t>
            </w:r>
            <w:proofErr w:type="spellEnd"/>
            <w:r>
              <w:t xml:space="preserve"> 7</w:t>
            </w:r>
          </w:p>
          <w:p w:rsidR="002B59BC" w:rsidRPr="005F1A09" w:rsidRDefault="002B59BC" w:rsidP="005A670C">
            <w:pPr>
              <w:spacing w:after="200" w:line="276" w:lineRule="auto"/>
            </w:pPr>
            <w:r>
              <w:t>Presentation</w:t>
            </w:r>
            <w:r w:rsidR="00E070E0">
              <w:t xml:space="preserve"> (in English)</w:t>
            </w:r>
            <w:r>
              <w:t xml:space="preserve"> by Suleiman </w:t>
            </w:r>
            <w:proofErr w:type="spellStart"/>
            <w:r>
              <w:t>Sehu</w:t>
            </w:r>
            <w:proofErr w:type="spellEnd"/>
          </w:p>
        </w:tc>
        <w:tc>
          <w:tcPr>
            <w:tcW w:w="3192" w:type="dxa"/>
          </w:tcPr>
          <w:p w:rsidR="0007094C" w:rsidRDefault="0007094C" w:rsidP="00594952">
            <w:pPr>
              <w:spacing w:after="200" w:line="276" w:lineRule="auto"/>
            </w:pPr>
          </w:p>
          <w:p w:rsidR="0007094C" w:rsidRDefault="0007094C" w:rsidP="00594952">
            <w:pPr>
              <w:spacing w:after="200" w:line="276" w:lineRule="auto"/>
            </w:pPr>
          </w:p>
          <w:p w:rsidR="0007094C" w:rsidRDefault="0007094C" w:rsidP="00594952">
            <w:pPr>
              <w:spacing w:after="200" w:line="276" w:lineRule="auto"/>
            </w:pPr>
          </w:p>
        </w:tc>
      </w:tr>
      <w:tr w:rsidR="0007094C" w:rsidTr="00594952">
        <w:tc>
          <w:tcPr>
            <w:tcW w:w="3192" w:type="dxa"/>
          </w:tcPr>
          <w:p w:rsidR="0007094C" w:rsidRPr="00BC2E27" w:rsidRDefault="009A7EA7" w:rsidP="00594952">
            <w:pPr>
              <w:spacing w:after="200" w:line="276" w:lineRule="auto"/>
              <w:rPr>
                <w:b/>
                <w:u w:val="single"/>
              </w:rPr>
            </w:pPr>
            <w:proofErr w:type="spellStart"/>
            <w:r>
              <w:rPr>
                <w:b/>
                <w:u w:val="single"/>
              </w:rPr>
              <w:t>mercredi</w:t>
            </w:r>
            <w:proofErr w:type="spellEnd"/>
            <w:r>
              <w:rPr>
                <w:b/>
                <w:u w:val="single"/>
              </w:rPr>
              <w:t xml:space="preserve">, le 19 </w:t>
            </w:r>
            <w:proofErr w:type="spellStart"/>
            <w:r>
              <w:rPr>
                <w:b/>
                <w:u w:val="single"/>
              </w:rPr>
              <w:t>décembre</w:t>
            </w:r>
            <w:proofErr w:type="spellEnd"/>
          </w:p>
          <w:p w:rsidR="0007094C" w:rsidRPr="0094180C" w:rsidRDefault="0007094C" w:rsidP="00594952">
            <w:pPr>
              <w:spacing w:after="200" w:line="276" w:lineRule="auto"/>
              <w:rPr>
                <w:b/>
              </w:rPr>
            </w:pPr>
          </w:p>
        </w:tc>
        <w:tc>
          <w:tcPr>
            <w:tcW w:w="3192" w:type="dxa"/>
          </w:tcPr>
          <w:p w:rsidR="0007094C" w:rsidRDefault="00141FD1" w:rsidP="00594952">
            <w:pPr>
              <w:spacing w:after="200" w:line="276" w:lineRule="auto"/>
              <w:rPr>
                <w:rFonts w:ascii="Arial Black" w:hAnsi="Arial Black"/>
                <w:b/>
                <w:color w:val="FF0000"/>
              </w:rPr>
            </w:pPr>
            <w:proofErr w:type="spellStart"/>
            <w:r>
              <w:rPr>
                <w:rFonts w:ascii="Arial Black" w:hAnsi="Arial Black"/>
                <w:b/>
                <w:color w:val="FF0000"/>
              </w:rPr>
              <w:t>Examen</w:t>
            </w:r>
            <w:proofErr w:type="spellEnd"/>
            <w:r>
              <w:rPr>
                <w:rFonts w:ascii="Arial Black" w:hAnsi="Arial Black"/>
                <w:b/>
                <w:color w:val="FF0000"/>
              </w:rPr>
              <w:t xml:space="preserve"> </w:t>
            </w:r>
            <w:r w:rsidR="00455944">
              <w:rPr>
                <w:rFonts w:ascii="Arial Black" w:hAnsi="Arial Black"/>
                <w:b/>
                <w:color w:val="FF0000"/>
              </w:rPr>
              <w:t>3</w:t>
            </w:r>
          </w:p>
          <w:p w:rsidR="00821631" w:rsidRDefault="00A91188" w:rsidP="000128D5">
            <w:pPr>
              <w:spacing w:after="200" w:line="276" w:lineRule="auto"/>
            </w:pPr>
            <w:r>
              <w:rPr>
                <w:b/>
                <w:color w:val="980E8E"/>
              </w:rPr>
              <w:t>Rewrites ---due by 5 p.m. on Moodle</w:t>
            </w:r>
          </w:p>
        </w:tc>
        <w:tc>
          <w:tcPr>
            <w:tcW w:w="3192" w:type="dxa"/>
          </w:tcPr>
          <w:p w:rsidR="0007094C" w:rsidRDefault="0007094C" w:rsidP="00594952">
            <w:pPr>
              <w:spacing w:after="200" w:line="276" w:lineRule="auto"/>
            </w:pPr>
          </w:p>
          <w:p w:rsidR="0007094C" w:rsidRDefault="0007094C" w:rsidP="00594952">
            <w:pPr>
              <w:spacing w:after="200" w:line="276" w:lineRule="auto"/>
            </w:pPr>
          </w:p>
          <w:p w:rsidR="0007094C" w:rsidRDefault="0007094C" w:rsidP="00594952">
            <w:pPr>
              <w:spacing w:after="200" w:line="276" w:lineRule="auto"/>
            </w:pPr>
          </w:p>
        </w:tc>
      </w:tr>
    </w:tbl>
    <w:p w:rsidR="00EE2F64" w:rsidRPr="0058699A" w:rsidRDefault="00EE2F64" w:rsidP="00EE2F64">
      <w:pPr>
        <w:rPr>
          <w:rFonts w:ascii="Times New Roman" w:hAnsi="Times New Roman" w:cs="Times New Roman"/>
          <w:sz w:val="24"/>
          <w:szCs w:val="24"/>
        </w:rPr>
      </w:pPr>
    </w:p>
    <w:sectPr w:rsidR="00EE2F64" w:rsidRPr="0058699A" w:rsidSect="00752A0C">
      <w:headerReference w:type="default" r:id="rId13"/>
      <w:footerReference w:type="default" r:id="rId14"/>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085D" w:rsidRDefault="00E2085D" w:rsidP="00EE2F64">
      <w:pPr>
        <w:spacing w:after="0" w:line="240" w:lineRule="auto"/>
      </w:pPr>
      <w:r>
        <w:separator/>
      </w:r>
    </w:p>
  </w:endnote>
  <w:endnote w:type="continuationSeparator" w:id="0">
    <w:p w:rsidR="00E2085D" w:rsidRDefault="00E2085D" w:rsidP="00EE2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28083"/>
      <w:docPartObj>
        <w:docPartGallery w:val="Page Numbers (Bottom of Page)"/>
        <w:docPartUnique/>
      </w:docPartObj>
    </w:sdtPr>
    <w:sdtEndPr/>
    <w:sdtContent>
      <w:p w:rsidR="003B1E45" w:rsidRDefault="00BF4C02">
        <w:pPr>
          <w:pStyle w:val="Footer"/>
          <w:jc w:val="center"/>
        </w:pPr>
        <w:r>
          <w:fldChar w:fldCharType="begin"/>
        </w:r>
        <w:r>
          <w:instrText xml:space="preserve"> PAGE   \* MERGEFORMAT </w:instrText>
        </w:r>
        <w:r>
          <w:fldChar w:fldCharType="separate"/>
        </w:r>
        <w:r w:rsidR="00C657EB">
          <w:rPr>
            <w:noProof/>
          </w:rPr>
          <w:t>11</w:t>
        </w:r>
        <w:r>
          <w:rPr>
            <w:noProof/>
          </w:rPr>
          <w:fldChar w:fldCharType="end"/>
        </w:r>
      </w:p>
    </w:sdtContent>
  </w:sdt>
  <w:p w:rsidR="003B1E45" w:rsidRDefault="003B1E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085D" w:rsidRDefault="00E2085D" w:rsidP="00EE2F64">
      <w:pPr>
        <w:spacing w:after="0" w:line="240" w:lineRule="auto"/>
      </w:pPr>
      <w:r>
        <w:separator/>
      </w:r>
    </w:p>
  </w:footnote>
  <w:footnote w:type="continuationSeparator" w:id="0">
    <w:p w:rsidR="00E2085D" w:rsidRDefault="00E2085D" w:rsidP="00EE2F64">
      <w:pPr>
        <w:spacing w:after="0" w:line="240" w:lineRule="auto"/>
      </w:pPr>
      <w:r>
        <w:continuationSeparator/>
      </w:r>
    </w:p>
  </w:footnote>
  <w:footnote w:id="1">
    <w:p w:rsidR="00623C41" w:rsidRDefault="00623C41" w:rsidP="00623C41">
      <w:pPr>
        <w:pStyle w:val="FootnoteText"/>
      </w:pPr>
      <w:r>
        <w:rPr>
          <w:rStyle w:val="FootnoteReference"/>
        </w:rPr>
        <w:footnoteRef/>
      </w:r>
      <w:r>
        <w:t xml:space="preserve"> </w:t>
      </w:r>
      <w:hyperlink r:id="rId1" w:tgtFrame="_blank" w:history="1">
        <w:r w:rsidR="00190AAA" w:rsidRPr="00190AAA">
          <w:rPr>
            <w:rStyle w:val="Hyperlink"/>
          </w:rPr>
          <w:t>Cornell College Academic Support and Advising Information on Accommodations</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3619" w:rsidRDefault="00FF3619">
    <w:pPr>
      <w:pStyle w:val="Header"/>
    </w:pPr>
  </w:p>
  <w:p w:rsidR="00FF3619" w:rsidRDefault="00FF3619">
    <w:pPr>
      <w:pStyle w:val="Header"/>
    </w:pPr>
  </w:p>
  <w:p w:rsidR="00FF3619" w:rsidRDefault="00FF36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454CE"/>
    <w:multiLevelType w:val="multilevel"/>
    <w:tmpl w:val="3A60F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D24E86"/>
    <w:multiLevelType w:val="multilevel"/>
    <w:tmpl w:val="4C409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EF09FC"/>
    <w:multiLevelType w:val="hybridMultilevel"/>
    <w:tmpl w:val="7FDCB7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6161D2"/>
    <w:multiLevelType w:val="multilevel"/>
    <w:tmpl w:val="23D0698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nsid w:val="3AD07AD9"/>
    <w:multiLevelType w:val="hybridMultilevel"/>
    <w:tmpl w:val="748C7A0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B4B1ABA"/>
    <w:multiLevelType w:val="multilevel"/>
    <w:tmpl w:val="F1A83BA4"/>
    <w:lvl w:ilvl="0">
      <w:start w:val="1"/>
      <w:numFmt w:val="bullet"/>
      <w:lvlText w:val=""/>
      <w:lvlJc w:val="left"/>
      <w:pPr>
        <w:tabs>
          <w:tab w:val="num" w:pos="3240"/>
        </w:tabs>
        <w:ind w:left="3240" w:hanging="360"/>
      </w:pPr>
      <w:rPr>
        <w:rFonts w:ascii="Symbol" w:hAnsi="Symbol" w:hint="default"/>
        <w:sz w:val="20"/>
      </w:rPr>
    </w:lvl>
    <w:lvl w:ilvl="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6">
    <w:nsid w:val="5D2E7F44"/>
    <w:multiLevelType w:val="hybridMultilevel"/>
    <w:tmpl w:val="81704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264EC2"/>
    <w:multiLevelType w:val="multilevel"/>
    <w:tmpl w:val="4BA8046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nsid w:val="611E064E"/>
    <w:multiLevelType w:val="hybridMultilevel"/>
    <w:tmpl w:val="12C8078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8"/>
  </w:num>
  <w:num w:numId="5">
    <w:abstractNumId w:val="2"/>
  </w:num>
  <w:num w:numId="6">
    <w:abstractNumId w:val="5"/>
  </w:num>
  <w:num w:numId="7">
    <w:abstractNumId w:val="3"/>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F64"/>
    <w:rsid w:val="000128D5"/>
    <w:rsid w:val="00015E94"/>
    <w:rsid w:val="00033926"/>
    <w:rsid w:val="00035BF4"/>
    <w:rsid w:val="000404BC"/>
    <w:rsid w:val="00047923"/>
    <w:rsid w:val="000519FF"/>
    <w:rsid w:val="00053183"/>
    <w:rsid w:val="00053B4D"/>
    <w:rsid w:val="0005637F"/>
    <w:rsid w:val="0005665C"/>
    <w:rsid w:val="0005784E"/>
    <w:rsid w:val="00064513"/>
    <w:rsid w:val="0007094C"/>
    <w:rsid w:val="00096178"/>
    <w:rsid w:val="000A5F5C"/>
    <w:rsid w:val="000B328B"/>
    <w:rsid w:val="000B4FB9"/>
    <w:rsid w:val="000B7C8E"/>
    <w:rsid w:val="000C2139"/>
    <w:rsid w:val="000C776A"/>
    <w:rsid w:val="000D04A9"/>
    <w:rsid w:val="000D4BDD"/>
    <w:rsid w:val="00103D37"/>
    <w:rsid w:val="001065AE"/>
    <w:rsid w:val="00117C16"/>
    <w:rsid w:val="00117C8F"/>
    <w:rsid w:val="00123859"/>
    <w:rsid w:val="00126C30"/>
    <w:rsid w:val="00126D0F"/>
    <w:rsid w:val="0013058C"/>
    <w:rsid w:val="00141FD1"/>
    <w:rsid w:val="00155299"/>
    <w:rsid w:val="00174A7E"/>
    <w:rsid w:val="00182A30"/>
    <w:rsid w:val="00183894"/>
    <w:rsid w:val="00190AAA"/>
    <w:rsid w:val="00192247"/>
    <w:rsid w:val="001969F5"/>
    <w:rsid w:val="001B547E"/>
    <w:rsid w:val="001C1227"/>
    <w:rsid w:val="001C3C48"/>
    <w:rsid w:val="001C763B"/>
    <w:rsid w:val="001C7DD2"/>
    <w:rsid w:val="001D37CB"/>
    <w:rsid w:val="001D49CC"/>
    <w:rsid w:val="001E0469"/>
    <w:rsid w:val="001E07B5"/>
    <w:rsid w:val="001E27A0"/>
    <w:rsid w:val="001E5DB0"/>
    <w:rsid w:val="001F05F7"/>
    <w:rsid w:val="001F117E"/>
    <w:rsid w:val="00214BEB"/>
    <w:rsid w:val="00217AE2"/>
    <w:rsid w:val="002259D9"/>
    <w:rsid w:val="00236B03"/>
    <w:rsid w:val="00237CB3"/>
    <w:rsid w:val="002411DF"/>
    <w:rsid w:val="00250FFF"/>
    <w:rsid w:val="00251ECB"/>
    <w:rsid w:val="00257732"/>
    <w:rsid w:val="002604AE"/>
    <w:rsid w:val="002857B0"/>
    <w:rsid w:val="002915E4"/>
    <w:rsid w:val="002923E2"/>
    <w:rsid w:val="002A6756"/>
    <w:rsid w:val="002A6875"/>
    <w:rsid w:val="002A77A4"/>
    <w:rsid w:val="002B4DFC"/>
    <w:rsid w:val="002B59BC"/>
    <w:rsid w:val="002C2351"/>
    <w:rsid w:val="002D08BB"/>
    <w:rsid w:val="002F0A60"/>
    <w:rsid w:val="002F1429"/>
    <w:rsid w:val="002F6235"/>
    <w:rsid w:val="00304ED2"/>
    <w:rsid w:val="00310652"/>
    <w:rsid w:val="003151FE"/>
    <w:rsid w:val="003212B3"/>
    <w:rsid w:val="00321945"/>
    <w:rsid w:val="00332B55"/>
    <w:rsid w:val="00336272"/>
    <w:rsid w:val="00336932"/>
    <w:rsid w:val="00343308"/>
    <w:rsid w:val="003630C8"/>
    <w:rsid w:val="00366F22"/>
    <w:rsid w:val="003A10E9"/>
    <w:rsid w:val="003A1C9B"/>
    <w:rsid w:val="003A64DE"/>
    <w:rsid w:val="003B1E45"/>
    <w:rsid w:val="003D0168"/>
    <w:rsid w:val="003D15FC"/>
    <w:rsid w:val="003D320C"/>
    <w:rsid w:val="003D75F1"/>
    <w:rsid w:val="003E1048"/>
    <w:rsid w:val="003E11AF"/>
    <w:rsid w:val="003F0C78"/>
    <w:rsid w:val="003F6A42"/>
    <w:rsid w:val="003F7DAD"/>
    <w:rsid w:val="004007EF"/>
    <w:rsid w:val="00404D4F"/>
    <w:rsid w:val="004054D7"/>
    <w:rsid w:val="004260DF"/>
    <w:rsid w:val="00431A36"/>
    <w:rsid w:val="00437ABE"/>
    <w:rsid w:val="0045089B"/>
    <w:rsid w:val="00455944"/>
    <w:rsid w:val="0045769E"/>
    <w:rsid w:val="00474DB5"/>
    <w:rsid w:val="00476247"/>
    <w:rsid w:val="004774C2"/>
    <w:rsid w:val="00487BE7"/>
    <w:rsid w:val="004939A9"/>
    <w:rsid w:val="004945A3"/>
    <w:rsid w:val="004978FA"/>
    <w:rsid w:val="004A0344"/>
    <w:rsid w:val="004A7B75"/>
    <w:rsid w:val="004C2720"/>
    <w:rsid w:val="004E54CA"/>
    <w:rsid w:val="004F149D"/>
    <w:rsid w:val="005010BE"/>
    <w:rsid w:val="00502898"/>
    <w:rsid w:val="00505812"/>
    <w:rsid w:val="00506526"/>
    <w:rsid w:val="00506D63"/>
    <w:rsid w:val="00514036"/>
    <w:rsid w:val="00515CAA"/>
    <w:rsid w:val="0052369A"/>
    <w:rsid w:val="005325AB"/>
    <w:rsid w:val="005363B6"/>
    <w:rsid w:val="0055241C"/>
    <w:rsid w:val="005619FC"/>
    <w:rsid w:val="00567138"/>
    <w:rsid w:val="0058699A"/>
    <w:rsid w:val="005A4591"/>
    <w:rsid w:val="005A670C"/>
    <w:rsid w:val="005A673F"/>
    <w:rsid w:val="005B04FB"/>
    <w:rsid w:val="005B3402"/>
    <w:rsid w:val="005B77F5"/>
    <w:rsid w:val="005C00B8"/>
    <w:rsid w:val="005C2325"/>
    <w:rsid w:val="005D2697"/>
    <w:rsid w:val="005D7360"/>
    <w:rsid w:val="005E231F"/>
    <w:rsid w:val="005E4F26"/>
    <w:rsid w:val="005E6E7A"/>
    <w:rsid w:val="005F1957"/>
    <w:rsid w:val="005F1F33"/>
    <w:rsid w:val="006007D0"/>
    <w:rsid w:val="006020ED"/>
    <w:rsid w:val="00612DED"/>
    <w:rsid w:val="006142CD"/>
    <w:rsid w:val="00617367"/>
    <w:rsid w:val="00623C41"/>
    <w:rsid w:val="00626FC3"/>
    <w:rsid w:val="00627E31"/>
    <w:rsid w:val="00633E7B"/>
    <w:rsid w:val="00635679"/>
    <w:rsid w:val="00637F7C"/>
    <w:rsid w:val="00642416"/>
    <w:rsid w:val="006447E3"/>
    <w:rsid w:val="006521DB"/>
    <w:rsid w:val="00662049"/>
    <w:rsid w:val="00663DA8"/>
    <w:rsid w:val="00670A50"/>
    <w:rsid w:val="00690DD3"/>
    <w:rsid w:val="0069387A"/>
    <w:rsid w:val="00694A3E"/>
    <w:rsid w:val="006A6EA0"/>
    <w:rsid w:val="006D5437"/>
    <w:rsid w:val="00700852"/>
    <w:rsid w:val="007172C0"/>
    <w:rsid w:val="00730BA3"/>
    <w:rsid w:val="00740F34"/>
    <w:rsid w:val="00743890"/>
    <w:rsid w:val="00751C7B"/>
    <w:rsid w:val="00752A0C"/>
    <w:rsid w:val="00754D1D"/>
    <w:rsid w:val="00754EBA"/>
    <w:rsid w:val="00776E69"/>
    <w:rsid w:val="00780D56"/>
    <w:rsid w:val="00783EE0"/>
    <w:rsid w:val="00783EEB"/>
    <w:rsid w:val="00786BE1"/>
    <w:rsid w:val="007967DE"/>
    <w:rsid w:val="007B5384"/>
    <w:rsid w:val="007C0A61"/>
    <w:rsid w:val="007C2344"/>
    <w:rsid w:val="007C4D26"/>
    <w:rsid w:val="007E0D36"/>
    <w:rsid w:val="007F4721"/>
    <w:rsid w:val="0081100D"/>
    <w:rsid w:val="00816A1A"/>
    <w:rsid w:val="00817C09"/>
    <w:rsid w:val="00821631"/>
    <w:rsid w:val="0082759E"/>
    <w:rsid w:val="0083043D"/>
    <w:rsid w:val="00831FD6"/>
    <w:rsid w:val="008329C0"/>
    <w:rsid w:val="0084083E"/>
    <w:rsid w:val="008429F6"/>
    <w:rsid w:val="00856282"/>
    <w:rsid w:val="00864000"/>
    <w:rsid w:val="008647FC"/>
    <w:rsid w:val="008754E3"/>
    <w:rsid w:val="00881E97"/>
    <w:rsid w:val="00883D04"/>
    <w:rsid w:val="008A371A"/>
    <w:rsid w:val="008A4A3A"/>
    <w:rsid w:val="008E609F"/>
    <w:rsid w:val="008F3DB8"/>
    <w:rsid w:val="008F4104"/>
    <w:rsid w:val="0090578E"/>
    <w:rsid w:val="00920BE3"/>
    <w:rsid w:val="0092483B"/>
    <w:rsid w:val="009301E1"/>
    <w:rsid w:val="00932B0D"/>
    <w:rsid w:val="0094180C"/>
    <w:rsid w:val="00953B0E"/>
    <w:rsid w:val="0095697D"/>
    <w:rsid w:val="00976B9E"/>
    <w:rsid w:val="00981968"/>
    <w:rsid w:val="009A6DCD"/>
    <w:rsid w:val="009A7EA7"/>
    <w:rsid w:val="009C041A"/>
    <w:rsid w:val="009C3329"/>
    <w:rsid w:val="009C6B4A"/>
    <w:rsid w:val="009D3CAA"/>
    <w:rsid w:val="009D46CE"/>
    <w:rsid w:val="009E1163"/>
    <w:rsid w:val="009E22CB"/>
    <w:rsid w:val="00A04C97"/>
    <w:rsid w:val="00A176A0"/>
    <w:rsid w:val="00A30B2E"/>
    <w:rsid w:val="00A31BAE"/>
    <w:rsid w:val="00A37C40"/>
    <w:rsid w:val="00A535D7"/>
    <w:rsid w:val="00A60D7B"/>
    <w:rsid w:val="00A75698"/>
    <w:rsid w:val="00A77A2C"/>
    <w:rsid w:val="00A80071"/>
    <w:rsid w:val="00A90B84"/>
    <w:rsid w:val="00A910F4"/>
    <w:rsid w:val="00A91188"/>
    <w:rsid w:val="00A92D3D"/>
    <w:rsid w:val="00A9634E"/>
    <w:rsid w:val="00AB1D4A"/>
    <w:rsid w:val="00AC67E8"/>
    <w:rsid w:val="00AC7DBD"/>
    <w:rsid w:val="00AD026A"/>
    <w:rsid w:val="00AE3699"/>
    <w:rsid w:val="00AE3D91"/>
    <w:rsid w:val="00AE410F"/>
    <w:rsid w:val="00AF10FD"/>
    <w:rsid w:val="00B0438A"/>
    <w:rsid w:val="00B05A28"/>
    <w:rsid w:val="00B11C48"/>
    <w:rsid w:val="00B230F0"/>
    <w:rsid w:val="00B277B8"/>
    <w:rsid w:val="00B42F82"/>
    <w:rsid w:val="00B53B0B"/>
    <w:rsid w:val="00B61C86"/>
    <w:rsid w:val="00B63373"/>
    <w:rsid w:val="00B6603D"/>
    <w:rsid w:val="00B72A84"/>
    <w:rsid w:val="00B73845"/>
    <w:rsid w:val="00B76735"/>
    <w:rsid w:val="00B76F65"/>
    <w:rsid w:val="00B9029F"/>
    <w:rsid w:val="00BA0097"/>
    <w:rsid w:val="00BA23AD"/>
    <w:rsid w:val="00BA5356"/>
    <w:rsid w:val="00BB5489"/>
    <w:rsid w:val="00BC2975"/>
    <w:rsid w:val="00BC2E27"/>
    <w:rsid w:val="00BD077C"/>
    <w:rsid w:val="00BD0E2A"/>
    <w:rsid w:val="00BD6654"/>
    <w:rsid w:val="00BD6EC8"/>
    <w:rsid w:val="00BE0E13"/>
    <w:rsid w:val="00BF39E4"/>
    <w:rsid w:val="00BF4C02"/>
    <w:rsid w:val="00C1166E"/>
    <w:rsid w:val="00C3348B"/>
    <w:rsid w:val="00C37165"/>
    <w:rsid w:val="00C410F9"/>
    <w:rsid w:val="00C4214D"/>
    <w:rsid w:val="00C47FB5"/>
    <w:rsid w:val="00C5486B"/>
    <w:rsid w:val="00C627E1"/>
    <w:rsid w:val="00C63A6C"/>
    <w:rsid w:val="00C657EB"/>
    <w:rsid w:val="00C67F33"/>
    <w:rsid w:val="00C74B77"/>
    <w:rsid w:val="00C87B23"/>
    <w:rsid w:val="00C94509"/>
    <w:rsid w:val="00C972B7"/>
    <w:rsid w:val="00C972C1"/>
    <w:rsid w:val="00CB0138"/>
    <w:rsid w:val="00CB0E18"/>
    <w:rsid w:val="00CB5432"/>
    <w:rsid w:val="00CB73C9"/>
    <w:rsid w:val="00CC034B"/>
    <w:rsid w:val="00CD796F"/>
    <w:rsid w:val="00CE3CDD"/>
    <w:rsid w:val="00CF5431"/>
    <w:rsid w:val="00D0245B"/>
    <w:rsid w:val="00D04B92"/>
    <w:rsid w:val="00D21EE9"/>
    <w:rsid w:val="00D255BD"/>
    <w:rsid w:val="00D31F01"/>
    <w:rsid w:val="00D41938"/>
    <w:rsid w:val="00D41CD9"/>
    <w:rsid w:val="00D441F3"/>
    <w:rsid w:val="00D47251"/>
    <w:rsid w:val="00D5435C"/>
    <w:rsid w:val="00D543DE"/>
    <w:rsid w:val="00D57820"/>
    <w:rsid w:val="00D652EB"/>
    <w:rsid w:val="00D71335"/>
    <w:rsid w:val="00D85B8E"/>
    <w:rsid w:val="00D877C6"/>
    <w:rsid w:val="00D87B70"/>
    <w:rsid w:val="00D97A9E"/>
    <w:rsid w:val="00DA43F8"/>
    <w:rsid w:val="00DA5802"/>
    <w:rsid w:val="00DB24BF"/>
    <w:rsid w:val="00DB4CB0"/>
    <w:rsid w:val="00DB64AC"/>
    <w:rsid w:val="00DD0B28"/>
    <w:rsid w:val="00DD70ED"/>
    <w:rsid w:val="00DE4AE1"/>
    <w:rsid w:val="00DF14C8"/>
    <w:rsid w:val="00E05F54"/>
    <w:rsid w:val="00E070E0"/>
    <w:rsid w:val="00E2085D"/>
    <w:rsid w:val="00E23C7E"/>
    <w:rsid w:val="00E247AF"/>
    <w:rsid w:val="00E248A2"/>
    <w:rsid w:val="00E402B4"/>
    <w:rsid w:val="00E55F6A"/>
    <w:rsid w:val="00E71D62"/>
    <w:rsid w:val="00E7402B"/>
    <w:rsid w:val="00E874A7"/>
    <w:rsid w:val="00E94E74"/>
    <w:rsid w:val="00EA0A90"/>
    <w:rsid w:val="00EA413E"/>
    <w:rsid w:val="00EB5A37"/>
    <w:rsid w:val="00EC0C67"/>
    <w:rsid w:val="00ED57C0"/>
    <w:rsid w:val="00EE2F64"/>
    <w:rsid w:val="00EF0D0D"/>
    <w:rsid w:val="00EF3D90"/>
    <w:rsid w:val="00EF6FC9"/>
    <w:rsid w:val="00EF7128"/>
    <w:rsid w:val="00EF7EE2"/>
    <w:rsid w:val="00F249A7"/>
    <w:rsid w:val="00F633FA"/>
    <w:rsid w:val="00F63C46"/>
    <w:rsid w:val="00F64DC1"/>
    <w:rsid w:val="00F7568A"/>
    <w:rsid w:val="00F76041"/>
    <w:rsid w:val="00F82D76"/>
    <w:rsid w:val="00F936C1"/>
    <w:rsid w:val="00FA1D7C"/>
    <w:rsid w:val="00FA39DA"/>
    <w:rsid w:val="00FB3C35"/>
    <w:rsid w:val="00FB44FA"/>
    <w:rsid w:val="00FB5DC0"/>
    <w:rsid w:val="00FC07AD"/>
    <w:rsid w:val="00FC7390"/>
    <w:rsid w:val="00FE257C"/>
    <w:rsid w:val="00FE45CF"/>
    <w:rsid w:val="00FE7B90"/>
    <w:rsid w:val="00FF1166"/>
    <w:rsid w:val="00FF3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7a14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4BDD"/>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iPriority w:val="9"/>
    <w:unhideWhenUsed/>
    <w:qFormat/>
    <w:rsid w:val="006447E3"/>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link w:val="Heading3Char"/>
    <w:uiPriority w:val="9"/>
    <w:qFormat/>
    <w:rsid w:val="00D543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5435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D5435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2F64"/>
    <w:rPr>
      <w:color w:val="F49100" w:themeColor="hyperlink"/>
      <w:u w:val="single"/>
    </w:rPr>
  </w:style>
  <w:style w:type="paragraph" w:styleId="Header">
    <w:name w:val="header"/>
    <w:basedOn w:val="Normal"/>
    <w:link w:val="HeaderChar"/>
    <w:uiPriority w:val="99"/>
    <w:unhideWhenUsed/>
    <w:rsid w:val="00EE2F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F64"/>
  </w:style>
  <w:style w:type="paragraph" w:styleId="Footer">
    <w:name w:val="footer"/>
    <w:basedOn w:val="Normal"/>
    <w:link w:val="FooterChar"/>
    <w:uiPriority w:val="99"/>
    <w:unhideWhenUsed/>
    <w:rsid w:val="00EE2F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F64"/>
  </w:style>
  <w:style w:type="paragraph" w:styleId="BalloonText">
    <w:name w:val="Balloon Text"/>
    <w:basedOn w:val="Normal"/>
    <w:link w:val="BalloonTextChar"/>
    <w:uiPriority w:val="99"/>
    <w:semiHidden/>
    <w:unhideWhenUsed/>
    <w:rsid w:val="00780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D56"/>
    <w:rPr>
      <w:rFonts w:ascii="Tahoma" w:hAnsi="Tahoma" w:cs="Tahoma"/>
      <w:sz w:val="16"/>
      <w:szCs w:val="16"/>
    </w:rPr>
  </w:style>
  <w:style w:type="paragraph" w:styleId="Caption">
    <w:name w:val="caption"/>
    <w:basedOn w:val="Normal"/>
    <w:next w:val="Normal"/>
    <w:uiPriority w:val="35"/>
    <w:unhideWhenUsed/>
    <w:qFormat/>
    <w:rsid w:val="00DF14C8"/>
    <w:pPr>
      <w:spacing w:line="240" w:lineRule="auto"/>
    </w:pPr>
    <w:rPr>
      <w:b/>
      <w:bCs/>
      <w:color w:val="0F6FC6" w:themeColor="accent1"/>
      <w:sz w:val="18"/>
      <w:szCs w:val="18"/>
    </w:rPr>
  </w:style>
  <w:style w:type="paragraph" w:styleId="ListParagraph">
    <w:name w:val="List Paragraph"/>
    <w:basedOn w:val="Normal"/>
    <w:uiPriority w:val="34"/>
    <w:qFormat/>
    <w:rsid w:val="003D15FC"/>
    <w:pPr>
      <w:spacing w:after="0" w:line="240" w:lineRule="auto"/>
      <w:ind w:left="720"/>
      <w:contextualSpacing/>
    </w:pPr>
    <w:rPr>
      <w:rFonts w:ascii="Times New Roman" w:eastAsia="Times New Roman" w:hAnsi="Times New Roman" w:cs="Times New Roman"/>
      <w:sz w:val="24"/>
      <w:szCs w:val="24"/>
    </w:rPr>
  </w:style>
  <w:style w:type="character" w:styleId="Strong">
    <w:name w:val="Strong"/>
    <w:basedOn w:val="DefaultParagraphFont"/>
    <w:uiPriority w:val="22"/>
    <w:qFormat/>
    <w:rsid w:val="00BA23AD"/>
    <w:rPr>
      <w:b/>
      <w:bCs/>
    </w:rPr>
  </w:style>
  <w:style w:type="character" w:customStyle="1" w:styleId="Heading3Char">
    <w:name w:val="Heading 3 Char"/>
    <w:basedOn w:val="DefaultParagraphFont"/>
    <w:link w:val="Heading3"/>
    <w:uiPriority w:val="9"/>
    <w:rsid w:val="00D5435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5435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D5435C"/>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D5435C"/>
  </w:style>
  <w:style w:type="table" w:styleId="TableGrid">
    <w:name w:val="Table Grid"/>
    <w:basedOn w:val="TableNormal"/>
    <w:uiPriority w:val="59"/>
    <w:rsid w:val="00A60D7B"/>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D4BDD"/>
    <w:rPr>
      <w:rFonts w:asciiTheme="majorHAnsi" w:eastAsiaTheme="majorEastAsia" w:hAnsiTheme="majorHAnsi" w:cstheme="majorBidi"/>
      <w:b/>
      <w:bCs/>
      <w:color w:val="0B5294" w:themeColor="accent1" w:themeShade="BF"/>
      <w:sz w:val="28"/>
      <w:szCs w:val="28"/>
    </w:rPr>
  </w:style>
  <w:style w:type="paragraph" w:styleId="Title">
    <w:name w:val="Title"/>
    <w:basedOn w:val="Normal"/>
    <w:next w:val="Normal"/>
    <w:link w:val="TitleChar"/>
    <w:uiPriority w:val="10"/>
    <w:qFormat/>
    <w:rsid w:val="000D4BDD"/>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0D4BDD"/>
    <w:rPr>
      <w:rFonts w:asciiTheme="majorHAnsi" w:eastAsiaTheme="majorEastAsia" w:hAnsiTheme="majorHAnsi" w:cstheme="majorBidi"/>
      <w:color w:val="03485B" w:themeColor="text2" w:themeShade="BF"/>
      <w:spacing w:val="5"/>
      <w:kern w:val="28"/>
      <w:sz w:val="52"/>
      <w:szCs w:val="52"/>
    </w:rPr>
  </w:style>
  <w:style w:type="paragraph" w:styleId="FootnoteText">
    <w:name w:val="footnote text"/>
    <w:basedOn w:val="Normal"/>
    <w:link w:val="FootnoteTextChar"/>
    <w:uiPriority w:val="99"/>
    <w:semiHidden/>
    <w:unhideWhenUsed/>
    <w:rsid w:val="00623C4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23C41"/>
    <w:rPr>
      <w:sz w:val="20"/>
      <w:szCs w:val="20"/>
    </w:rPr>
  </w:style>
  <w:style w:type="character" w:styleId="FootnoteReference">
    <w:name w:val="footnote reference"/>
    <w:basedOn w:val="DefaultParagraphFont"/>
    <w:uiPriority w:val="99"/>
    <w:semiHidden/>
    <w:unhideWhenUsed/>
    <w:rsid w:val="00623C41"/>
    <w:rPr>
      <w:vertAlign w:val="superscript"/>
    </w:rPr>
  </w:style>
  <w:style w:type="character" w:styleId="CommentReference">
    <w:name w:val="annotation reference"/>
    <w:basedOn w:val="DefaultParagraphFont"/>
    <w:uiPriority w:val="99"/>
    <w:semiHidden/>
    <w:unhideWhenUsed/>
    <w:rsid w:val="00662049"/>
    <w:rPr>
      <w:sz w:val="16"/>
      <w:szCs w:val="16"/>
    </w:rPr>
  </w:style>
  <w:style w:type="paragraph" w:styleId="CommentText">
    <w:name w:val="annotation text"/>
    <w:basedOn w:val="Normal"/>
    <w:link w:val="CommentTextChar"/>
    <w:uiPriority w:val="99"/>
    <w:semiHidden/>
    <w:unhideWhenUsed/>
    <w:rsid w:val="00662049"/>
    <w:pPr>
      <w:spacing w:line="240" w:lineRule="auto"/>
    </w:pPr>
    <w:rPr>
      <w:sz w:val="20"/>
      <w:szCs w:val="20"/>
    </w:rPr>
  </w:style>
  <w:style w:type="character" w:customStyle="1" w:styleId="CommentTextChar">
    <w:name w:val="Comment Text Char"/>
    <w:basedOn w:val="DefaultParagraphFont"/>
    <w:link w:val="CommentText"/>
    <w:uiPriority w:val="99"/>
    <w:semiHidden/>
    <w:rsid w:val="00662049"/>
    <w:rPr>
      <w:sz w:val="20"/>
      <w:szCs w:val="20"/>
    </w:rPr>
  </w:style>
  <w:style w:type="paragraph" w:styleId="CommentSubject">
    <w:name w:val="annotation subject"/>
    <w:basedOn w:val="CommentText"/>
    <w:next w:val="CommentText"/>
    <w:link w:val="CommentSubjectChar"/>
    <w:uiPriority w:val="99"/>
    <w:semiHidden/>
    <w:unhideWhenUsed/>
    <w:rsid w:val="00662049"/>
    <w:rPr>
      <w:b/>
      <w:bCs/>
    </w:rPr>
  </w:style>
  <w:style w:type="character" w:customStyle="1" w:styleId="CommentSubjectChar">
    <w:name w:val="Comment Subject Char"/>
    <w:basedOn w:val="CommentTextChar"/>
    <w:link w:val="CommentSubject"/>
    <w:uiPriority w:val="99"/>
    <w:semiHidden/>
    <w:rsid w:val="00662049"/>
    <w:rPr>
      <w:b/>
      <w:bCs/>
      <w:sz w:val="20"/>
      <w:szCs w:val="20"/>
    </w:rPr>
  </w:style>
  <w:style w:type="character" w:customStyle="1" w:styleId="Heading2Char">
    <w:name w:val="Heading 2 Char"/>
    <w:basedOn w:val="DefaultParagraphFont"/>
    <w:link w:val="Heading2"/>
    <w:uiPriority w:val="9"/>
    <w:rsid w:val="006447E3"/>
    <w:rPr>
      <w:rFonts w:asciiTheme="majorHAnsi" w:eastAsiaTheme="majorEastAsia" w:hAnsiTheme="majorHAnsi" w:cstheme="majorBidi"/>
      <w:b/>
      <w:bCs/>
      <w:color w:val="0F6FC6" w:themeColor="accent1"/>
      <w:sz w:val="26"/>
      <w:szCs w:val="26"/>
    </w:rPr>
  </w:style>
  <w:style w:type="paragraph" w:styleId="NoSpacing">
    <w:name w:val="No Spacing"/>
    <w:uiPriority w:val="1"/>
    <w:qFormat/>
    <w:rsid w:val="002915E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4BDD"/>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iPriority w:val="9"/>
    <w:unhideWhenUsed/>
    <w:qFormat/>
    <w:rsid w:val="006447E3"/>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link w:val="Heading3Char"/>
    <w:uiPriority w:val="9"/>
    <w:qFormat/>
    <w:rsid w:val="00D543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5435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D5435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2F64"/>
    <w:rPr>
      <w:color w:val="F49100" w:themeColor="hyperlink"/>
      <w:u w:val="single"/>
    </w:rPr>
  </w:style>
  <w:style w:type="paragraph" w:styleId="Header">
    <w:name w:val="header"/>
    <w:basedOn w:val="Normal"/>
    <w:link w:val="HeaderChar"/>
    <w:uiPriority w:val="99"/>
    <w:unhideWhenUsed/>
    <w:rsid w:val="00EE2F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F64"/>
  </w:style>
  <w:style w:type="paragraph" w:styleId="Footer">
    <w:name w:val="footer"/>
    <w:basedOn w:val="Normal"/>
    <w:link w:val="FooterChar"/>
    <w:uiPriority w:val="99"/>
    <w:unhideWhenUsed/>
    <w:rsid w:val="00EE2F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F64"/>
  </w:style>
  <w:style w:type="paragraph" w:styleId="BalloonText">
    <w:name w:val="Balloon Text"/>
    <w:basedOn w:val="Normal"/>
    <w:link w:val="BalloonTextChar"/>
    <w:uiPriority w:val="99"/>
    <w:semiHidden/>
    <w:unhideWhenUsed/>
    <w:rsid w:val="00780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D56"/>
    <w:rPr>
      <w:rFonts w:ascii="Tahoma" w:hAnsi="Tahoma" w:cs="Tahoma"/>
      <w:sz w:val="16"/>
      <w:szCs w:val="16"/>
    </w:rPr>
  </w:style>
  <w:style w:type="paragraph" w:styleId="Caption">
    <w:name w:val="caption"/>
    <w:basedOn w:val="Normal"/>
    <w:next w:val="Normal"/>
    <w:uiPriority w:val="35"/>
    <w:unhideWhenUsed/>
    <w:qFormat/>
    <w:rsid w:val="00DF14C8"/>
    <w:pPr>
      <w:spacing w:line="240" w:lineRule="auto"/>
    </w:pPr>
    <w:rPr>
      <w:b/>
      <w:bCs/>
      <w:color w:val="0F6FC6" w:themeColor="accent1"/>
      <w:sz w:val="18"/>
      <w:szCs w:val="18"/>
    </w:rPr>
  </w:style>
  <w:style w:type="paragraph" w:styleId="ListParagraph">
    <w:name w:val="List Paragraph"/>
    <w:basedOn w:val="Normal"/>
    <w:uiPriority w:val="34"/>
    <w:qFormat/>
    <w:rsid w:val="003D15FC"/>
    <w:pPr>
      <w:spacing w:after="0" w:line="240" w:lineRule="auto"/>
      <w:ind w:left="720"/>
      <w:contextualSpacing/>
    </w:pPr>
    <w:rPr>
      <w:rFonts w:ascii="Times New Roman" w:eastAsia="Times New Roman" w:hAnsi="Times New Roman" w:cs="Times New Roman"/>
      <w:sz w:val="24"/>
      <w:szCs w:val="24"/>
    </w:rPr>
  </w:style>
  <w:style w:type="character" w:styleId="Strong">
    <w:name w:val="Strong"/>
    <w:basedOn w:val="DefaultParagraphFont"/>
    <w:uiPriority w:val="22"/>
    <w:qFormat/>
    <w:rsid w:val="00BA23AD"/>
    <w:rPr>
      <w:b/>
      <w:bCs/>
    </w:rPr>
  </w:style>
  <w:style w:type="character" w:customStyle="1" w:styleId="Heading3Char">
    <w:name w:val="Heading 3 Char"/>
    <w:basedOn w:val="DefaultParagraphFont"/>
    <w:link w:val="Heading3"/>
    <w:uiPriority w:val="9"/>
    <w:rsid w:val="00D5435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5435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D5435C"/>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D5435C"/>
  </w:style>
  <w:style w:type="table" w:styleId="TableGrid">
    <w:name w:val="Table Grid"/>
    <w:basedOn w:val="TableNormal"/>
    <w:uiPriority w:val="59"/>
    <w:rsid w:val="00A60D7B"/>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D4BDD"/>
    <w:rPr>
      <w:rFonts w:asciiTheme="majorHAnsi" w:eastAsiaTheme="majorEastAsia" w:hAnsiTheme="majorHAnsi" w:cstheme="majorBidi"/>
      <w:b/>
      <w:bCs/>
      <w:color w:val="0B5294" w:themeColor="accent1" w:themeShade="BF"/>
      <w:sz w:val="28"/>
      <w:szCs w:val="28"/>
    </w:rPr>
  </w:style>
  <w:style w:type="paragraph" w:styleId="Title">
    <w:name w:val="Title"/>
    <w:basedOn w:val="Normal"/>
    <w:next w:val="Normal"/>
    <w:link w:val="TitleChar"/>
    <w:uiPriority w:val="10"/>
    <w:qFormat/>
    <w:rsid w:val="000D4BDD"/>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0D4BDD"/>
    <w:rPr>
      <w:rFonts w:asciiTheme="majorHAnsi" w:eastAsiaTheme="majorEastAsia" w:hAnsiTheme="majorHAnsi" w:cstheme="majorBidi"/>
      <w:color w:val="03485B" w:themeColor="text2" w:themeShade="BF"/>
      <w:spacing w:val="5"/>
      <w:kern w:val="28"/>
      <w:sz w:val="52"/>
      <w:szCs w:val="52"/>
    </w:rPr>
  </w:style>
  <w:style w:type="paragraph" w:styleId="FootnoteText">
    <w:name w:val="footnote text"/>
    <w:basedOn w:val="Normal"/>
    <w:link w:val="FootnoteTextChar"/>
    <w:uiPriority w:val="99"/>
    <w:semiHidden/>
    <w:unhideWhenUsed/>
    <w:rsid w:val="00623C4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23C41"/>
    <w:rPr>
      <w:sz w:val="20"/>
      <w:szCs w:val="20"/>
    </w:rPr>
  </w:style>
  <w:style w:type="character" w:styleId="FootnoteReference">
    <w:name w:val="footnote reference"/>
    <w:basedOn w:val="DefaultParagraphFont"/>
    <w:uiPriority w:val="99"/>
    <w:semiHidden/>
    <w:unhideWhenUsed/>
    <w:rsid w:val="00623C41"/>
    <w:rPr>
      <w:vertAlign w:val="superscript"/>
    </w:rPr>
  </w:style>
  <w:style w:type="character" w:styleId="CommentReference">
    <w:name w:val="annotation reference"/>
    <w:basedOn w:val="DefaultParagraphFont"/>
    <w:uiPriority w:val="99"/>
    <w:semiHidden/>
    <w:unhideWhenUsed/>
    <w:rsid w:val="00662049"/>
    <w:rPr>
      <w:sz w:val="16"/>
      <w:szCs w:val="16"/>
    </w:rPr>
  </w:style>
  <w:style w:type="paragraph" w:styleId="CommentText">
    <w:name w:val="annotation text"/>
    <w:basedOn w:val="Normal"/>
    <w:link w:val="CommentTextChar"/>
    <w:uiPriority w:val="99"/>
    <w:semiHidden/>
    <w:unhideWhenUsed/>
    <w:rsid w:val="00662049"/>
    <w:pPr>
      <w:spacing w:line="240" w:lineRule="auto"/>
    </w:pPr>
    <w:rPr>
      <w:sz w:val="20"/>
      <w:szCs w:val="20"/>
    </w:rPr>
  </w:style>
  <w:style w:type="character" w:customStyle="1" w:styleId="CommentTextChar">
    <w:name w:val="Comment Text Char"/>
    <w:basedOn w:val="DefaultParagraphFont"/>
    <w:link w:val="CommentText"/>
    <w:uiPriority w:val="99"/>
    <w:semiHidden/>
    <w:rsid w:val="00662049"/>
    <w:rPr>
      <w:sz w:val="20"/>
      <w:szCs w:val="20"/>
    </w:rPr>
  </w:style>
  <w:style w:type="paragraph" w:styleId="CommentSubject">
    <w:name w:val="annotation subject"/>
    <w:basedOn w:val="CommentText"/>
    <w:next w:val="CommentText"/>
    <w:link w:val="CommentSubjectChar"/>
    <w:uiPriority w:val="99"/>
    <w:semiHidden/>
    <w:unhideWhenUsed/>
    <w:rsid w:val="00662049"/>
    <w:rPr>
      <w:b/>
      <w:bCs/>
    </w:rPr>
  </w:style>
  <w:style w:type="character" w:customStyle="1" w:styleId="CommentSubjectChar">
    <w:name w:val="Comment Subject Char"/>
    <w:basedOn w:val="CommentTextChar"/>
    <w:link w:val="CommentSubject"/>
    <w:uiPriority w:val="99"/>
    <w:semiHidden/>
    <w:rsid w:val="00662049"/>
    <w:rPr>
      <w:b/>
      <w:bCs/>
      <w:sz w:val="20"/>
      <w:szCs w:val="20"/>
    </w:rPr>
  </w:style>
  <w:style w:type="character" w:customStyle="1" w:styleId="Heading2Char">
    <w:name w:val="Heading 2 Char"/>
    <w:basedOn w:val="DefaultParagraphFont"/>
    <w:link w:val="Heading2"/>
    <w:uiPriority w:val="9"/>
    <w:rsid w:val="006447E3"/>
    <w:rPr>
      <w:rFonts w:asciiTheme="majorHAnsi" w:eastAsiaTheme="majorEastAsia" w:hAnsiTheme="majorHAnsi" w:cstheme="majorBidi"/>
      <w:b/>
      <w:bCs/>
      <w:color w:val="0F6FC6" w:themeColor="accent1"/>
      <w:sz w:val="26"/>
      <w:szCs w:val="26"/>
    </w:rPr>
  </w:style>
  <w:style w:type="paragraph" w:styleId="NoSpacing">
    <w:name w:val="No Spacing"/>
    <w:uiPriority w:val="1"/>
    <w:qFormat/>
    <w:rsid w:val="002915E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43328">
      <w:bodyDiv w:val="1"/>
      <w:marLeft w:val="0"/>
      <w:marRight w:val="0"/>
      <w:marTop w:val="0"/>
      <w:marBottom w:val="0"/>
      <w:divBdr>
        <w:top w:val="none" w:sz="0" w:space="0" w:color="auto"/>
        <w:left w:val="none" w:sz="0" w:space="0" w:color="auto"/>
        <w:bottom w:val="none" w:sz="0" w:space="0" w:color="auto"/>
        <w:right w:val="none" w:sz="0" w:space="0" w:color="auto"/>
      </w:divBdr>
    </w:div>
    <w:div w:id="303195746">
      <w:bodyDiv w:val="1"/>
      <w:marLeft w:val="0"/>
      <w:marRight w:val="0"/>
      <w:marTop w:val="0"/>
      <w:marBottom w:val="0"/>
      <w:divBdr>
        <w:top w:val="none" w:sz="0" w:space="0" w:color="auto"/>
        <w:left w:val="none" w:sz="0" w:space="0" w:color="auto"/>
        <w:bottom w:val="none" w:sz="0" w:space="0" w:color="auto"/>
        <w:right w:val="none" w:sz="0" w:space="0" w:color="auto"/>
      </w:divBdr>
    </w:div>
    <w:div w:id="612711647">
      <w:bodyDiv w:val="1"/>
      <w:marLeft w:val="0"/>
      <w:marRight w:val="0"/>
      <w:marTop w:val="0"/>
      <w:marBottom w:val="0"/>
      <w:divBdr>
        <w:top w:val="none" w:sz="0" w:space="0" w:color="auto"/>
        <w:left w:val="none" w:sz="0" w:space="0" w:color="auto"/>
        <w:bottom w:val="none" w:sz="0" w:space="0" w:color="auto"/>
        <w:right w:val="none" w:sz="0" w:space="0" w:color="auto"/>
      </w:divBdr>
    </w:div>
    <w:div w:id="988746099">
      <w:bodyDiv w:val="1"/>
      <w:marLeft w:val="0"/>
      <w:marRight w:val="0"/>
      <w:marTop w:val="0"/>
      <w:marBottom w:val="0"/>
      <w:divBdr>
        <w:top w:val="none" w:sz="0" w:space="0" w:color="auto"/>
        <w:left w:val="none" w:sz="0" w:space="0" w:color="auto"/>
        <w:bottom w:val="none" w:sz="0" w:space="0" w:color="auto"/>
        <w:right w:val="none" w:sz="0" w:space="0" w:color="auto"/>
      </w:divBdr>
    </w:div>
    <w:div w:id="1382241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cornellcollege.edu/catalogue/academic-info/academic-honesty.s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ornellcollege.edu/academic-support-and-advising/disabilities/index.s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actfl.org/sites/default/files/pdfs/public/StandardsforFLLexecsumm_rev.pdf"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cornellcollege.edu/academic-support-and-advising/disabilities/index.shtml"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scene3d>
            <a:camera prst="orthographicFront">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067CB6-6774-439B-89C7-74B9693DC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13</Pages>
  <Words>3062</Words>
  <Characters>17457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Cornell College</Company>
  <LinksUpToDate>false</LinksUpToDate>
  <CharactersWithSpaces>20479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Devan Baty</dc:creator>
  <cp:lastModifiedBy>Devan Baty</cp:lastModifiedBy>
  <cp:revision>12</cp:revision>
  <dcterms:created xsi:type="dcterms:W3CDTF">2018-09-16T20:27:00Z</dcterms:created>
  <dcterms:modified xsi:type="dcterms:W3CDTF">2018-11-25T23:03:00Z</dcterms:modified>
</cp:coreProperties>
</file>