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0ED43" w14:textId="77777777" w:rsidR="005F16EF" w:rsidRPr="005C7C59" w:rsidRDefault="005F16EF" w:rsidP="003F3C61">
      <w:pPr>
        <w:pStyle w:val="Title"/>
        <w:rPr>
          <w:rFonts w:ascii="Times New Roman" w:hAnsi="Times New Roman"/>
          <w:b/>
          <w:sz w:val="24"/>
          <w:szCs w:val="24"/>
        </w:rPr>
      </w:pPr>
      <w:r w:rsidRPr="005C7C59">
        <w:rPr>
          <w:rFonts w:ascii="Times New Roman" w:hAnsi="Times New Roman"/>
          <w:b/>
          <w:sz w:val="24"/>
          <w:szCs w:val="24"/>
        </w:rPr>
        <w:t>Scientific Secrets of Crystals and Gems,</w:t>
      </w:r>
    </w:p>
    <w:p w14:paraId="529AD8EA" w14:textId="77777777" w:rsidR="005F16EF" w:rsidRPr="005C7C59" w:rsidRDefault="005F16EF" w:rsidP="003F3C61">
      <w:pPr>
        <w:pStyle w:val="Title"/>
        <w:rPr>
          <w:rFonts w:ascii="Times New Roman" w:hAnsi="Times New Roman"/>
          <w:b/>
          <w:sz w:val="24"/>
          <w:szCs w:val="24"/>
        </w:rPr>
      </w:pPr>
      <w:r>
        <w:rPr>
          <w:rFonts w:ascii="Times New Roman" w:hAnsi="Times New Roman"/>
          <w:b/>
          <w:sz w:val="24"/>
          <w:szCs w:val="24"/>
        </w:rPr>
        <w:t>FYS161</w:t>
      </w:r>
    </w:p>
    <w:p w14:paraId="19805DFB" w14:textId="77777777" w:rsidR="005F16EF" w:rsidRPr="005C7C59" w:rsidRDefault="005F16EF" w:rsidP="003F3C61">
      <w:pPr>
        <w:jc w:val="center"/>
        <w:rPr>
          <w:rFonts w:ascii="Times New Roman" w:hAnsi="Times New Roman"/>
        </w:rPr>
      </w:pPr>
      <w:r w:rsidRPr="005C7C59">
        <w:rPr>
          <w:rFonts w:ascii="Times New Roman" w:hAnsi="Times New Roman"/>
        </w:rPr>
        <w:t>Block 1, 2018</w:t>
      </w:r>
    </w:p>
    <w:p w14:paraId="6CA218E8" w14:textId="77777777" w:rsidR="005F16EF" w:rsidRPr="005C7C59" w:rsidRDefault="005F16EF" w:rsidP="005F16EF">
      <w:pPr>
        <w:jc w:val="center"/>
        <w:rPr>
          <w:rFonts w:ascii="Times New Roman" w:hAnsi="Times New Roman"/>
        </w:rPr>
      </w:pPr>
      <w:r w:rsidRPr="005C7C59">
        <w:rPr>
          <w:rFonts w:ascii="Times New Roman" w:hAnsi="Times New Roman"/>
        </w:rPr>
        <w:tab/>
      </w:r>
      <w:r w:rsidRPr="005C7C59">
        <w:rPr>
          <w:rFonts w:ascii="Times New Roman" w:hAnsi="Times New Roman"/>
        </w:rPr>
        <w:tab/>
      </w:r>
      <w:r w:rsidRPr="005C7C59">
        <w:rPr>
          <w:rFonts w:ascii="Times New Roman" w:hAnsi="Times New Roman"/>
        </w:rPr>
        <w:tab/>
      </w:r>
    </w:p>
    <w:p w14:paraId="21A27B5D" w14:textId="77777777" w:rsidR="003F3C61" w:rsidRDefault="005F16EF" w:rsidP="005F16EF">
      <w:pPr>
        <w:rPr>
          <w:rFonts w:ascii="Times New Roman" w:hAnsi="Times New Roman"/>
        </w:rPr>
      </w:pPr>
      <w:r w:rsidRPr="005C7C59">
        <w:rPr>
          <w:rFonts w:ascii="Times New Roman" w:hAnsi="Times New Roman"/>
          <w:b/>
        </w:rPr>
        <w:t>Dr. Emily Walsh</w:t>
      </w:r>
      <w:r w:rsidRPr="005C7C59">
        <w:rPr>
          <w:rFonts w:ascii="Times New Roman" w:hAnsi="Times New Roman"/>
        </w:rPr>
        <w:t xml:space="preserve"> </w:t>
      </w:r>
      <w:r w:rsidRPr="005C7C59">
        <w:rPr>
          <w:rFonts w:ascii="Times New Roman" w:hAnsi="Times New Roman"/>
        </w:rPr>
        <w:tab/>
      </w:r>
      <w:r w:rsidRPr="005C7C59">
        <w:rPr>
          <w:rFonts w:ascii="Times New Roman" w:hAnsi="Times New Roman"/>
        </w:rPr>
        <w:tab/>
      </w:r>
      <w:r w:rsidRPr="005C7C59">
        <w:rPr>
          <w:rFonts w:ascii="Times New Roman" w:hAnsi="Times New Roman"/>
        </w:rPr>
        <w:tab/>
        <w:t>Ema</w:t>
      </w:r>
      <w:r w:rsidR="003F3C61">
        <w:rPr>
          <w:rFonts w:ascii="Times New Roman" w:hAnsi="Times New Roman"/>
        </w:rPr>
        <w:t>il: ewalsh@cornellcollege.edu</w:t>
      </w:r>
      <w:r w:rsidR="003F3C61">
        <w:rPr>
          <w:rFonts w:ascii="Times New Roman" w:hAnsi="Times New Roman"/>
        </w:rPr>
        <w:tab/>
      </w:r>
    </w:p>
    <w:p w14:paraId="716354A8" w14:textId="77777777" w:rsidR="005F16EF" w:rsidRPr="005C7C59" w:rsidRDefault="005F16EF" w:rsidP="005F16EF">
      <w:pPr>
        <w:rPr>
          <w:rFonts w:ascii="Times New Roman" w:hAnsi="Times New Roman"/>
        </w:rPr>
      </w:pPr>
      <w:r w:rsidRPr="005C7C59">
        <w:rPr>
          <w:rFonts w:ascii="Times New Roman" w:hAnsi="Times New Roman"/>
        </w:rPr>
        <w:t>Office: Norton 204 (x. 4302)</w:t>
      </w:r>
    </w:p>
    <w:p w14:paraId="0AB3A1E0" w14:textId="77777777" w:rsidR="005F16EF" w:rsidRPr="005C7C59" w:rsidRDefault="005F16EF" w:rsidP="005F16EF">
      <w:pPr>
        <w:rPr>
          <w:rFonts w:ascii="Times New Roman" w:hAnsi="Times New Roman"/>
        </w:rPr>
      </w:pPr>
      <w:r w:rsidRPr="005C7C59">
        <w:rPr>
          <w:rFonts w:ascii="Times New Roman" w:hAnsi="Times New Roman"/>
          <w:b/>
        </w:rPr>
        <w:t>Office hours</w:t>
      </w:r>
      <w:r w:rsidRPr="005C7C59">
        <w:rPr>
          <w:rFonts w:ascii="Times New Roman" w:hAnsi="Times New Roman"/>
        </w:rPr>
        <w:t>: By appointment or whenever you catch me in my office.</w:t>
      </w:r>
    </w:p>
    <w:p w14:paraId="2855D722" w14:textId="77777777" w:rsidR="005F16EF" w:rsidRPr="005C7C59" w:rsidRDefault="005F16EF" w:rsidP="005F16EF">
      <w:pPr>
        <w:rPr>
          <w:rFonts w:ascii="Times New Roman" w:hAnsi="Times New Roman"/>
          <w:b/>
        </w:rPr>
      </w:pPr>
      <w:bookmarkStart w:id="0" w:name="_GoBack"/>
      <w:bookmarkEnd w:id="0"/>
    </w:p>
    <w:p w14:paraId="002AF525" w14:textId="77777777" w:rsidR="005F16EF" w:rsidRPr="005C7C59" w:rsidRDefault="005F16EF" w:rsidP="005F16EF">
      <w:pPr>
        <w:rPr>
          <w:rFonts w:ascii="Times New Roman" w:hAnsi="Times New Roman"/>
        </w:rPr>
      </w:pPr>
      <w:r w:rsidRPr="005C7C59">
        <w:rPr>
          <w:rFonts w:ascii="Times New Roman" w:hAnsi="Times New Roman"/>
          <w:b/>
        </w:rPr>
        <w:t>Textbooks</w:t>
      </w:r>
      <w:r w:rsidRPr="005C7C59">
        <w:rPr>
          <w:rFonts w:ascii="Times New Roman" w:hAnsi="Times New Roman"/>
        </w:rPr>
        <w:t xml:space="preserve">: There is no official textbook for this course; however, students should purchase a </w:t>
      </w:r>
      <w:r w:rsidRPr="005C7C59">
        <w:rPr>
          <w:rFonts w:ascii="Times New Roman" w:hAnsi="Times New Roman"/>
          <w:u w:val="single"/>
        </w:rPr>
        <w:t>hand lens</w:t>
      </w:r>
      <w:r w:rsidRPr="005C7C59">
        <w:rPr>
          <w:rFonts w:ascii="Times New Roman" w:hAnsi="Times New Roman"/>
        </w:rPr>
        <w:t xml:space="preserve"> of their own, available at the bookstore (ask at the counter).</w:t>
      </w:r>
    </w:p>
    <w:p w14:paraId="0B0B2BFD" w14:textId="77777777" w:rsidR="005F16EF" w:rsidRPr="005C7C59" w:rsidRDefault="005F16EF" w:rsidP="005F16EF">
      <w:pPr>
        <w:rPr>
          <w:rFonts w:ascii="Times New Roman" w:hAnsi="Times New Roman"/>
        </w:rPr>
      </w:pPr>
    </w:p>
    <w:p w14:paraId="46A34E72" w14:textId="77777777" w:rsidR="005F16EF" w:rsidRPr="0039300A" w:rsidRDefault="005F16EF" w:rsidP="005F16EF">
      <w:pPr>
        <w:rPr>
          <w:rFonts w:ascii="Times New Roman" w:hAnsi="Times New Roman"/>
        </w:rPr>
      </w:pPr>
      <w:r w:rsidRPr="005C7C59">
        <w:rPr>
          <w:rFonts w:ascii="Times New Roman" w:hAnsi="Times New Roman"/>
          <w:b/>
        </w:rPr>
        <w:t>Course meeting times</w:t>
      </w:r>
      <w:r w:rsidRPr="005C7C59">
        <w:rPr>
          <w:rFonts w:ascii="Times New Roman" w:hAnsi="Times New Roman"/>
        </w:rPr>
        <w:t>:</w:t>
      </w:r>
      <w:r w:rsidRPr="005C7C59">
        <w:rPr>
          <w:rFonts w:ascii="Times New Roman" w:hAnsi="Times New Roman"/>
          <w:b/>
        </w:rPr>
        <w:t xml:space="preserve"> </w:t>
      </w:r>
      <w:r w:rsidRPr="005C7C59">
        <w:rPr>
          <w:rFonts w:ascii="Times New Roman" w:hAnsi="Times New Roman"/>
        </w:rPr>
        <w:t xml:space="preserve">M–F 9:00–11:00 am and 1:00–3:00 pm as listed on the syllabus. </w:t>
      </w:r>
      <w:r w:rsidRPr="0039300A">
        <w:rPr>
          <w:rFonts w:ascii="Times New Roman" w:hAnsi="Times New Roman"/>
        </w:rPr>
        <w:t>*</w:t>
      </w:r>
      <w:r>
        <w:rPr>
          <w:rFonts w:ascii="Times New Roman" w:hAnsi="Times New Roman"/>
        </w:rPr>
        <w:t>Note especially the a</w:t>
      </w:r>
      <w:r w:rsidRPr="0039300A">
        <w:rPr>
          <w:rFonts w:ascii="Times New Roman" w:hAnsi="Times New Roman"/>
        </w:rPr>
        <w:t>ll-day field trips Tuesday, September 4</w:t>
      </w:r>
      <w:r w:rsidRPr="0039300A">
        <w:rPr>
          <w:rFonts w:ascii="Times New Roman" w:hAnsi="Times New Roman"/>
          <w:vertAlign w:val="superscript"/>
        </w:rPr>
        <w:t>th</w:t>
      </w:r>
      <w:r w:rsidRPr="0039300A">
        <w:rPr>
          <w:rFonts w:ascii="Times New Roman" w:hAnsi="Times New Roman"/>
        </w:rPr>
        <w:t xml:space="preserve"> and Wednesday, September 12</w:t>
      </w:r>
      <w:r w:rsidRPr="0039300A">
        <w:rPr>
          <w:rFonts w:ascii="Times New Roman" w:hAnsi="Times New Roman"/>
          <w:vertAlign w:val="superscript"/>
        </w:rPr>
        <w:t>th</w:t>
      </w:r>
      <w:r w:rsidRPr="0039300A">
        <w:rPr>
          <w:rFonts w:ascii="Times New Roman" w:hAnsi="Times New Roman"/>
        </w:rPr>
        <w:t xml:space="preserve">. </w:t>
      </w:r>
      <w:r>
        <w:rPr>
          <w:rFonts w:ascii="Times New Roman" w:hAnsi="Times New Roman"/>
        </w:rPr>
        <w:t>There may be additional half-day field trips not yet scheduled.</w:t>
      </w:r>
    </w:p>
    <w:p w14:paraId="020542DA" w14:textId="77777777" w:rsidR="005F16EF" w:rsidRPr="005C7C59" w:rsidRDefault="005F16EF" w:rsidP="005F16EF">
      <w:pPr>
        <w:rPr>
          <w:rFonts w:ascii="Times New Roman" w:hAnsi="Times New Roman"/>
          <w:b/>
        </w:rPr>
      </w:pPr>
    </w:p>
    <w:p w14:paraId="1EE2486A" w14:textId="77777777" w:rsidR="005F16EF" w:rsidRPr="005C7C59" w:rsidRDefault="005F16EF" w:rsidP="005F16EF">
      <w:pPr>
        <w:rPr>
          <w:rFonts w:ascii="Times New Roman" w:hAnsi="Times New Roman"/>
        </w:rPr>
      </w:pPr>
      <w:r w:rsidRPr="005C7C59">
        <w:rPr>
          <w:rFonts w:ascii="Times New Roman" w:hAnsi="Times New Roman"/>
          <w:b/>
        </w:rPr>
        <w:t>Course</w:t>
      </w:r>
      <w:r w:rsidRPr="005C7C59">
        <w:rPr>
          <w:rFonts w:ascii="Times New Roman" w:hAnsi="Times New Roman"/>
        </w:rPr>
        <w:t xml:space="preserve"> </w:t>
      </w:r>
      <w:r w:rsidRPr="005C7C59">
        <w:rPr>
          <w:rFonts w:ascii="Times New Roman" w:hAnsi="Times New Roman"/>
          <w:b/>
        </w:rPr>
        <w:t>description</w:t>
      </w:r>
      <w:r w:rsidRPr="005C7C59">
        <w:rPr>
          <w:rFonts w:ascii="Times New Roman" w:hAnsi="Times New Roman"/>
        </w:rPr>
        <w:t xml:space="preserve">: </w:t>
      </w:r>
    </w:p>
    <w:p w14:paraId="6A00CC38" w14:textId="77777777" w:rsidR="005F16EF" w:rsidRPr="005C7C59" w:rsidRDefault="005F16EF" w:rsidP="005F16EF">
      <w:pPr>
        <w:rPr>
          <w:rFonts w:ascii="Times New Roman" w:hAnsi="Times New Roman"/>
        </w:rPr>
      </w:pPr>
      <w:r w:rsidRPr="005C7C59">
        <w:rPr>
          <w:rFonts w:ascii="Times New Roman" w:hAnsi="Times New Roman"/>
        </w:rPr>
        <w:t>The beauty and rarity of crystals and gemstones have lead them to be coveted and controlled by the wealthy, powerful, and famous. However, their true value for scientists lies in the secrets they hold about the history of the Earth. Diamonds, for example, form more than 100 miles underground and are carried to the surface by superfast volcanic eruptions. Rubies are created by the same massive tectonic collisions that lift up mountain ranges. Emeralds, tourmalines, and amethyst grow as a result of magma cooling under volcanoes. These different origins imbue each gemstone with unique physical and chemical characteristics, including their dazzling array of colors and crystal shapes.</w:t>
      </w:r>
    </w:p>
    <w:p w14:paraId="3BA77CA6" w14:textId="77777777" w:rsidR="005F16EF" w:rsidRPr="005C7C59" w:rsidRDefault="005F16EF" w:rsidP="005F16EF">
      <w:pPr>
        <w:ind w:firstLine="720"/>
        <w:rPr>
          <w:rFonts w:ascii="Times New Roman" w:hAnsi="Times New Roman"/>
        </w:rPr>
      </w:pPr>
      <w:r w:rsidRPr="005C7C59">
        <w:rPr>
          <w:rFonts w:ascii="Times New Roman" w:hAnsi="Times New Roman"/>
        </w:rPr>
        <w:t>In this hands-on course, we will study a variety of precious and semi-precious gemstones to better understand the scientific links between chemical composition and physical properties (like color, hardness, or crystal shape) and between plate tectonic settings and particular gems. We will explore the department’s impressive mineral collection; observe minerals under the microscope; grow and examine our own crystals; collect semi-precious gemstones in the field; and visit the Chicago Field Museum for a behind-the-scenes look at their amazing gemstone collection.</w:t>
      </w:r>
    </w:p>
    <w:p w14:paraId="2365D342" w14:textId="77777777" w:rsidR="005F16EF" w:rsidRPr="005C7C59" w:rsidRDefault="005F16EF" w:rsidP="005F16EF">
      <w:pPr>
        <w:rPr>
          <w:rFonts w:ascii="Times New Roman" w:hAnsi="Times New Roman"/>
          <w:b/>
        </w:rPr>
      </w:pPr>
    </w:p>
    <w:p w14:paraId="1466547C" w14:textId="77777777" w:rsidR="005F16EF" w:rsidRPr="005C7C59" w:rsidRDefault="005F16EF" w:rsidP="005F16EF">
      <w:pPr>
        <w:rPr>
          <w:rFonts w:ascii="Times New Roman" w:hAnsi="Times New Roman"/>
          <w:b/>
        </w:rPr>
      </w:pPr>
      <w:r w:rsidRPr="005C7C59">
        <w:rPr>
          <w:rFonts w:ascii="Times New Roman" w:hAnsi="Times New Roman"/>
          <w:b/>
        </w:rPr>
        <w:t xml:space="preserve">Student success component: </w:t>
      </w:r>
    </w:p>
    <w:p w14:paraId="34C3D3CB" w14:textId="77777777" w:rsidR="005F16EF" w:rsidRPr="005C7C59" w:rsidRDefault="005F16EF" w:rsidP="005F16EF">
      <w:pPr>
        <w:rPr>
          <w:rFonts w:ascii="Times New Roman" w:hAnsi="Times New Roman"/>
          <w:b/>
        </w:rPr>
      </w:pPr>
      <w:r w:rsidRPr="005C7C59">
        <w:rPr>
          <w:rFonts w:ascii="Times New Roman" w:hAnsi="Times New Roman"/>
        </w:rPr>
        <w:t xml:space="preserve">The student success component of your FYS extends beyond the first block, to encompass activities and reflection assignments throughout Blocks 1, 2, and 3. Block 1 focuses on time management with an emphasis on helping you manage your academic responsibilities, campus involvement, and personal wellbeing. Block 2 emphasizes civil discourse and intercultural literacy. Block 3 focuses on academic planning and future opportunities. </w:t>
      </w:r>
    </w:p>
    <w:p w14:paraId="57A0D5CE" w14:textId="77777777" w:rsidR="005F16EF" w:rsidRPr="005C7C59" w:rsidRDefault="005F16EF" w:rsidP="005F16EF">
      <w:pPr>
        <w:ind w:firstLine="720"/>
        <w:rPr>
          <w:rFonts w:ascii="Times New Roman" w:hAnsi="Times New Roman"/>
        </w:rPr>
      </w:pPr>
      <w:r w:rsidRPr="005C7C59">
        <w:rPr>
          <w:rFonts w:ascii="Times New Roman" w:hAnsi="Times New Roman"/>
        </w:rPr>
        <w:t>Student success assignments will comprise 20% of your final FYS grade. These assignments will be evaluated by your FYS success instructor. You and your academic advisor will be informed of your preliminary in-progress grade at the end of Block 1 (which will not include student success assignments), and you will receive your final comprehensive grade at the end of Block 3.  </w:t>
      </w:r>
    </w:p>
    <w:p w14:paraId="50372F7A" w14:textId="77777777" w:rsidR="005F16EF" w:rsidRPr="005C7C59" w:rsidRDefault="005F16EF" w:rsidP="005F16EF">
      <w:pPr>
        <w:rPr>
          <w:rFonts w:ascii="Times New Roman" w:hAnsi="Times New Roman"/>
        </w:rPr>
      </w:pPr>
    </w:p>
    <w:p w14:paraId="70254DE2" w14:textId="77777777" w:rsidR="005F16EF" w:rsidRPr="005C7C59" w:rsidRDefault="005F16EF" w:rsidP="005F16EF">
      <w:pPr>
        <w:rPr>
          <w:rFonts w:ascii="Times New Roman" w:hAnsi="Times New Roman"/>
        </w:rPr>
      </w:pPr>
      <w:r w:rsidRPr="005C7C59">
        <w:rPr>
          <w:rFonts w:ascii="Times New Roman" w:hAnsi="Times New Roman"/>
          <w:b/>
        </w:rPr>
        <w:lastRenderedPageBreak/>
        <w:t>Course objectives</w:t>
      </w:r>
      <w:r w:rsidRPr="005C7C59">
        <w:rPr>
          <w:rFonts w:ascii="Times New Roman" w:hAnsi="Times New Roman"/>
        </w:rPr>
        <w:t xml:space="preserve">: </w:t>
      </w:r>
    </w:p>
    <w:p w14:paraId="6229CCE3" w14:textId="77777777" w:rsidR="005F16EF" w:rsidRPr="005C7C59" w:rsidRDefault="005F16EF" w:rsidP="005F16EF">
      <w:pPr>
        <w:rPr>
          <w:rFonts w:ascii="Times New Roman" w:hAnsi="Times New Roman"/>
        </w:rPr>
      </w:pPr>
      <w:r w:rsidRPr="005C7C59">
        <w:rPr>
          <w:rFonts w:ascii="Times New Roman" w:hAnsi="Times New Roman"/>
        </w:rPr>
        <w:t xml:space="preserve">As a First-Year Seminar, this course serves the dual purpose of (i) introducing you to an academic discipline (geology) within the context of the liberal arts and (ii) introducing you to the academic life of Cornell College. You will be expected to master the academic vocabulary as well as the geological concepts and processes; however the goals of the course are broader than this content alone. </w:t>
      </w:r>
      <w:r w:rsidRPr="005C7C59">
        <w:rPr>
          <w:rFonts w:ascii="Times New Roman" w:hAnsi="Times New Roman"/>
          <w:i/>
        </w:rPr>
        <w:t>Note that this course supports the Educational Priorities and Outcomes of Cornell College with emphases on knowledge, inquiry, reasoning, and communication.</w:t>
      </w:r>
    </w:p>
    <w:p w14:paraId="78A60EFB" w14:textId="77777777" w:rsidR="005F16EF" w:rsidRPr="005C7C59" w:rsidRDefault="005F16EF" w:rsidP="005F16EF">
      <w:pPr>
        <w:rPr>
          <w:rFonts w:ascii="Times New Roman" w:hAnsi="Times New Roman"/>
        </w:rPr>
      </w:pPr>
    </w:p>
    <w:p w14:paraId="1599B051" w14:textId="77777777" w:rsidR="005F16EF" w:rsidRPr="005C7C59" w:rsidRDefault="005F16EF" w:rsidP="005F16EF">
      <w:pPr>
        <w:rPr>
          <w:rFonts w:ascii="Times New Roman" w:hAnsi="Times New Roman"/>
        </w:rPr>
      </w:pPr>
      <w:r w:rsidRPr="005C7C59">
        <w:rPr>
          <w:rFonts w:ascii="Times New Roman" w:hAnsi="Times New Roman"/>
        </w:rPr>
        <w:t>By the end of the course:</w:t>
      </w:r>
    </w:p>
    <w:p w14:paraId="440DD417" w14:textId="77777777" w:rsidR="005F16EF" w:rsidRPr="005C7C59" w:rsidRDefault="005F16EF" w:rsidP="005F16EF">
      <w:pPr>
        <w:numPr>
          <w:ilvl w:val="0"/>
          <w:numId w:val="1"/>
        </w:numPr>
        <w:rPr>
          <w:rFonts w:ascii="Times New Roman" w:hAnsi="Times New Roman"/>
        </w:rPr>
      </w:pPr>
      <w:r w:rsidRPr="005C7C59">
        <w:rPr>
          <w:rFonts w:ascii="Times New Roman" w:hAnsi="Times New Roman"/>
        </w:rPr>
        <w:t>Students will be able to think intentionally about their academic choices, including their course of study, their attitude toward learning, and the tools and skills they wish to develop to improve their learning.</w:t>
      </w:r>
    </w:p>
    <w:p w14:paraId="618E46D4" w14:textId="77777777" w:rsidR="005F16EF" w:rsidRPr="005C7C59" w:rsidRDefault="005F16EF" w:rsidP="005F16EF">
      <w:pPr>
        <w:numPr>
          <w:ilvl w:val="0"/>
          <w:numId w:val="1"/>
        </w:numPr>
        <w:rPr>
          <w:rFonts w:ascii="Times New Roman" w:hAnsi="Times New Roman"/>
        </w:rPr>
      </w:pPr>
      <w:r w:rsidRPr="005C7C59">
        <w:rPr>
          <w:rFonts w:ascii="Times New Roman" w:hAnsi="Times New Roman"/>
        </w:rPr>
        <w:t xml:space="preserve">Students will be aware of the resources available to them that will help them construct a successful future at Cornell. </w:t>
      </w:r>
    </w:p>
    <w:p w14:paraId="2A401001" w14:textId="77777777" w:rsidR="005F16EF" w:rsidRPr="005C7C59" w:rsidRDefault="005F16EF" w:rsidP="005F16EF">
      <w:pPr>
        <w:numPr>
          <w:ilvl w:val="0"/>
          <w:numId w:val="1"/>
        </w:numPr>
        <w:rPr>
          <w:rFonts w:ascii="Times New Roman" w:hAnsi="Times New Roman"/>
        </w:rPr>
      </w:pPr>
      <w:r w:rsidRPr="005C7C59">
        <w:rPr>
          <w:rFonts w:ascii="Times New Roman" w:hAnsi="Times New Roman"/>
        </w:rPr>
        <w:t>Students will reflect upon their approach to time management and personal wellbeing.</w:t>
      </w:r>
    </w:p>
    <w:p w14:paraId="76B2B9CC" w14:textId="77777777" w:rsidR="005F16EF" w:rsidRPr="005C7C59" w:rsidRDefault="005F16EF" w:rsidP="005F16EF">
      <w:pPr>
        <w:ind w:left="360"/>
        <w:rPr>
          <w:rFonts w:ascii="Times New Roman" w:hAnsi="Times New Roman"/>
        </w:rPr>
      </w:pPr>
    </w:p>
    <w:p w14:paraId="418EB33B" w14:textId="77777777" w:rsidR="005F16EF" w:rsidRPr="005C7C59" w:rsidRDefault="005F16EF" w:rsidP="005F16EF">
      <w:pPr>
        <w:numPr>
          <w:ilvl w:val="0"/>
          <w:numId w:val="1"/>
        </w:numPr>
        <w:rPr>
          <w:rFonts w:ascii="Times New Roman" w:hAnsi="Times New Roman"/>
        </w:rPr>
      </w:pPr>
      <w:r w:rsidRPr="005C7C59">
        <w:rPr>
          <w:rFonts w:ascii="Times New Roman" w:hAnsi="Times New Roman"/>
        </w:rPr>
        <w:t>Students will be able to articulate the connections between a mineral’s properties (both physical and optical) and its chemical composition and crystal structure. [</w:t>
      </w:r>
      <w:r w:rsidRPr="005C7C59">
        <w:rPr>
          <w:rFonts w:ascii="Times New Roman" w:hAnsi="Times New Roman"/>
          <w:i/>
        </w:rPr>
        <w:t>knowledge</w:t>
      </w:r>
      <w:r w:rsidRPr="005C7C59">
        <w:rPr>
          <w:rFonts w:ascii="Times New Roman" w:hAnsi="Times New Roman"/>
        </w:rPr>
        <w:t>]</w:t>
      </w:r>
    </w:p>
    <w:p w14:paraId="1A7EBC79" w14:textId="77777777" w:rsidR="005F16EF" w:rsidRPr="005C7C59" w:rsidRDefault="005F16EF" w:rsidP="005F16EF">
      <w:pPr>
        <w:numPr>
          <w:ilvl w:val="0"/>
          <w:numId w:val="1"/>
        </w:numPr>
        <w:rPr>
          <w:rFonts w:ascii="Times New Roman" w:hAnsi="Times New Roman"/>
        </w:rPr>
      </w:pPr>
      <w:r w:rsidRPr="005C7C59">
        <w:rPr>
          <w:rFonts w:ascii="Times New Roman" w:hAnsi="Times New Roman"/>
        </w:rPr>
        <w:t>Students will gain hands-on experience with major geological equipment, and will be able to explain how the different instruments can be used to evaluate gemstones. [</w:t>
      </w:r>
      <w:r w:rsidRPr="005C7C59">
        <w:rPr>
          <w:rFonts w:ascii="Times New Roman" w:hAnsi="Times New Roman"/>
          <w:i/>
        </w:rPr>
        <w:t>knowledge</w:t>
      </w:r>
      <w:r w:rsidRPr="005C7C59">
        <w:rPr>
          <w:rFonts w:ascii="Times New Roman" w:hAnsi="Times New Roman"/>
        </w:rPr>
        <w:t xml:space="preserve">] </w:t>
      </w:r>
    </w:p>
    <w:p w14:paraId="0B111FDD" w14:textId="77777777" w:rsidR="005F16EF" w:rsidRPr="005C7C59" w:rsidRDefault="005F16EF" w:rsidP="005F16EF">
      <w:pPr>
        <w:numPr>
          <w:ilvl w:val="0"/>
          <w:numId w:val="1"/>
        </w:numPr>
        <w:rPr>
          <w:rFonts w:ascii="Times New Roman" w:hAnsi="Times New Roman"/>
        </w:rPr>
      </w:pPr>
      <w:r w:rsidRPr="005C7C59">
        <w:rPr>
          <w:rFonts w:ascii="Times New Roman" w:hAnsi="Times New Roman"/>
        </w:rPr>
        <w:t>Students will practice doing science and talking about their science. [</w:t>
      </w:r>
      <w:r w:rsidRPr="005C7C59">
        <w:rPr>
          <w:rFonts w:ascii="Times New Roman" w:hAnsi="Times New Roman"/>
          <w:i/>
        </w:rPr>
        <w:t>inquiry, reasoning, communication</w:t>
      </w:r>
      <w:r w:rsidRPr="005C7C59">
        <w:rPr>
          <w:rFonts w:ascii="Times New Roman" w:hAnsi="Times New Roman"/>
        </w:rPr>
        <w:t>]</w:t>
      </w:r>
    </w:p>
    <w:p w14:paraId="2B0013B7" w14:textId="77777777" w:rsidR="005F16EF" w:rsidRPr="005C7C59" w:rsidRDefault="005F16EF" w:rsidP="005F16EF">
      <w:pPr>
        <w:numPr>
          <w:ilvl w:val="0"/>
          <w:numId w:val="1"/>
        </w:numPr>
        <w:rPr>
          <w:rFonts w:ascii="Times New Roman" w:hAnsi="Times New Roman"/>
        </w:rPr>
      </w:pPr>
      <w:r w:rsidRPr="005C7C59">
        <w:rPr>
          <w:rFonts w:ascii="Times New Roman" w:hAnsi="Times New Roman"/>
        </w:rPr>
        <w:t>Students will be able to use their knowledge about mineral formation and mineral chemistry to begin to interpret the geologic history of a given gemstone. [</w:t>
      </w:r>
      <w:r w:rsidRPr="005C7C59">
        <w:rPr>
          <w:rFonts w:ascii="Times New Roman" w:hAnsi="Times New Roman"/>
          <w:i/>
        </w:rPr>
        <w:t>knowledge, inquiry, reasoning</w:t>
      </w:r>
      <w:r w:rsidRPr="005C7C59">
        <w:rPr>
          <w:rFonts w:ascii="Times New Roman" w:hAnsi="Times New Roman"/>
        </w:rPr>
        <w:t>]</w:t>
      </w:r>
    </w:p>
    <w:p w14:paraId="3D011053" w14:textId="77777777" w:rsidR="005F16EF" w:rsidRPr="005C7C59" w:rsidRDefault="005F16EF" w:rsidP="005F16EF">
      <w:pPr>
        <w:numPr>
          <w:ilvl w:val="0"/>
          <w:numId w:val="1"/>
        </w:numPr>
        <w:rPr>
          <w:rFonts w:ascii="Times New Roman" w:hAnsi="Times New Roman"/>
        </w:rPr>
      </w:pPr>
      <w:r w:rsidRPr="005C7C59">
        <w:rPr>
          <w:rFonts w:ascii="Times New Roman" w:hAnsi="Times New Roman"/>
        </w:rPr>
        <w:t>Students will develop critical thinking and writing skills that demonstrate an ability to understand and analyze geological information and effectively communicate it to a general audience, as well as to their classmates. [</w:t>
      </w:r>
      <w:r w:rsidRPr="005C7C59">
        <w:rPr>
          <w:rFonts w:ascii="Times New Roman" w:hAnsi="Times New Roman"/>
          <w:i/>
        </w:rPr>
        <w:t>knowledge, inquiry, reasoning, communication</w:t>
      </w:r>
      <w:r w:rsidRPr="005C7C59">
        <w:rPr>
          <w:rFonts w:ascii="Times New Roman" w:hAnsi="Times New Roman"/>
        </w:rPr>
        <w:t>]</w:t>
      </w:r>
    </w:p>
    <w:p w14:paraId="6CDC0682" w14:textId="77777777" w:rsidR="005F16EF" w:rsidRPr="005C7C59" w:rsidRDefault="005F16EF" w:rsidP="005F16EF">
      <w:pPr>
        <w:rPr>
          <w:rFonts w:ascii="Times New Roman" w:hAnsi="Times New Roman"/>
          <w:i/>
        </w:rPr>
      </w:pPr>
    </w:p>
    <w:p w14:paraId="4FF29892" w14:textId="77777777" w:rsidR="005F16EF" w:rsidRPr="005C7C59" w:rsidRDefault="005F16EF" w:rsidP="005F16EF">
      <w:pPr>
        <w:rPr>
          <w:rFonts w:ascii="Times New Roman" w:hAnsi="Times New Roman"/>
        </w:rPr>
      </w:pPr>
    </w:p>
    <w:p w14:paraId="28D3EFE2" w14:textId="77777777" w:rsidR="005F16EF" w:rsidRPr="005C7C59" w:rsidRDefault="005F16EF" w:rsidP="005F16EF">
      <w:pPr>
        <w:rPr>
          <w:rFonts w:ascii="Times New Roman" w:hAnsi="Times New Roman"/>
          <w:b/>
        </w:rPr>
      </w:pPr>
      <w:r w:rsidRPr="005C7C59">
        <w:rPr>
          <w:rFonts w:ascii="Times New Roman" w:hAnsi="Times New Roman"/>
          <w:b/>
        </w:rPr>
        <w:t>Course information:</w:t>
      </w:r>
    </w:p>
    <w:p w14:paraId="65A67895" w14:textId="77777777" w:rsidR="005F16EF" w:rsidRPr="005C7C59" w:rsidRDefault="005F16EF" w:rsidP="005F16EF">
      <w:pPr>
        <w:rPr>
          <w:rFonts w:ascii="Times New Roman" w:hAnsi="Times New Roman"/>
        </w:rPr>
      </w:pPr>
      <w:r w:rsidRPr="005C7C59">
        <w:rPr>
          <w:rFonts w:ascii="Times New Roman" w:hAnsi="Times New Roman"/>
          <w:i/>
        </w:rPr>
        <w:t>Responsibility</w:t>
      </w:r>
      <w:r w:rsidRPr="005C7C59">
        <w:rPr>
          <w:rFonts w:ascii="Times New Roman" w:hAnsi="Times New Roman"/>
        </w:rPr>
        <w:t xml:space="preserve">:  </w:t>
      </w:r>
    </w:p>
    <w:p w14:paraId="3E6CD0E8" w14:textId="77777777" w:rsidR="005F16EF" w:rsidRPr="005C7C59" w:rsidRDefault="005F16EF" w:rsidP="005F16EF">
      <w:pPr>
        <w:rPr>
          <w:rFonts w:ascii="Times New Roman" w:hAnsi="Times New Roman"/>
        </w:rPr>
      </w:pPr>
      <w:r w:rsidRPr="005C7C59">
        <w:rPr>
          <w:rFonts w:ascii="Times New Roman" w:hAnsi="Times New Roman"/>
        </w:rPr>
        <w:t>As students at a liberal arts college, you are responsible for your own engagement in the academic conversation. This means being a prepared, active, and respectful participant. This includes reading the syllabus and all the assigned material, but more importantly, this means thinking critically, asking questions, coming to class having formulated your own ideas and responses to the course material, and engaging in dialogue with others. If you do not understand a topic of discussion, an assignment, a grade, or if you have any other questions or concerns, please come and talk with me.</w:t>
      </w:r>
    </w:p>
    <w:p w14:paraId="6F9739E2" w14:textId="77777777" w:rsidR="005F16EF" w:rsidRDefault="005F16EF" w:rsidP="005F16EF">
      <w:pPr>
        <w:rPr>
          <w:rFonts w:ascii="Times New Roman" w:hAnsi="Times New Roman"/>
        </w:rPr>
      </w:pPr>
    </w:p>
    <w:p w14:paraId="179478A2" w14:textId="77777777" w:rsidR="005F16EF" w:rsidRPr="005C7C59" w:rsidRDefault="005F16EF" w:rsidP="005F16EF">
      <w:pPr>
        <w:rPr>
          <w:rFonts w:ascii="Times New Roman" w:hAnsi="Times New Roman"/>
        </w:rPr>
      </w:pPr>
    </w:p>
    <w:p w14:paraId="35E49720" w14:textId="77777777" w:rsidR="005F16EF" w:rsidRPr="005C7C59" w:rsidRDefault="005F16EF" w:rsidP="005F16EF">
      <w:pPr>
        <w:rPr>
          <w:rFonts w:ascii="Times New Roman" w:hAnsi="Times New Roman"/>
        </w:rPr>
      </w:pPr>
      <w:r w:rsidRPr="005C7C59">
        <w:rPr>
          <w:rFonts w:ascii="Times New Roman" w:hAnsi="Times New Roman"/>
          <w:i/>
        </w:rPr>
        <w:t>Technology Policy</w:t>
      </w:r>
    </w:p>
    <w:p w14:paraId="1D8669EA" w14:textId="77777777" w:rsidR="005F16EF" w:rsidRPr="005C7C59" w:rsidRDefault="005F16EF" w:rsidP="005F16EF">
      <w:pPr>
        <w:rPr>
          <w:rFonts w:ascii="Times New Roman" w:hAnsi="Times New Roman"/>
        </w:rPr>
      </w:pPr>
      <w:r w:rsidRPr="005C7C59">
        <w:rPr>
          <w:rFonts w:ascii="Times New Roman" w:hAnsi="Times New Roman"/>
        </w:rPr>
        <w:t>There may be certain times during class that it would be helpful to use a laptop, tablet, or smart phone. I expect you to use these devices only for class related purposes. If I believe that you are misusing technology, I will issue you a warning—after that I may ask you to leave class and other repercussions may follow.</w:t>
      </w:r>
    </w:p>
    <w:p w14:paraId="4899EDD4" w14:textId="77777777" w:rsidR="005F16EF" w:rsidRPr="005C7C59" w:rsidRDefault="005F16EF" w:rsidP="005F16EF">
      <w:pPr>
        <w:pStyle w:val="normal0"/>
        <w:rPr>
          <w:rFonts w:eastAsia="Georgia"/>
          <w:i/>
          <w:sz w:val="24"/>
          <w:szCs w:val="24"/>
        </w:rPr>
      </w:pPr>
    </w:p>
    <w:p w14:paraId="5445C438" w14:textId="77777777" w:rsidR="005F16EF" w:rsidRPr="005C7C59" w:rsidRDefault="005F16EF" w:rsidP="005F16EF">
      <w:pPr>
        <w:rPr>
          <w:rFonts w:ascii="Times New Roman" w:hAnsi="Times New Roman"/>
        </w:rPr>
      </w:pPr>
      <w:r w:rsidRPr="005C7C59">
        <w:rPr>
          <w:rFonts w:ascii="Times New Roman" w:eastAsia="Georgia" w:hAnsi="Times New Roman"/>
          <w:i/>
        </w:rPr>
        <w:t>Late Work</w:t>
      </w:r>
      <w:r w:rsidRPr="005C7C59">
        <w:rPr>
          <w:rFonts w:ascii="Times New Roman" w:eastAsia="Georgia" w:hAnsi="Times New Roman"/>
        </w:rPr>
        <w:t xml:space="preserve">: </w:t>
      </w:r>
    </w:p>
    <w:p w14:paraId="138568E5" w14:textId="77777777" w:rsidR="005F16EF" w:rsidRPr="005C7C59" w:rsidRDefault="005F16EF" w:rsidP="005F16EF">
      <w:pPr>
        <w:rPr>
          <w:rFonts w:ascii="Times New Roman" w:hAnsi="Times New Roman"/>
        </w:rPr>
      </w:pPr>
      <w:r w:rsidRPr="005C7C59">
        <w:rPr>
          <w:rFonts w:ascii="Times New Roman" w:hAnsi="Times New Roman"/>
        </w:rPr>
        <w:t xml:space="preserve">I will </w:t>
      </w:r>
      <w:r w:rsidRPr="005C7C59">
        <w:rPr>
          <w:rFonts w:ascii="Times New Roman" w:hAnsi="Times New Roman"/>
          <w:b/>
        </w:rPr>
        <w:t>not</w:t>
      </w:r>
      <w:r w:rsidRPr="005C7C59">
        <w:rPr>
          <w:rFonts w:ascii="Times New Roman" w:hAnsi="Times New Roman"/>
        </w:rPr>
        <w:t xml:space="preserve"> accept late assignments for a grade, but I will look at them for you to make sure you’re on the right track. Missed reading questions or quizzes may not be made up without prior approval or evidence of a serious emergency. If you need an extension, please see me before the assignment deadline.</w:t>
      </w:r>
    </w:p>
    <w:p w14:paraId="0015D6C9" w14:textId="77777777" w:rsidR="005F16EF" w:rsidRPr="005C7C59" w:rsidRDefault="005F16EF" w:rsidP="005F16EF">
      <w:pPr>
        <w:rPr>
          <w:rFonts w:ascii="Times New Roman" w:hAnsi="Times New Roman"/>
        </w:rPr>
      </w:pPr>
    </w:p>
    <w:p w14:paraId="60DD9C55" w14:textId="77777777" w:rsidR="005F16EF" w:rsidRPr="005C7C59" w:rsidRDefault="005F16EF" w:rsidP="005F16EF">
      <w:pPr>
        <w:rPr>
          <w:rFonts w:ascii="Times New Roman" w:hAnsi="Times New Roman"/>
          <w:i/>
        </w:rPr>
      </w:pPr>
      <w:r w:rsidRPr="005C7C59">
        <w:rPr>
          <w:rFonts w:ascii="Times New Roman" w:hAnsi="Times New Roman"/>
          <w:i/>
        </w:rPr>
        <w:t>Course Accommodations:</w:t>
      </w:r>
    </w:p>
    <w:p w14:paraId="30C35561" w14:textId="77777777" w:rsidR="005F16EF" w:rsidRPr="005C7C59" w:rsidRDefault="005F16EF" w:rsidP="005F16EF">
      <w:pPr>
        <w:rPr>
          <w:rFonts w:ascii="Times New Roman" w:hAnsi="Times New Roman"/>
        </w:rPr>
      </w:pPr>
      <w:r w:rsidRPr="005C7C59">
        <w:rPr>
          <w:rFonts w:ascii="Times New Roman" w:hAnsi="Times New Roman"/>
        </w:rPr>
        <w:t xml:space="preserve">College Policy regarding students with disabilities: Students who need accommodations for learning disabilities must provide documentation from a professional qualified to diagnose learning disabilities. Students requesting services should schedule a meeting with the disabilities services coordinator as early as possible to discuss their needs and develop an individualized accommodation plan. Ideally, this meeting would take place well before the start of classes. The student must notify the instructor of a new course of any accommodations needed </w:t>
      </w:r>
      <w:r w:rsidRPr="005C7C59">
        <w:rPr>
          <w:rFonts w:ascii="Times New Roman" w:hAnsi="Times New Roman"/>
          <w:u w:val="single"/>
        </w:rPr>
        <w:t>within the first three days</w:t>
      </w:r>
      <w:r w:rsidRPr="005C7C59">
        <w:rPr>
          <w:rFonts w:ascii="Times New Roman" w:hAnsi="Times New Roman"/>
        </w:rPr>
        <w:t xml:space="preserve"> of the term. Additional information is available at: </w:t>
      </w:r>
      <w:hyperlink r:id="rId6" w:history="1">
        <w:r w:rsidRPr="005C7C59">
          <w:rPr>
            <w:rStyle w:val="Hyperlink"/>
            <w:rFonts w:ascii="Times New Roman" w:hAnsi="Times New Roman"/>
          </w:rPr>
          <w:t>http://cornellcollege.edu/academic_affairs/disabilities/</w:t>
        </w:r>
      </w:hyperlink>
      <w:r w:rsidRPr="005C7C59">
        <w:rPr>
          <w:rFonts w:ascii="Times New Roman" w:hAnsi="Times New Roman"/>
        </w:rPr>
        <w:t>.</w:t>
      </w:r>
    </w:p>
    <w:p w14:paraId="50AF2BF3" w14:textId="77777777" w:rsidR="005F16EF" w:rsidRPr="005C7C59" w:rsidRDefault="005F16EF" w:rsidP="005F16EF">
      <w:pPr>
        <w:rPr>
          <w:rFonts w:ascii="Times New Roman" w:hAnsi="Times New Roman"/>
        </w:rPr>
      </w:pPr>
    </w:p>
    <w:p w14:paraId="6B35EE94" w14:textId="77777777" w:rsidR="005F16EF" w:rsidRPr="005C7C59" w:rsidRDefault="005F16EF" w:rsidP="005F16EF">
      <w:pPr>
        <w:rPr>
          <w:rFonts w:ascii="Times New Roman" w:hAnsi="Times New Roman"/>
        </w:rPr>
      </w:pPr>
      <w:r w:rsidRPr="005C7C59">
        <w:rPr>
          <w:rFonts w:ascii="Times New Roman" w:hAnsi="Times New Roman"/>
          <w:i/>
        </w:rPr>
        <w:t xml:space="preserve">Academic Honesty: </w:t>
      </w:r>
    </w:p>
    <w:p w14:paraId="0F0E93C9" w14:textId="77777777" w:rsidR="005F16EF" w:rsidRPr="005C7C59" w:rsidRDefault="005F16EF" w:rsidP="005F16EF">
      <w:pPr>
        <w:rPr>
          <w:rFonts w:ascii="Times New Roman" w:hAnsi="Times New Roman"/>
        </w:rPr>
      </w:pPr>
      <w:r w:rsidRPr="005C7C59">
        <w:rPr>
          <w:rFonts w:ascii="Times New Roman" w:hAnsi="Times New Roman"/>
        </w:rPr>
        <w:t>College Policy: 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their work unless the citation of another specific source is included.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w:t>
      </w:r>
    </w:p>
    <w:p w14:paraId="3D484EC7" w14:textId="77777777" w:rsidR="005F16EF" w:rsidRPr="005C7C59" w:rsidRDefault="005F16EF" w:rsidP="005F16EF">
      <w:pPr>
        <w:ind w:firstLine="720"/>
        <w:rPr>
          <w:rFonts w:ascii="Times New Roman" w:hAnsi="Times New Roman"/>
        </w:rPr>
      </w:pPr>
      <w:r w:rsidRPr="005C7C59">
        <w:rPr>
          <w:rFonts w:ascii="Times New Roman" w:hAnsi="Times New Roman"/>
        </w:rPr>
        <w:t xml:space="preserve">Cheating, plagiarism, and other forms of academic dishonesty will not be tolerated. Any student in this course who is involved in academic dishonesty (portraying another person’s work or ideas as their own, submitting the same or similar papers in more than one course without permission from the course instructors, facilitating plagiarism, etc.) will not earn credit for the relevant assignments, may be formally charged with academic dishonesty, and may receive an F in the course.  </w:t>
      </w:r>
    </w:p>
    <w:p w14:paraId="1A02EA15" w14:textId="77777777" w:rsidR="005F16EF" w:rsidRPr="005C7C59" w:rsidRDefault="005F16EF" w:rsidP="005F16EF">
      <w:pPr>
        <w:rPr>
          <w:rFonts w:ascii="Times New Roman" w:hAnsi="Times New Roman"/>
        </w:rPr>
      </w:pPr>
    </w:p>
    <w:p w14:paraId="7CDAED89" w14:textId="77777777" w:rsidR="005F16EF" w:rsidRPr="005C7C59" w:rsidRDefault="005F16EF" w:rsidP="005F16EF">
      <w:pPr>
        <w:rPr>
          <w:rFonts w:ascii="Times New Roman" w:hAnsi="Times New Roman"/>
        </w:rPr>
      </w:pPr>
      <w:r w:rsidRPr="005C7C59">
        <w:rPr>
          <w:rFonts w:ascii="Times New Roman" w:hAnsi="Times New Roman"/>
          <w:i/>
        </w:rPr>
        <w:t>15-Day Drop</w:t>
      </w:r>
      <w:r w:rsidRPr="005C7C59">
        <w:rPr>
          <w:rFonts w:ascii="Times New Roman" w:hAnsi="Times New Roman"/>
        </w:rPr>
        <w:t>:</w:t>
      </w:r>
    </w:p>
    <w:p w14:paraId="75D78CAA" w14:textId="77777777" w:rsidR="005F16EF" w:rsidRPr="005C7C59" w:rsidRDefault="005F16EF" w:rsidP="005F16EF">
      <w:pPr>
        <w:rPr>
          <w:rFonts w:ascii="Times New Roman" w:hAnsi="Times New Roman"/>
          <w:b/>
        </w:rPr>
      </w:pPr>
      <w:r w:rsidRPr="005C7C59">
        <w:rPr>
          <w:rFonts w:ascii="Times New Roman" w:hAnsi="Times New Roman"/>
        </w:rPr>
        <w:t>To drop on the 15</w:t>
      </w:r>
      <w:r w:rsidRPr="005C7C59">
        <w:rPr>
          <w:rFonts w:ascii="Times New Roman" w:hAnsi="Times New Roman"/>
          <w:vertAlign w:val="superscript"/>
        </w:rPr>
        <w:t>th</w:t>
      </w:r>
      <w:r w:rsidRPr="005C7C59">
        <w:rPr>
          <w:rFonts w:ascii="Times New Roman" w:hAnsi="Times New Roman"/>
        </w:rPr>
        <w:t xml:space="preserve"> day, you may have no more than 2 </w:t>
      </w:r>
      <w:r w:rsidRPr="005C7C59">
        <w:rPr>
          <w:rFonts w:ascii="Times New Roman" w:hAnsi="Times New Roman"/>
          <w:i/>
        </w:rPr>
        <w:t>excused</w:t>
      </w:r>
      <w:r w:rsidRPr="005C7C59">
        <w:rPr>
          <w:rFonts w:ascii="Times New Roman" w:hAnsi="Times New Roman"/>
        </w:rPr>
        <w:t xml:space="preserve"> absences; you must have completed all your work, and you must have participated in class. I reserve the right to decide which excuses are valid and to determine whether you have been participating actively in class.</w:t>
      </w:r>
    </w:p>
    <w:p w14:paraId="693C452D" w14:textId="77777777" w:rsidR="005F16EF" w:rsidRPr="005C7C59" w:rsidRDefault="005F16EF" w:rsidP="005F16EF">
      <w:pPr>
        <w:rPr>
          <w:rFonts w:ascii="Times New Roman" w:hAnsi="Times New Roman"/>
          <w:b/>
        </w:rPr>
      </w:pPr>
    </w:p>
    <w:p w14:paraId="4836AD15" w14:textId="77777777" w:rsidR="005F16EF" w:rsidRPr="005C7C59" w:rsidRDefault="005F16EF" w:rsidP="005F16EF">
      <w:pPr>
        <w:rPr>
          <w:rFonts w:ascii="Times New Roman" w:hAnsi="Times New Roman"/>
        </w:rPr>
      </w:pPr>
      <w:r w:rsidRPr="005C7C59">
        <w:rPr>
          <w:rFonts w:ascii="Times New Roman" w:hAnsi="Times New Roman"/>
          <w:i/>
        </w:rPr>
        <w:t>Additional Resources Available to You</w:t>
      </w:r>
      <w:r w:rsidRPr="005C7C59">
        <w:rPr>
          <w:rFonts w:ascii="Times New Roman" w:hAnsi="Times New Roman"/>
        </w:rPr>
        <w:t xml:space="preserve">: </w:t>
      </w:r>
    </w:p>
    <w:p w14:paraId="749AE162" w14:textId="77777777" w:rsidR="005F16EF" w:rsidRPr="005C7C59" w:rsidRDefault="005F16EF" w:rsidP="005F16EF">
      <w:pPr>
        <w:rPr>
          <w:rFonts w:ascii="Times New Roman" w:hAnsi="Times New Roman"/>
        </w:rPr>
      </w:pPr>
      <w:r w:rsidRPr="005C7C59">
        <w:rPr>
          <w:rFonts w:ascii="Times New Roman" w:hAnsi="Times New Roman"/>
        </w:rPr>
        <w:t>To get the most out of this course, I recommend you use all the resources available to you. This includes me, Science Librarian Amy Gullen, Quantitative Reasoning Consultant Jessica Johannigmeier, Writing Consultant Jennifer Ferrell, and the Academic Technologist Richard Berg. The library has a fairly well-rounded assortment of geological books and journals, and what cannot be found there can be found online through the library’s electronic resources website. Please ask for assistance!</w:t>
      </w:r>
    </w:p>
    <w:p w14:paraId="74C555DF" w14:textId="77777777" w:rsidR="005F16EF" w:rsidRPr="005C7C59" w:rsidRDefault="005F16EF" w:rsidP="005F16EF">
      <w:pPr>
        <w:rPr>
          <w:rFonts w:ascii="Times New Roman" w:hAnsi="Times New Roman"/>
        </w:rPr>
      </w:pPr>
    </w:p>
    <w:p w14:paraId="517C5428" w14:textId="77777777" w:rsidR="005F16EF" w:rsidRPr="005C7C59" w:rsidRDefault="005F16EF" w:rsidP="005F16EF">
      <w:pPr>
        <w:rPr>
          <w:rFonts w:ascii="Times New Roman" w:hAnsi="Times New Roman"/>
        </w:rPr>
      </w:pPr>
    </w:p>
    <w:p w14:paraId="29B55E05" w14:textId="77777777" w:rsidR="005F16EF" w:rsidRPr="005C7C59" w:rsidRDefault="005F16EF" w:rsidP="005F16EF">
      <w:pPr>
        <w:rPr>
          <w:rFonts w:ascii="Times New Roman" w:hAnsi="Times New Roman"/>
        </w:rPr>
      </w:pPr>
      <w:r w:rsidRPr="005C7C59">
        <w:rPr>
          <w:rFonts w:ascii="Times New Roman" w:hAnsi="Times New Roman"/>
          <w:b/>
        </w:rPr>
        <w:t>Graded Work</w:t>
      </w:r>
      <w:r w:rsidRPr="005C7C59">
        <w:rPr>
          <w:rFonts w:ascii="Times New Roman" w:hAnsi="Times New Roman"/>
        </w:rPr>
        <w:t xml:space="preserve">: </w:t>
      </w:r>
    </w:p>
    <w:p w14:paraId="2DE4B757" w14:textId="77777777" w:rsidR="005F16EF" w:rsidRPr="005C7C59" w:rsidRDefault="005F16EF" w:rsidP="005F16EF">
      <w:pPr>
        <w:rPr>
          <w:rFonts w:ascii="Times New Roman" w:hAnsi="Times New Roman"/>
        </w:rPr>
      </w:pPr>
      <w:r w:rsidRPr="005C7C59">
        <w:rPr>
          <w:rFonts w:ascii="Times New Roman" w:hAnsi="Times New Roman"/>
        </w:rPr>
        <w:t>You will complete several different types of assignments in this course, including low-stakes writing assignments, various formal writing assignments, different types of reading (textbook, popular articles, scientific articles), hands-on labs, quizzes and exams, in-class presentations and class discussion, and a block-long story map research project and oral presentation. Assignments will generally be turned in on Moodle; assignments turned in on Moodle will receive comments through Moodle.</w:t>
      </w:r>
    </w:p>
    <w:p w14:paraId="3A5A500F" w14:textId="77777777" w:rsidR="005F16EF" w:rsidRPr="003E4522" w:rsidRDefault="005F16EF" w:rsidP="005F16EF">
      <w:pPr>
        <w:rPr>
          <w:rFonts w:ascii="Times New Roman" w:hAnsi="Times New Roman"/>
          <w:b/>
        </w:rPr>
      </w:pPr>
    </w:p>
    <w:p w14:paraId="35BE25EB" w14:textId="77777777" w:rsidR="005F16EF" w:rsidRPr="003E4522" w:rsidRDefault="005F16EF" w:rsidP="005F16EF">
      <w:pPr>
        <w:rPr>
          <w:rFonts w:ascii="Times New Roman" w:eastAsia="Times" w:hAnsi="Times New Roman"/>
        </w:rPr>
      </w:pPr>
      <w:r w:rsidRPr="003E4522">
        <w:rPr>
          <w:rFonts w:ascii="Times New Roman" w:hAnsi="Times New Roman"/>
          <w:i/>
        </w:rPr>
        <w:t>Grading</w:t>
      </w:r>
      <w:r w:rsidRPr="003E4522">
        <w:rPr>
          <w:rFonts w:ascii="Times New Roman" w:hAnsi="Times New Roman"/>
        </w:rPr>
        <w:t>:</w:t>
      </w:r>
      <w:r w:rsidRPr="003E4522">
        <w:rPr>
          <w:rFonts w:ascii="Times New Roman" w:hAnsi="Times New Roman"/>
        </w:rPr>
        <w:tab/>
      </w:r>
    </w:p>
    <w:p w14:paraId="5AC1735F" w14:textId="77777777" w:rsidR="005F16EF" w:rsidRPr="003E4522" w:rsidRDefault="005F16EF" w:rsidP="005F16EF">
      <w:pPr>
        <w:pStyle w:val="Footer"/>
        <w:tabs>
          <w:tab w:val="clear" w:pos="4320"/>
          <w:tab w:val="clear" w:pos="8640"/>
        </w:tabs>
        <w:rPr>
          <w:rFonts w:ascii="Times New Roman" w:hAnsi="Times New Roman"/>
          <w:szCs w:val="24"/>
        </w:rPr>
      </w:pPr>
      <w:r w:rsidRPr="003E4522">
        <w:rPr>
          <w:rFonts w:ascii="Times New Roman" w:hAnsi="Times New Roman"/>
          <w:szCs w:val="24"/>
        </w:rPr>
        <w:t>I use the following general scale but reserve the right to use my discretion and your class attendance/participation record.</w:t>
      </w:r>
    </w:p>
    <w:p w14:paraId="4A73FCE5" w14:textId="77777777" w:rsidR="005F16EF" w:rsidRPr="003E4522" w:rsidRDefault="005F16EF" w:rsidP="005F16EF">
      <w:pPr>
        <w:rPr>
          <w:rFonts w:ascii="Times New Roman" w:hAnsi="Times New Roman"/>
        </w:rPr>
      </w:pPr>
      <w:r w:rsidRPr="003E4522">
        <w:rPr>
          <w:rFonts w:ascii="Times New Roman" w:hAnsi="Times New Roman"/>
        </w:rPr>
        <w:t>A 100–95; A- 94–90; B+ 89–85; B 84–80; B- 79–75; C+ 74–70; C 69</w:t>
      </w:r>
      <w:r w:rsidRPr="003E4522">
        <w:rPr>
          <w:rFonts w:ascii="Times New Roman" w:hAnsi="Times New Roman"/>
        </w:rPr>
        <w:softHyphen/>
      </w:r>
      <w:r w:rsidRPr="003E4522">
        <w:rPr>
          <w:rFonts w:ascii="Times New Roman" w:hAnsi="Times New Roman"/>
        </w:rPr>
        <w:softHyphen/>
        <w:t>–65; C- 64–60; D 59–55; D- 54–50; F &lt;50</w:t>
      </w:r>
    </w:p>
    <w:p w14:paraId="5EB9C0EB" w14:textId="77777777" w:rsidR="005F16EF" w:rsidRPr="003E4522" w:rsidRDefault="005F16EF" w:rsidP="005F16EF">
      <w:pPr>
        <w:rPr>
          <w:rFonts w:ascii="Times New Roman" w:hAnsi="Times New Roman"/>
        </w:rPr>
      </w:pPr>
    </w:p>
    <w:p w14:paraId="172AEE83" w14:textId="77777777" w:rsidR="005F16EF" w:rsidRPr="003E4522" w:rsidRDefault="005F16EF" w:rsidP="005F16EF">
      <w:pPr>
        <w:rPr>
          <w:rFonts w:ascii="Times New Roman" w:hAnsi="Times New Roman"/>
        </w:rPr>
      </w:pPr>
      <w:r w:rsidRPr="003E4522">
        <w:rPr>
          <w:rFonts w:ascii="Times New Roman" w:hAnsi="Times New Roman"/>
        </w:rPr>
        <w:t>5% Low-stakes writing &amp; participation</w:t>
      </w:r>
      <w:r w:rsidRPr="003E4522">
        <w:rPr>
          <w:rFonts w:ascii="Times New Roman" w:hAnsi="Times New Roman"/>
        </w:rPr>
        <w:tab/>
        <w:t>20% Labs &amp; assignments</w:t>
      </w:r>
      <w:r w:rsidRPr="003E4522">
        <w:rPr>
          <w:rFonts w:ascii="Times New Roman" w:hAnsi="Times New Roman"/>
        </w:rPr>
        <w:tab/>
      </w:r>
      <w:r w:rsidRPr="003E4522">
        <w:rPr>
          <w:rFonts w:ascii="Times New Roman" w:hAnsi="Times New Roman"/>
        </w:rPr>
        <w:tab/>
      </w:r>
      <w:r w:rsidRPr="003E4522">
        <w:rPr>
          <w:rFonts w:ascii="Times New Roman" w:hAnsi="Times New Roman"/>
        </w:rPr>
        <w:tab/>
        <w:t>50% Story map project</w:t>
      </w:r>
      <w:r w:rsidRPr="003E4522">
        <w:rPr>
          <w:rFonts w:ascii="Times New Roman" w:hAnsi="Times New Roman"/>
        </w:rPr>
        <w:tab/>
      </w:r>
      <w:r w:rsidRPr="003E4522">
        <w:rPr>
          <w:rFonts w:ascii="Times New Roman" w:hAnsi="Times New Roman"/>
        </w:rPr>
        <w:tab/>
      </w:r>
    </w:p>
    <w:p w14:paraId="650CC3B8" w14:textId="77777777" w:rsidR="005F16EF" w:rsidRPr="003E4522" w:rsidRDefault="005F16EF" w:rsidP="005F16EF">
      <w:pPr>
        <w:rPr>
          <w:rFonts w:ascii="Times New Roman" w:eastAsia="Times" w:hAnsi="Times New Roman"/>
        </w:rPr>
      </w:pPr>
      <w:r w:rsidRPr="003E4522">
        <w:rPr>
          <w:rFonts w:ascii="Times New Roman" w:eastAsia="Times" w:hAnsi="Times New Roman"/>
        </w:rPr>
        <w:t>5% Daily content quizzes</w:t>
      </w:r>
      <w:r w:rsidRPr="003E4522">
        <w:rPr>
          <w:rFonts w:ascii="Times New Roman" w:eastAsia="Times" w:hAnsi="Times New Roman"/>
        </w:rPr>
        <w:tab/>
      </w:r>
      <w:r w:rsidRPr="003E4522">
        <w:rPr>
          <w:rFonts w:ascii="Times New Roman" w:eastAsia="Times" w:hAnsi="Times New Roman"/>
        </w:rPr>
        <w:tab/>
      </w:r>
      <w:r w:rsidRPr="003E4522">
        <w:rPr>
          <w:rFonts w:ascii="Times New Roman" w:eastAsia="Times" w:hAnsi="Times New Roman"/>
        </w:rPr>
        <w:tab/>
        <w:t>20% Final exam</w:t>
      </w:r>
      <w:r w:rsidRPr="003E4522">
        <w:rPr>
          <w:rFonts w:ascii="Times New Roman" w:eastAsia="Times" w:hAnsi="Times New Roman"/>
        </w:rPr>
        <w:tab/>
      </w:r>
      <w:r w:rsidRPr="003E4522">
        <w:rPr>
          <w:rFonts w:ascii="Times New Roman" w:eastAsia="Times" w:hAnsi="Times New Roman"/>
        </w:rPr>
        <w:tab/>
      </w:r>
      <w:r w:rsidRPr="003E4522">
        <w:rPr>
          <w:rFonts w:ascii="Times New Roman" w:eastAsia="Times" w:hAnsi="Times New Roman"/>
        </w:rPr>
        <w:tab/>
      </w:r>
    </w:p>
    <w:p w14:paraId="35BD6986" w14:textId="77777777" w:rsidR="005F16EF" w:rsidRPr="003E4522" w:rsidRDefault="005F16EF" w:rsidP="005F16EF">
      <w:pPr>
        <w:pStyle w:val="Footer"/>
        <w:tabs>
          <w:tab w:val="clear" w:pos="4320"/>
          <w:tab w:val="clear" w:pos="8640"/>
        </w:tabs>
        <w:rPr>
          <w:rFonts w:ascii="Times New Roman" w:eastAsia="Times" w:hAnsi="Times New Roman"/>
          <w:szCs w:val="24"/>
        </w:rPr>
      </w:pPr>
    </w:p>
    <w:p w14:paraId="3E8600F0" w14:textId="77777777" w:rsidR="005F16EF" w:rsidRPr="003E4522" w:rsidRDefault="005F16EF" w:rsidP="005F16EF">
      <w:pPr>
        <w:pStyle w:val="Footer"/>
        <w:tabs>
          <w:tab w:val="clear" w:pos="4320"/>
          <w:tab w:val="clear" w:pos="8640"/>
        </w:tabs>
        <w:rPr>
          <w:rFonts w:ascii="Times New Roman" w:hAnsi="Times New Roman"/>
          <w:i/>
          <w:szCs w:val="24"/>
        </w:rPr>
      </w:pPr>
      <w:r w:rsidRPr="003E4522">
        <w:rPr>
          <w:rFonts w:ascii="Times New Roman" w:hAnsi="Times New Roman"/>
          <w:i/>
          <w:szCs w:val="24"/>
        </w:rPr>
        <w:t>Low-stakes Writing Assignments:</w:t>
      </w:r>
    </w:p>
    <w:p w14:paraId="35DEC710" w14:textId="77777777" w:rsidR="005F16EF" w:rsidRPr="003E4522" w:rsidRDefault="005F16EF" w:rsidP="005F16EF">
      <w:pPr>
        <w:pStyle w:val="Footer"/>
        <w:tabs>
          <w:tab w:val="clear" w:pos="4320"/>
          <w:tab w:val="clear" w:pos="8640"/>
        </w:tabs>
        <w:rPr>
          <w:rFonts w:ascii="Times New Roman" w:hAnsi="Times New Roman"/>
          <w:szCs w:val="24"/>
        </w:rPr>
      </w:pPr>
      <w:r w:rsidRPr="003E4522">
        <w:rPr>
          <w:rFonts w:ascii="Times New Roman" w:hAnsi="Times New Roman"/>
          <w:szCs w:val="24"/>
        </w:rPr>
        <w:t xml:space="preserve">Low-stakes writing assignments, such </w:t>
      </w:r>
      <w:r>
        <w:rPr>
          <w:rFonts w:ascii="Times New Roman" w:hAnsi="Times New Roman"/>
          <w:szCs w:val="24"/>
        </w:rPr>
        <w:t>as write-to-learn assignments,</w:t>
      </w:r>
      <w:r w:rsidRPr="003E4522">
        <w:rPr>
          <w:rFonts w:ascii="Times New Roman" w:hAnsi="Times New Roman"/>
          <w:szCs w:val="24"/>
        </w:rPr>
        <w:t xml:space="preserve"> in-class free-writes, </w:t>
      </w:r>
      <w:r>
        <w:rPr>
          <w:rFonts w:ascii="Times New Roman" w:hAnsi="Times New Roman"/>
          <w:szCs w:val="24"/>
        </w:rPr>
        <w:t xml:space="preserve">or reading responses, </w:t>
      </w:r>
      <w:r w:rsidRPr="003E4522">
        <w:rPr>
          <w:rFonts w:ascii="Times New Roman" w:hAnsi="Times New Roman"/>
          <w:szCs w:val="24"/>
        </w:rPr>
        <w:t xml:space="preserve">are generally short assignments in which you write as a means of organizing your own thoughts on a subject. These assignments are meant to help you understand your knowledge of a topic, as well as your questions and your perspective on that topic. The purpose of these assignments is to get you to think more deeply about a topic and how it affects you; they also help </w:t>
      </w:r>
      <w:r>
        <w:rPr>
          <w:rFonts w:ascii="Times New Roman" w:hAnsi="Times New Roman"/>
          <w:szCs w:val="24"/>
        </w:rPr>
        <w:t>me</w:t>
      </w:r>
      <w:r w:rsidRPr="003E4522">
        <w:rPr>
          <w:rFonts w:ascii="Times New Roman" w:hAnsi="Times New Roman"/>
          <w:szCs w:val="24"/>
        </w:rPr>
        <w:t xml:space="preserve"> unde</w:t>
      </w:r>
      <w:r>
        <w:rPr>
          <w:rFonts w:ascii="Times New Roman" w:hAnsi="Times New Roman"/>
          <w:szCs w:val="24"/>
        </w:rPr>
        <w:t xml:space="preserve">rstand your mastery of a topic. </w:t>
      </w:r>
      <w:r w:rsidRPr="003E4522">
        <w:rPr>
          <w:rFonts w:ascii="Times New Roman" w:hAnsi="Times New Roman"/>
          <w:szCs w:val="24"/>
        </w:rPr>
        <w:t>These low-stakes assignments count as part of your participation in the course and will not be graded.</w:t>
      </w:r>
    </w:p>
    <w:p w14:paraId="3E877C6A" w14:textId="77777777" w:rsidR="005F16EF" w:rsidRPr="003E4522" w:rsidRDefault="005F16EF" w:rsidP="005F16EF">
      <w:pPr>
        <w:pStyle w:val="Footer"/>
        <w:tabs>
          <w:tab w:val="clear" w:pos="4320"/>
          <w:tab w:val="clear" w:pos="8640"/>
        </w:tabs>
        <w:rPr>
          <w:rFonts w:ascii="Times New Roman" w:hAnsi="Times New Roman"/>
          <w:i/>
          <w:szCs w:val="24"/>
        </w:rPr>
      </w:pPr>
    </w:p>
    <w:p w14:paraId="6EBCD2E9" w14:textId="77777777" w:rsidR="005F16EF" w:rsidRPr="003E4522" w:rsidRDefault="005F16EF" w:rsidP="005F16EF">
      <w:pPr>
        <w:rPr>
          <w:rFonts w:ascii="Times New Roman" w:hAnsi="Times New Roman"/>
        </w:rPr>
      </w:pPr>
      <w:r w:rsidRPr="003E4522">
        <w:rPr>
          <w:rFonts w:ascii="Times New Roman" w:hAnsi="Times New Roman"/>
          <w:i/>
        </w:rPr>
        <w:t>Content quizzes and exam</w:t>
      </w:r>
      <w:r w:rsidRPr="003E4522">
        <w:rPr>
          <w:rFonts w:ascii="Times New Roman" w:hAnsi="Times New Roman"/>
        </w:rPr>
        <w:t xml:space="preserve">: </w:t>
      </w:r>
    </w:p>
    <w:p w14:paraId="5CF41DC4" w14:textId="77777777" w:rsidR="005F16EF" w:rsidRPr="003E4522" w:rsidRDefault="005F16EF" w:rsidP="005F16EF">
      <w:pPr>
        <w:pStyle w:val="Footer"/>
        <w:tabs>
          <w:tab w:val="clear" w:pos="4320"/>
          <w:tab w:val="clear" w:pos="8640"/>
        </w:tabs>
        <w:rPr>
          <w:rFonts w:ascii="Times New Roman" w:hAnsi="Times New Roman"/>
        </w:rPr>
      </w:pPr>
      <w:r w:rsidRPr="003E4522">
        <w:rPr>
          <w:rFonts w:ascii="Times New Roman" w:hAnsi="Times New Roman"/>
        </w:rPr>
        <w:t xml:space="preserve">You will have daily or semi-daily content quizzes at the start of morning class to encourage you to study regularly throughout the block. In general, these quizzes will mirror exam questions and will consist of short-answer questions. A final, cumulative exam for the course will take place on the final Monday of the block. </w:t>
      </w:r>
    </w:p>
    <w:p w14:paraId="1C26E26A" w14:textId="77777777" w:rsidR="005F16EF" w:rsidRDefault="005F16EF" w:rsidP="005F16EF">
      <w:pPr>
        <w:pStyle w:val="Footer"/>
        <w:tabs>
          <w:tab w:val="clear" w:pos="4320"/>
          <w:tab w:val="clear" w:pos="8640"/>
        </w:tabs>
        <w:rPr>
          <w:rFonts w:ascii="Times New Roman" w:hAnsi="Times New Roman"/>
        </w:rPr>
      </w:pPr>
    </w:p>
    <w:p w14:paraId="1AC8B9CD" w14:textId="77777777" w:rsidR="005F16EF" w:rsidRDefault="005F16EF" w:rsidP="005F16EF">
      <w:pPr>
        <w:pStyle w:val="Footer"/>
        <w:tabs>
          <w:tab w:val="clear" w:pos="4320"/>
          <w:tab w:val="clear" w:pos="8640"/>
        </w:tabs>
        <w:rPr>
          <w:rFonts w:ascii="Times New Roman" w:hAnsi="Times New Roman"/>
        </w:rPr>
      </w:pPr>
    </w:p>
    <w:p w14:paraId="218CB747" w14:textId="77777777" w:rsidR="005F16EF" w:rsidRPr="003E4522" w:rsidRDefault="005F16EF" w:rsidP="005F16EF">
      <w:pPr>
        <w:pStyle w:val="Footer"/>
        <w:tabs>
          <w:tab w:val="clear" w:pos="4320"/>
          <w:tab w:val="clear" w:pos="8640"/>
        </w:tabs>
        <w:rPr>
          <w:rFonts w:ascii="Times New Roman" w:hAnsi="Times New Roman"/>
        </w:rPr>
      </w:pPr>
    </w:p>
    <w:p w14:paraId="2E5FF569" w14:textId="77777777" w:rsidR="005F16EF" w:rsidRPr="003E4522" w:rsidRDefault="005F16EF" w:rsidP="005F16EF">
      <w:pPr>
        <w:pStyle w:val="Footer"/>
        <w:tabs>
          <w:tab w:val="clear" w:pos="4320"/>
          <w:tab w:val="clear" w:pos="8640"/>
        </w:tabs>
        <w:rPr>
          <w:rFonts w:ascii="Times New Roman" w:hAnsi="Times New Roman"/>
          <w:b/>
          <w:szCs w:val="24"/>
        </w:rPr>
      </w:pPr>
      <w:r w:rsidRPr="003E4522">
        <w:rPr>
          <w:rFonts w:ascii="Times New Roman" w:hAnsi="Times New Roman"/>
          <w:i/>
          <w:szCs w:val="24"/>
        </w:rPr>
        <w:t>Assignments and Labs</w:t>
      </w:r>
      <w:r w:rsidRPr="003E4522">
        <w:rPr>
          <w:rFonts w:ascii="Times New Roman" w:hAnsi="Times New Roman"/>
          <w:szCs w:val="24"/>
        </w:rPr>
        <w:t xml:space="preserve">: </w:t>
      </w:r>
    </w:p>
    <w:p w14:paraId="32569616" w14:textId="77777777" w:rsidR="005F16EF" w:rsidRPr="003E4522" w:rsidRDefault="005F16EF" w:rsidP="005F16EF">
      <w:pPr>
        <w:rPr>
          <w:rFonts w:ascii="Times New Roman" w:hAnsi="Times New Roman"/>
        </w:rPr>
      </w:pPr>
      <w:r w:rsidRPr="003E4522">
        <w:rPr>
          <w:rFonts w:ascii="Times New Roman" w:hAnsi="Times New Roman"/>
        </w:rPr>
        <w:t>Any subject is easier to learn when you have lots of practice. Therefore, I will try to give you sufficient assignments to help you practice (and truly learn) the material. We will read a variety of different texts for a variety of different purposes, and we will include a variety of hands-on activities during class. You are free to work with others on the laboratory assignments, but it is important that you understand the material and application of that material, as lab assignments may be used to create questions for exams and quizzes.</w:t>
      </w:r>
    </w:p>
    <w:p w14:paraId="3EC894C5" w14:textId="77777777" w:rsidR="005F16EF" w:rsidRPr="003E4522" w:rsidRDefault="005F16EF" w:rsidP="005F16EF">
      <w:pPr>
        <w:rPr>
          <w:rFonts w:ascii="Times New Roman" w:hAnsi="Times New Roman"/>
        </w:rPr>
      </w:pPr>
    </w:p>
    <w:p w14:paraId="30002E0C" w14:textId="77777777" w:rsidR="005F16EF" w:rsidRPr="003E4522" w:rsidRDefault="005F16EF" w:rsidP="005F16EF">
      <w:pPr>
        <w:rPr>
          <w:rFonts w:ascii="Times New Roman" w:hAnsi="Times New Roman"/>
        </w:rPr>
      </w:pPr>
      <w:r w:rsidRPr="003E4522">
        <w:rPr>
          <w:rFonts w:ascii="Times New Roman" w:hAnsi="Times New Roman"/>
          <w:i/>
        </w:rPr>
        <w:t>Story Map Project and Presentation</w:t>
      </w:r>
      <w:r w:rsidRPr="003E4522">
        <w:rPr>
          <w:rFonts w:ascii="Times New Roman" w:hAnsi="Times New Roman"/>
        </w:rPr>
        <w:t xml:space="preserve">: </w:t>
      </w:r>
    </w:p>
    <w:p w14:paraId="11F34C18" w14:textId="77777777" w:rsidR="005F16EF" w:rsidRPr="005C7C59" w:rsidRDefault="005F16EF" w:rsidP="005F16EF">
      <w:pPr>
        <w:rPr>
          <w:rFonts w:ascii="Times New Roman" w:hAnsi="Times New Roman"/>
          <w:color w:val="FF0000"/>
        </w:rPr>
      </w:pPr>
      <w:r w:rsidRPr="003E4522">
        <w:rPr>
          <w:rFonts w:ascii="Times New Roman" w:hAnsi="Times New Roman"/>
        </w:rPr>
        <w:t xml:space="preserve">You will (in pairs) work on a block-long story map project, researching one particular gemstone and essentially curating an online exhibit for that gemstone. This project is staged throughout the block to provide plenty of opportunity for questions, time for research, and time for essential revision. In essence, this project serves as a total course review, allowing you to pull together all the concepts and techniques you learned throughout the course. Each pair will present their story map formally to the class on the final Wednesday of the block. See additional information on Moodle. </w:t>
      </w:r>
    </w:p>
    <w:p w14:paraId="3DBADE01" w14:textId="77777777" w:rsidR="005F16EF" w:rsidRPr="005C7C59" w:rsidRDefault="005F16EF" w:rsidP="005F16EF">
      <w:pPr>
        <w:rPr>
          <w:rFonts w:ascii="Times New Roman" w:hAnsi="Times New Roman"/>
          <w:color w:val="FF0000"/>
        </w:rPr>
      </w:pPr>
    </w:p>
    <w:p w14:paraId="44E3A96D" w14:textId="77777777" w:rsidR="005F16EF" w:rsidRPr="00BB45FC" w:rsidRDefault="005F16EF" w:rsidP="005F16EF">
      <w:pPr>
        <w:pStyle w:val="Footer"/>
        <w:tabs>
          <w:tab w:val="clear" w:pos="4320"/>
          <w:tab w:val="clear" w:pos="8640"/>
        </w:tabs>
        <w:rPr>
          <w:rFonts w:ascii="Times New Roman" w:eastAsia="Times" w:hAnsi="Times New Roman"/>
          <w:color w:val="FF0000"/>
          <w:szCs w:val="24"/>
        </w:rPr>
      </w:pPr>
      <w:r w:rsidRPr="005C7C59">
        <w:rPr>
          <w:rFonts w:ascii="Times New Roman" w:hAnsi="Times New Roman"/>
          <w:bCs/>
          <w:i/>
        </w:rPr>
        <w:t>Evaluation of Student Success Assignments:</w:t>
      </w:r>
    </w:p>
    <w:p w14:paraId="6CE78500" w14:textId="77777777" w:rsidR="005F16EF" w:rsidRPr="005C7C59" w:rsidRDefault="005F16EF" w:rsidP="005F16EF">
      <w:pPr>
        <w:rPr>
          <w:rFonts w:ascii="Times New Roman" w:hAnsi="Times New Roman"/>
        </w:rPr>
      </w:pPr>
      <w:r w:rsidRPr="005C7C59">
        <w:rPr>
          <w:rFonts w:ascii="Times New Roman" w:hAnsi="Times New Roman"/>
          <w:b/>
          <w:bCs/>
        </w:rPr>
        <w:t>ALL</w:t>
      </w:r>
      <w:r w:rsidRPr="005C7C59">
        <w:rPr>
          <w:rFonts w:ascii="Times New Roman" w:hAnsi="Times New Roman"/>
        </w:rPr>
        <w:t xml:space="preserve"> of the following criteria must be met for each assignment in order to earn full credit (4 points):  </w:t>
      </w:r>
    </w:p>
    <w:p w14:paraId="08E63901" w14:textId="77777777" w:rsidR="005F16EF" w:rsidRPr="005C7C59" w:rsidRDefault="005F16EF" w:rsidP="005F16EF">
      <w:pPr>
        <w:numPr>
          <w:ilvl w:val="0"/>
          <w:numId w:val="2"/>
        </w:numPr>
        <w:rPr>
          <w:rFonts w:ascii="Times New Roman" w:hAnsi="Times New Roman"/>
        </w:rPr>
      </w:pPr>
      <w:r w:rsidRPr="005C7C59">
        <w:rPr>
          <w:rFonts w:ascii="Times New Roman" w:hAnsi="Times New Roman"/>
        </w:rPr>
        <w:t xml:space="preserve">Attendance at associated meetings and activities </w:t>
      </w:r>
    </w:p>
    <w:p w14:paraId="03259357" w14:textId="77777777" w:rsidR="005F16EF" w:rsidRPr="005C7C59" w:rsidRDefault="005F16EF" w:rsidP="005F16EF">
      <w:pPr>
        <w:numPr>
          <w:ilvl w:val="0"/>
          <w:numId w:val="2"/>
        </w:numPr>
        <w:rPr>
          <w:rFonts w:ascii="Times New Roman" w:hAnsi="Times New Roman"/>
        </w:rPr>
      </w:pPr>
      <w:r w:rsidRPr="005C7C59">
        <w:rPr>
          <w:rFonts w:ascii="Times New Roman" w:hAnsi="Times New Roman"/>
        </w:rPr>
        <w:t>Thorough and in-depth reflection on all but one question. All questions must be addressed at more than a minimal level.   </w:t>
      </w:r>
    </w:p>
    <w:p w14:paraId="53921804" w14:textId="77777777" w:rsidR="005F16EF" w:rsidRPr="005C7C59" w:rsidRDefault="005F16EF" w:rsidP="005F16EF">
      <w:pPr>
        <w:numPr>
          <w:ilvl w:val="0"/>
          <w:numId w:val="2"/>
        </w:numPr>
        <w:rPr>
          <w:rFonts w:ascii="Times New Roman" w:hAnsi="Times New Roman"/>
        </w:rPr>
      </w:pPr>
      <w:r w:rsidRPr="005C7C59">
        <w:rPr>
          <w:rFonts w:ascii="Times New Roman" w:hAnsi="Times New Roman"/>
        </w:rPr>
        <w:t>The quality of writing does not limit understanding of the reflection.</w:t>
      </w:r>
    </w:p>
    <w:p w14:paraId="26B04020" w14:textId="77777777" w:rsidR="005F16EF" w:rsidRPr="005C7C59" w:rsidRDefault="005F16EF" w:rsidP="005F16EF">
      <w:pPr>
        <w:numPr>
          <w:ilvl w:val="0"/>
          <w:numId w:val="2"/>
        </w:numPr>
        <w:rPr>
          <w:rFonts w:ascii="Times New Roman" w:hAnsi="Times New Roman"/>
        </w:rPr>
      </w:pPr>
      <w:r w:rsidRPr="005C7C59">
        <w:rPr>
          <w:rFonts w:ascii="Times New Roman" w:hAnsi="Times New Roman"/>
        </w:rPr>
        <w:t>Answers are complete sentences and make sense without reading the question.</w:t>
      </w:r>
    </w:p>
    <w:p w14:paraId="5298E0F8" w14:textId="77777777" w:rsidR="005F16EF" w:rsidRPr="005C7C59" w:rsidRDefault="005F16EF" w:rsidP="005F16EF">
      <w:pPr>
        <w:rPr>
          <w:rFonts w:ascii="Times New Roman" w:hAnsi="Times New Roman"/>
        </w:rPr>
      </w:pPr>
    </w:p>
    <w:p w14:paraId="4DFB5FA9" w14:textId="77777777" w:rsidR="005F16EF" w:rsidRPr="005C7C59" w:rsidRDefault="005F16EF" w:rsidP="005F16EF">
      <w:pPr>
        <w:rPr>
          <w:rFonts w:ascii="Times New Roman" w:hAnsi="Times New Roman"/>
        </w:rPr>
      </w:pPr>
      <w:r w:rsidRPr="005C7C59">
        <w:rPr>
          <w:rFonts w:ascii="Times New Roman" w:hAnsi="Times New Roman"/>
        </w:rPr>
        <w:t xml:space="preserve">If any </w:t>
      </w:r>
      <w:r w:rsidRPr="005C7C59">
        <w:rPr>
          <w:rFonts w:ascii="Times New Roman" w:hAnsi="Times New Roman"/>
          <w:b/>
          <w:bCs/>
        </w:rPr>
        <w:t>ONE</w:t>
      </w:r>
      <w:r w:rsidRPr="005C7C59">
        <w:rPr>
          <w:rFonts w:ascii="Times New Roman" w:hAnsi="Times New Roman"/>
        </w:rPr>
        <w:t xml:space="preserve"> of the following criteria is met, then the assignment earns minimal credit (1 point).</w:t>
      </w:r>
    </w:p>
    <w:p w14:paraId="3F91C0DE" w14:textId="77777777" w:rsidR="005F16EF" w:rsidRPr="005C7C59" w:rsidRDefault="005F16EF" w:rsidP="005F16EF">
      <w:pPr>
        <w:numPr>
          <w:ilvl w:val="0"/>
          <w:numId w:val="3"/>
        </w:numPr>
        <w:rPr>
          <w:rFonts w:ascii="Times New Roman" w:hAnsi="Times New Roman"/>
        </w:rPr>
      </w:pPr>
      <w:r w:rsidRPr="005C7C59">
        <w:rPr>
          <w:rFonts w:ascii="Times New Roman" w:hAnsi="Times New Roman"/>
        </w:rPr>
        <w:t>Inattentive or disruptive attendance (being late, not paying attention or not listening to others, talking to neighbors, sleeping, texting, rude comments, etc.).</w:t>
      </w:r>
    </w:p>
    <w:p w14:paraId="55A0E2C2" w14:textId="77777777" w:rsidR="005F16EF" w:rsidRPr="005C7C59" w:rsidRDefault="005F16EF" w:rsidP="005F16EF">
      <w:pPr>
        <w:numPr>
          <w:ilvl w:val="0"/>
          <w:numId w:val="3"/>
        </w:numPr>
        <w:rPr>
          <w:rFonts w:ascii="Times New Roman" w:hAnsi="Times New Roman"/>
        </w:rPr>
      </w:pPr>
      <w:r w:rsidRPr="005C7C59">
        <w:rPr>
          <w:rFonts w:ascii="Times New Roman" w:hAnsi="Times New Roman"/>
        </w:rPr>
        <w:t>One or more of the responses does not or only minimally addresses the question.</w:t>
      </w:r>
    </w:p>
    <w:p w14:paraId="18280BB7" w14:textId="77777777" w:rsidR="005F16EF" w:rsidRPr="005C7C59" w:rsidRDefault="005F16EF" w:rsidP="005F16EF">
      <w:pPr>
        <w:numPr>
          <w:ilvl w:val="0"/>
          <w:numId w:val="3"/>
        </w:numPr>
        <w:rPr>
          <w:rFonts w:ascii="Times New Roman" w:hAnsi="Times New Roman"/>
        </w:rPr>
      </w:pPr>
      <w:r w:rsidRPr="005C7C59">
        <w:rPr>
          <w:rFonts w:ascii="Times New Roman" w:hAnsi="Times New Roman"/>
        </w:rPr>
        <w:t>The quality of writing limits the reader’s ability to understand the reflection.</w:t>
      </w:r>
    </w:p>
    <w:p w14:paraId="535619C9" w14:textId="77777777" w:rsidR="005F16EF" w:rsidRPr="005C7C59" w:rsidRDefault="005F16EF" w:rsidP="005F16EF">
      <w:pPr>
        <w:numPr>
          <w:ilvl w:val="0"/>
          <w:numId w:val="3"/>
        </w:numPr>
        <w:rPr>
          <w:rFonts w:ascii="Times New Roman" w:hAnsi="Times New Roman"/>
        </w:rPr>
      </w:pPr>
      <w:r w:rsidRPr="005C7C59">
        <w:rPr>
          <w:rFonts w:ascii="Times New Roman" w:hAnsi="Times New Roman"/>
        </w:rPr>
        <w:t>Answers are not complete sentences or do not make sense without reading the question first.</w:t>
      </w:r>
    </w:p>
    <w:p w14:paraId="2928179A" w14:textId="77777777" w:rsidR="005F16EF" w:rsidRPr="005C7C59" w:rsidRDefault="005F16EF" w:rsidP="005F16EF">
      <w:pPr>
        <w:rPr>
          <w:rFonts w:ascii="Times New Roman" w:hAnsi="Times New Roman"/>
        </w:rPr>
      </w:pPr>
    </w:p>
    <w:p w14:paraId="021E31C9" w14:textId="77777777" w:rsidR="005F16EF" w:rsidRPr="005C7C59" w:rsidRDefault="005F16EF" w:rsidP="005F16EF">
      <w:pPr>
        <w:rPr>
          <w:rFonts w:ascii="Times New Roman" w:hAnsi="Times New Roman"/>
        </w:rPr>
      </w:pPr>
      <w:r w:rsidRPr="005C7C59">
        <w:rPr>
          <w:rFonts w:ascii="Times New Roman" w:hAnsi="Times New Roman"/>
        </w:rPr>
        <w:t>Assignments falling in between these criteria will earn partial credit (2 points)</w:t>
      </w:r>
    </w:p>
    <w:p w14:paraId="5B68A065" w14:textId="77777777" w:rsidR="005F16EF" w:rsidRPr="005C7C59" w:rsidRDefault="005F16EF" w:rsidP="005F16EF">
      <w:pPr>
        <w:rPr>
          <w:rFonts w:ascii="Times New Roman" w:hAnsi="Times New Roman"/>
        </w:rPr>
      </w:pPr>
      <w:r w:rsidRPr="005C7C59">
        <w:rPr>
          <w:rFonts w:ascii="Times New Roman" w:hAnsi="Times New Roman"/>
        </w:rPr>
        <w:t>Failing to attend or failing to submit a reflection results in no credit (0 points).</w:t>
      </w:r>
    </w:p>
    <w:p w14:paraId="57DE1B42" w14:textId="77777777" w:rsidR="005F16EF" w:rsidRPr="005C7C59" w:rsidRDefault="005F16EF" w:rsidP="005F16EF">
      <w:pPr>
        <w:rPr>
          <w:rFonts w:ascii="Times New Roman" w:hAnsi="Times New Roman"/>
        </w:rPr>
      </w:pPr>
      <w:r w:rsidRPr="005C7C59">
        <w:rPr>
          <w:rFonts w:ascii="Times New Roman" w:hAnsi="Times New Roman"/>
        </w:rPr>
        <w:t xml:space="preserve">See Assignment Rubrics for more details. </w:t>
      </w:r>
    </w:p>
    <w:p w14:paraId="7EC89847" w14:textId="77777777" w:rsidR="005F16EF" w:rsidRPr="005C7C59" w:rsidRDefault="005F16EF" w:rsidP="005F16EF">
      <w:pPr>
        <w:rPr>
          <w:rFonts w:ascii="Times New Roman" w:hAnsi="Times New Roman"/>
        </w:rPr>
      </w:pPr>
    </w:p>
    <w:p w14:paraId="7086CBCF" w14:textId="77777777" w:rsidR="005F16EF" w:rsidRPr="005C7C59" w:rsidRDefault="005F16EF" w:rsidP="005F16EF">
      <w:pPr>
        <w:rPr>
          <w:rFonts w:ascii="Times New Roman" w:hAnsi="Times New Roman"/>
        </w:rPr>
      </w:pPr>
      <w:r w:rsidRPr="005C7C59">
        <w:rPr>
          <w:rFonts w:ascii="Times New Roman" w:hAnsi="Times New Roman"/>
        </w:rPr>
        <w:t>Without either prior approval or evidence of a serious emergency: late student success assignments will not be accepted. If an extension is needed, please consult with your FYS success instructor prior to the assignment deadline.</w:t>
      </w:r>
    </w:p>
    <w:p w14:paraId="7E45B350" w14:textId="77777777" w:rsidR="005F16EF" w:rsidRPr="005C7C59" w:rsidRDefault="005F16EF" w:rsidP="005F16EF">
      <w:pPr>
        <w:rPr>
          <w:rFonts w:ascii="Times New Roman" w:hAnsi="Times New Roman"/>
        </w:rPr>
      </w:pPr>
    </w:p>
    <w:p w14:paraId="52FD12A6" w14:textId="77777777" w:rsidR="005F16EF" w:rsidRPr="00BB45FC" w:rsidRDefault="005F16EF" w:rsidP="005F16EF">
      <w:pPr>
        <w:rPr>
          <w:rFonts w:ascii="Times New Roman" w:hAnsi="Times New Roman"/>
          <w:i/>
        </w:rPr>
      </w:pPr>
      <w:r w:rsidRPr="00BB45FC">
        <w:rPr>
          <w:rFonts w:ascii="Times New Roman" w:hAnsi="Times New Roman"/>
          <w:bCs/>
          <w:i/>
        </w:rPr>
        <w:t>Options for Revising Student Success Assignments</w:t>
      </w:r>
      <w:r>
        <w:rPr>
          <w:rFonts w:ascii="Times New Roman" w:hAnsi="Times New Roman"/>
          <w:bCs/>
          <w:i/>
        </w:rPr>
        <w:t>:</w:t>
      </w:r>
    </w:p>
    <w:p w14:paraId="51C15D9E" w14:textId="77777777" w:rsidR="005F16EF" w:rsidRPr="005C7C59" w:rsidRDefault="005F16EF" w:rsidP="005F16EF">
      <w:pPr>
        <w:rPr>
          <w:rFonts w:ascii="Times New Roman" w:hAnsi="Times New Roman"/>
        </w:rPr>
      </w:pPr>
      <w:r w:rsidRPr="005C7C59">
        <w:rPr>
          <w:rFonts w:ascii="Times New Roman" w:hAnsi="Times New Roman"/>
        </w:rPr>
        <w:t xml:space="preserve">Student may revise up to 3 assignments for which they did not receive full credit. Assignments from Block 3 are not eligible for revision.  </w:t>
      </w:r>
    </w:p>
    <w:p w14:paraId="02316526" w14:textId="77777777" w:rsidR="005F16EF" w:rsidRPr="005C7C59" w:rsidRDefault="005F16EF" w:rsidP="005F16EF">
      <w:pPr>
        <w:rPr>
          <w:rFonts w:ascii="Times New Roman" w:hAnsi="Times New Roman"/>
        </w:rPr>
      </w:pPr>
      <w:r w:rsidRPr="005C7C59">
        <w:rPr>
          <w:rFonts w:ascii="Times New Roman" w:hAnsi="Times New Roman"/>
        </w:rPr>
        <w:t>For each revised assignment, the following must be completed:</w:t>
      </w:r>
    </w:p>
    <w:p w14:paraId="3C0201C0" w14:textId="77777777" w:rsidR="005F16EF" w:rsidRPr="005C7C59" w:rsidRDefault="005F16EF" w:rsidP="005F16EF">
      <w:pPr>
        <w:numPr>
          <w:ilvl w:val="0"/>
          <w:numId w:val="4"/>
        </w:numPr>
        <w:rPr>
          <w:rFonts w:ascii="Times New Roman" w:hAnsi="Times New Roman"/>
        </w:rPr>
      </w:pPr>
      <w:r w:rsidRPr="005C7C59">
        <w:rPr>
          <w:rFonts w:ascii="Times New Roman" w:hAnsi="Times New Roman"/>
        </w:rPr>
        <w:t>Students must have attended the relevant activities, participated appropriately, and submitted an initial assignment on time (or if given an extension, by the agreed upon deadline).</w:t>
      </w:r>
    </w:p>
    <w:p w14:paraId="3409FD44" w14:textId="77777777" w:rsidR="005F16EF" w:rsidRPr="005C7C59" w:rsidRDefault="005F16EF" w:rsidP="005F16EF">
      <w:pPr>
        <w:numPr>
          <w:ilvl w:val="0"/>
          <w:numId w:val="4"/>
        </w:numPr>
        <w:rPr>
          <w:rFonts w:ascii="Times New Roman" w:hAnsi="Times New Roman"/>
        </w:rPr>
      </w:pPr>
      <w:r w:rsidRPr="005C7C59">
        <w:rPr>
          <w:rFonts w:ascii="Times New Roman" w:hAnsi="Times New Roman"/>
        </w:rPr>
        <w:t>Students must either work with a writing consultant or attend a writing studio workshop on revising their reflection.</w:t>
      </w:r>
    </w:p>
    <w:p w14:paraId="7E45F45D" w14:textId="77777777" w:rsidR="005F16EF" w:rsidRPr="005C7C59" w:rsidRDefault="005F16EF" w:rsidP="005F16EF">
      <w:pPr>
        <w:numPr>
          <w:ilvl w:val="0"/>
          <w:numId w:val="4"/>
        </w:numPr>
        <w:rPr>
          <w:rFonts w:ascii="Times New Roman" w:hAnsi="Times New Roman"/>
        </w:rPr>
      </w:pPr>
      <w:r w:rsidRPr="005C7C59">
        <w:rPr>
          <w:rFonts w:ascii="Times New Roman" w:hAnsi="Times New Roman"/>
        </w:rPr>
        <w:t>Students must review the rubric and comments provided by the FYS success instructor, make the relevant changes, and submit both a revised reflection and an overview of the revision indicating in bullet points how they addressed each of the concerns raised in the rubric and comments.</w:t>
      </w:r>
    </w:p>
    <w:p w14:paraId="5CBC8BBE" w14:textId="77777777" w:rsidR="005F16EF" w:rsidRPr="005C7C59" w:rsidRDefault="005F16EF" w:rsidP="005F16EF">
      <w:pPr>
        <w:numPr>
          <w:ilvl w:val="0"/>
          <w:numId w:val="4"/>
        </w:numPr>
        <w:rPr>
          <w:rFonts w:ascii="Times New Roman" w:hAnsi="Times New Roman"/>
        </w:rPr>
      </w:pPr>
      <w:r w:rsidRPr="005C7C59">
        <w:rPr>
          <w:rFonts w:ascii="Times New Roman" w:hAnsi="Times New Roman"/>
        </w:rPr>
        <w:t>Revisions must be submitted via Moodle within one week of the return of the assignment.</w:t>
      </w:r>
    </w:p>
    <w:p w14:paraId="4849F0E2" w14:textId="77777777" w:rsidR="005F16EF" w:rsidRDefault="005F16EF" w:rsidP="005F16EF">
      <w:pPr>
        <w:rPr>
          <w:rFonts w:ascii="Times New Roman" w:hAnsi="Times New Roman"/>
          <w:color w:val="FF0000"/>
        </w:rPr>
      </w:pPr>
    </w:p>
    <w:p w14:paraId="57AAE76A" w14:textId="77777777" w:rsidR="005F16EF" w:rsidRPr="005C7C59" w:rsidRDefault="005F16EF" w:rsidP="005F16EF">
      <w:pPr>
        <w:rPr>
          <w:rFonts w:ascii="Times New Roman" w:hAnsi="Times New Roman"/>
          <w:color w:val="FF0000"/>
        </w:rPr>
      </w:pPr>
    </w:p>
    <w:p w14:paraId="527CBB21" w14:textId="77777777" w:rsidR="005F16EF" w:rsidRPr="00BB45FC" w:rsidRDefault="005F16EF" w:rsidP="005F16EF">
      <w:pPr>
        <w:rPr>
          <w:rFonts w:ascii="Times New Roman" w:hAnsi="Times New Roman"/>
        </w:rPr>
      </w:pPr>
      <w:r w:rsidRPr="00BB45FC">
        <w:rPr>
          <w:rFonts w:ascii="Times New Roman" w:hAnsi="Times New Roman"/>
          <w:b/>
        </w:rPr>
        <w:t>Course schedule</w:t>
      </w:r>
      <w:r w:rsidRPr="00BB45FC">
        <w:rPr>
          <w:rFonts w:ascii="Times New Roman" w:hAnsi="Times New Roman"/>
        </w:rPr>
        <w:t xml:space="preserve">: </w:t>
      </w:r>
    </w:p>
    <w:p w14:paraId="1623B0DD" w14:textId="77777777" w:rsidR="005F16EF" w:rsidRPr="00BB45FC" w:rsidRDefault="005F16EF" w:rsidP="005F16EF">
      <w:pPr>
        <w:rPr>
          <w:rFonts w:ascii="Times New Roman" w:hAnsi="Times New Roman"/>
        </w:rPr>
      </w:pPr>
      <w:r>
        <w:rPr>
          <w:rFonts w:ascii="Times New Roman" w:hAnsi="Times New Roman"/>
        </w:rPr>
        <w:t>Please see the separate document entitled “Course Schedule” on Moodle.</w:t>
      </w:r>
      <w:r w:rsidRPr="00BB45FC">
        <w:rPr>
          <w:rFonts w:ascii="Times New Roman" w:hAnsi="Times New Roman"/>
        </w:rPr>
        <w:t xml:space="preserve"> </w:t>
      </w:r>
      <w:r>
        <w:rPr>
          <w:rFonts w:ascii="Times New Roman" w:hAnsi="Times New Roman"/>
        </w:rPr>
        <w:t>It</w:t>
      </w:r>
      <w:r w:rsidRPr="00BB45FC">
        <w:rPr>
          <w:rFonts w:ascii="Times New Roman" w:hAnsi="Times New Roman"/>
        </w:rPr>
        <w:t xml:space="preserve"> is a </w:t>
      </w:r>
      <w:r w:rsidRPr="00BB45FC">
        <w:rPr>
          <w:rFonts w:ascii="Times New Roman" w:hAnsi="Times New Roman"/>
          <w:u w:val="single"/>
        </w:rPr>
        <w:t>tentative</w:t>
      </w:r>
      <w:r w:rsidRPr="00BB45FC">
        <w:rPr>
          <w:rFonts w:ascii="Times New Roman" w:hAnsi="Times New Roman"/>
        </w:rPr>
        <w:t xml:space="preserve"> course schedule</w:t>
      </w:r>
      <w:r>
        <w:rPr>
          <w:rFonts w:ascii="Times New Roman" w:hAnsi="Times New Roman"/>
        </w:rPr>
        <w:t xml:space="preserve"> at this point—</w:t>
      </w:r>
      <w:r w:rsidRPr="00BB45FC">
        <w:rPr>
          <w:rFonts w:ascii="Times New Roman" w:hAnsi="Times New Roman"/>
        </w:rPr>
        <w:t xml:space="preserve">I </w:t>
      </w:r>
      <w:r>
        <w:rPr>
          <w:rFonts w:ascii="Times New Roman" w:hAnsi="Times New Roman"/>
        </w:rPr>
        <w:t>will most likely</w:t>
      </w:r>
      <w:r w:rsidRPr="00BB45FC">
        <w:rPr>
          <w:rFonts w:ascii="Times New Roman" w:hAnsi="Times New Roman"/>
        </w:rPr>
        <w:t xml:space="preserve"> change the order of, add or cull subject material depending on course progress</w:t>
      </w:r>
      <w:r>
        <w:rPr>
          <w:rFonts w:ascii="Times New Roman" w:hAnsi="Times New Roman"/>
        </w:rPr>
        <w:t xml:space="preserve"> and additional scheduling of field trip opportunities</w:t>
      </w:r>
      <w:r w:rsidRPr="00BB45FC">
        <w:rPr>
          <w:rFonts w:ascii="Times New Roman" w:hAnsi="Times New Roman"/>
        </w:rPr>
        <w:t>. Please come see me if you have questions or concerns!</w:t>
      </w:r>
    </w:p>
    <w:p w14:paraId="7244D9E3" w14:textId="77777777" w:rsidR="00105A4D" w:rsidRDefault="00105A4D"/>
    <w:sectPr w:rsidR="00105A4D" w:rsidSect="00105A4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F4CA9"/>
    <w:multiLevelType w:val="multilevel"/>
    <w:tmpl w:val="6B94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36C12"/>
    <w:multiLevelType w:val="multilevel"/>
    <w:tmpl w:val="8F90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76008"/>
    <w:multiLevelType w:val="multilevel"/>
    <w:tmpl w:val="C0A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A601F"/>
    <w:multiLevelType w:val="multilevel"/>
    <w:tmpl w:val="BC0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EF"/>
    <w:rsid w:val="00105A4D"/>
    <w:rsid w:val="003F3C61"/>
    <w:rsid w:val="005F16EF"/>
    <w:rsid w:val="00854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EBD6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EF"/>
    <w:rPr>
      <w:rFonts w:ascii="Times" w:eastAsia="Times New Roman" w:hAns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F16EF"/>
    <w:pPr>
      <w:jc w:val="center"/>
    </w:pPr>
    <w:rPr>
      <w:rFonts w:eastAsia="Times"/>
      <w:sz w:val="28"/>
      <w:szCs w:val="20"/>
    </w:rPr>
  </w:style>
  <w:style w:type="character" w:customStyle="1" w:styleId="TitleChar">
    <w:name w:val="Title Char"/>
    <w:basedOn w:val="DefaultParagraphFont"/>
    <w:link w:val="Title"/>
    <w:rsid w:val="005F16EF"/>
    <w:rPr>
      <w:rFonts w:ascii="Times" w:eastAsia="Times" w:hAnsi="Times"/>
      <w:sz w:val="28"/>
      <w:lang w:eastAsia="en-US"/>
    </w:rPr>
  </w:style>
  <w:style w:type="paragraph" w:styleId="Footer">
    <w:name w:val="footer"/>
    <w:basedOn w:val="Normal"/>
    <w:link w:val="FooterChar"/>
    <w:rsid w:val="005F16EF"/>
    <w:pPr>
      <w:tabs>
        <w:tab w:val="center" w:pos="4320"/>
        <w:tab w:val="right" w:pos="8640"/>
      </w:tabs>
    </w:pPr>
    <w:rPr>
      <w:rFonts w:ascii="New York" w:hAnsi="New York"/>
      <w:szCs w:val="20"/>
    </w:rPr>
  </w:style>
  <w:style w:type="character" w:customStyle="1" w:styleId="FooterChar">
    <w:name w:val="Footer Char"/>
    <w:basedOn w:val="DefaultParagraphFont"/>
    <w:link w:val="Footer"/>
    <w:rsid w:val="005F16EF"/>
    <w:rPr>
      <w:rFonts w:ascii="New York" w:eastAsia="Times New Roman" w:hAnsi="New York"/>
      <w:sz w:val="24"/>
      <w:lang w:eastAsia="en-US"/>
    </w:rPr>
  </w:style>
  <w:style w:type="character" w:styleId="Hyperlink">
    <w:name w:val="Hyperlink"/>
    <w:basedOn w:val="DefaultParagraphFont"/>
    <w:rsid w:val="005F16EF"/>
    <w:rPr>
      <w:color w:val="0000FF"/>
      <w:u w:val="single"/>
    </w:rPr>
  </w:style>
  <w:style w:type="paragraph" w:customStyle="1" w:styleId="normal0">
    <w:name w:val="normal"/>
    <w:rsid w:val="005F16EF"/>
    <w:rPr>
      <w:rFonts w:eastAsia="Times New Roman"/>
      <w:color w:val="00000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EF"/>
    <w:rPr>
      <w:rFonts w:ascii="Times" w:eastAsia="Times New Roman" w:hAns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F16EF"/>
    <w:pPr>
      <w:jc w:val="center"/>
    </w:pPr>
    <w:rPr>
      <w:rFonts w:eastAsia="Times"/>
      <w:sz w:val="28"/>
      <w:szCs w:val="20"/>
    </w:rPr>
  </w:style>
  <w:style w:type="character" w:customStyle="1" w:styleId="TitleChar">
    <w:name w:val="Title Char"/>
    <w:basedOn w:val="DefaultParagraphFont"/>
    <w:link w:val="Title"/>
    <w:rsid w:val="005F16EF"/>
    <w:rPr>
      <w:rFonts w:ascii="Times" w:eastAsia="Times" w:hAnsi="Times"/>
      <w:sz w:val="28"/>
      <w:lang w:eastAsia="en-US"/>
    </w:rPr>
  </w:style>
  <w:style w:type="paragraph" w:styleId="Footer">
    <w:name w:val="footer"/>
    <w:basedOn w:val="Normal"/>
    <w:link w:val="FooterChar"/>
    <w:rsid w:val="005F16EF"/>
    <w:pPr>
      <w:tabs>
        <w:tab w:val="center" w:pos="4320"/>
        <w:tab w:val="right" w:pos="8640"/>
      </w:tabs>
    </w:pPr>
    <w:rPr>
      <w:rFonts w:ascii="New York" w:hAnsi="New York"/>
      <w:szCs w:val="20"/>
    </w:rPr>
  </w:style>
  <w:style w:type="character" w:customStyle="1" w:styleId="FooterChar">
    <w:name w:val="Footer Char"/>
    <w:basedOn w:val="DefaultParagraphFont"/>
    <w:link w:val="Footer"/>
    <w:rsid w:val="005F16EF"/>
    <w:rPr>
      <w:rFonts w:ascii="New York" w:eastAsia="Times New Roman" w:hAnsi="New York"/>
      <w:sz w:val="24"/>
      <w:lang w:eastAsia="en-US"/>
    </w:rPr>
  </w:style>
  <w:style w:type="character" w:styleId="Hyperlink">
    <w:name w:val="Hyperlink"/>
    <w:basedOn w:val="DefaultParagraphFont"/>
    <w:rsid w:val="005F16EF"/>
    <w:rPr>
      <w:color w:val="0000FF"/>
      <w:u w:val="single"/>
    </w:rPr>
  </w:style>
  <w:style w:type="paragraph" w:customStyle="1" w:styleId="normal0">
    <w:name w:val="normal"/>
    <w:rsid w:val="005F16EF"/>
    <w:rPr>
      <w:rFonts w:eastAsia="Times New Rom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rnellcollege.edu/academic_affairs/disabiliti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2271</Words>
  <Characters>12379</Characters>
  <Application>Microsoft Macintosh Word</Application>
  <DocSecurity>0</DocSecurity>
  <Lines>250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3</cp:revision>
  <dcterms:created xsi:type="dcterms:W3CDTF">2018-08-24T18:29:00Z</dcterms:created>
  <dcterms:modified xsi:type="dcterms:W3CDTF">2018-08-24T18:37:00Z</dcterms:modified>
</cp:coreProperties>
</file>