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7B8" w:rsidRPr="00254E72" w:rsidRDefault="00401380" w:rsidP="00F307B8">
      <w:pPr>
        <w:spacing w:after="0" w:line="240" w:lineRule="auto"/>
        <w:jc w:val="center"/>
        <w:rPr>
          <w:rFonts w:cs="Times New Roman"/>
          <w:b/>
          <w:sz w:val="22"/>
        </w:rPr>
      </w:pPr>
      <w:r>
        <w:rPr>
          <w:rFonts w:cs="Times New Roman"/>
          <w:b/>
          <w:sz w:val="22"/>
        </w:rPr>
        <w:t>Introduction to Behavioral Neuroscience</w:t>
      </w:r>
    </w:p>
    <w:p w:rsidR="00F307B8" w:rsidRPr="00254E72" w:rsidRDefault="00401380" w:rsidP="00F307B8">
      <w:pPr>
        <w:spacing w:after="0" w:line="240" w:lineRule="auto"/>
        <w:jc w:val="center"/>
        <w:rPr>
          <w:rFonts w:cs="Times New Roman"/>
          <w:sz w:val="22"/>
        </w:rPr>
      </w:pPr>
      <w:r>
        <w:rPr>
          <w:rFonts w:cs="Times New Roman"/>
          <w:sz w:val="22"/>
        </w:rPr>
        <w:t>Psychology 363</w:t>
      </w:r>
      <w:r w:rsidR="008322C2" w:rsidRPr="00254E72">
        <w:rPr>
          <w:rFonts w:cs="Times New Roman"/>
          <w:sz w:val="22"/>
        </w:rPr>
        <w:t xml:space="preserve">, </w:t>
      </w:r>
      <w:proofErr w:type="gramStart"/>
      <w:r w:rsidR="00B33E3B" w:rsidRPr="00254E72">
        <w:rPr>
          <w:rFonts w:cs="Times New Roman"/>
          <w:sz w:val="22"/>
        </w:rPr>
        <w:t>Fall</w:t>
      </w:r>
      <w:proofErr w:type="gramEnd"/>
      <w:r w:rsidR="00511EBC" w:rsidRPr="00254E72">
        <w:rPr>
          <w:rFonts w:cs="Times New Roman"/>
          <w:sz w:val="22"/>
        </w:rPr>
        <w:t xml:space="preserve"> </w:t>
      </w:r>
      <w:r w:rsidR="00F307B8" w:rsidRPr="00254E72">
        <w:rPr>
          <w:rFonts w:cs="Times New Roman"/>
          <w:sz w:val="22"/>
        </w:rPr>
        <w:t>201</w:t>
      </w:r>
      <w:r w:rsidR="00321851">
        <w:rPr>
          <w:rFonts w:cs="Times New Roman"/>
          <w:sz w:val="22"/>
        </w:rPr>
        <w:t>8</w:t>
      </w:r>
      <w:r>
        <w:rPr>
          <w:rFonts w:cs="Times New Roman"/>
          <w:sz w:val="22"/>
        </w:rPr>
        <w:t xml:space="preserve">, Block </w:t>
      </w:r>
      <w:r w:rsidR="00987239">
        <w:rPr>
          <w:rFonts w:cs="Times New Roman"/>
          <w:sz w:val="22"/>
        </w:rPr>
        <w:t>3</w:t>
      </w:r>
    </w:p>
    <w:p w:rsidR="00254E72" w:rsidRPr="00254E72" w:rsidRDefault="00254E72" w:rsidP="00F307B8">
      <w:pPr>
        <w:spacing w:after="0" w:line="240" w:lineRule="auto"/>
        <w:jc w:val="center"/>
        <w:rPr>
          <w:rFonts w:cs="Times New Roman"/>
          <w:sz w:val="22"/>
        </w:rPr>
      </w:pPr>
    </w:p>
    <w:p w:rsidR="00F307B8" w:rsidRPr="00254E72" w:rsidRDefault="00F307B8" w:rsidP="00F307B8">
      <w:pPr>
        <w:spacing w:after="0" w:line="240" w:lineRule="auto"/>
        <w:rPr>
          <w:rFonts w:cs="Times New Roman"/>
          <w:sz w:val="22"/>
        </w:rPr>
      </w:pPr>
      <w:r w:rsidRPr="00254E72">
        <w:rPr>
          <w:rFonts w:cs="Times New Roman"/>
          <w:sz w:val="22"/>
        </w:rPr>
        <w:t>Instructor:</w:t>
      </w:r>
      <w:r w:rsidRPr="00254E72">
        <w:rPr>
          <w:rFonts w:cs="Times New Roman"/>
          <w:sz w:val="22"/>
        </w:rPr>
        <w:tab/>
        <w:t>Dr. Steven Neese</w:t>
      </w:r>
    </w:p>
    <w:p w:rsidR="00F307B8" w:rsidRPr="00254E72" w:rsidRDefault="00F307B8" w:rsidP="00F307B8">
      <w:pPr>
        <w:spacing w:after="0" w:line="240" w:lineRule="auto"/>
        <w:rPr>
          <w:rFonts w:cs="Times New Roman"/>
          <w:sz w:val="22"/>
        </w:rPr>
      </w:pPr>
      <w:r w:rsidRPr="00254E72">
        <w:rPr>
          <w:rFonts w:cs="Times New Roman"/>
          <w:sz w:val="22"/>
        </w:rPr>
        <w:t>Office</w:t>
      </w:r>
      <w:r w:rsidR="008322C2" w:rsidRPr="00254E72">
        <w:rPr>
          <w:rFonts w:cs="Times New Roman"/>
          <w:sz w:val="22"/>
        </w:rPr>
        <w:t>/Hours</w:t>
      </w:r>
      <w:r w:rsidRPr="00254E72">
        <w:rPr>
          <w:rFonts w:cs="Times New Roman"/>
          <w:sz w:val="22"/>
        </w:rPr>
        <w:t>:</w:t>
      </w:r>
      <w:r w:rsidRPr="00254E72">
        <w:rPr>
          <w:rFonts w:cs="Times New Roman"/>
          <w:sz w:val="22"/>
        </w:rPr>
        <w:tab/>
      </w:r>
      <w:r w:rsidR="00254E72" w:rsidRPr="00254E72">
        <w:rPr>
          <w:rFonts w:cs="Times New Roman"/>
          <w:sz w:val="22"/>
        </w:rPr>
        <w:t>Law Hall</w:t>
      </w:r>
      <w:r w:rsidR="00930A3B" w:rsidRPr="00254E72">
        <w:rPr>
          <w:rFonts w:cs="Times New Roman"/>
          <w:sz w:val="22"/>
        </w:rPr>
        <w:t xml:space="preserve"> 1</w:t>
      </w:r>
      <w:r w:rsidR="00254E72" w:rsidRPr="00254E72">
        <w:rPr>
          <w:rFonts w:cs="Times New Roman"/>
          <w:sz w:val="22"/>
        </w:rPr>
        <w:t>0</w:t>
      </w:r>
      <w:r w:rsidR="00321851">
        <w:rPr>
          <w:rFonts w:cs="Times New Roman"/>
          <w:sz w:val="22"/>
        </w:rPr>
        <w:t>6D</w:t>
      </w:r>
      <w:r w:rsidR="00254E72" w:rsidRPr="00254E72">
        <w:rPr>
          <w:rFonts w:cs="Times New Roman"/>
          <w:sz w:val="22"/>
        </w:rPr>
        <w:t>, Mon</w:t>
      </w:r>
      <w:r w:rsidR="00C177BF" w:rsidRPr="00254E72">
        <w:rPr>
          <w:rFonts w:cs="Times New Roman"/>
          <w:sz w:val="22"/>
        </w:rPr>
        <w:t>.</w:t>
      </w:r>
      <w:r w:rsidR="00254E72" w:rsidRPr="00254E72">
        <w:rPr>
          <w:rFonts w:cs="Times New Roman"/>
          <w:sz w:val="22"/>
        </w:rPr>
        <w:t>1:00-2:00</w:t>
      </w:r>
      <w:r w:rsidR="00C177BF" w:rsidRPr="00254E72">
        <w:rPr>
          <w:rFonts w:cs="Times New Roman"/>
          <w:sz w:val="22"/>
        </w:rPr>
        <w:t xml:space="preserve"> or by appointment</w:t>
      </w:r>
    </w:p>
    <w:p w:rsidR="00254E72" w:rsidRPr="00254E72" w:rsidRDefault="00F307B8" w:rsidP="00F307B8">
      <w:pPr>
        <w:spacing w:after="0" w:line="240" w:lineRule="auto"/>
        <w:rPr>
          <w:rFonts w:cs="Times New Roman"/>
          <w:sz w:val="22"/>
        </w:rPr>
      </w:pPr>
      <w:r w:rsidRPr="00254E72">
        <w:rPr>
          <w:rFonts w:cs="Times New Roman"/>
          <w:sz w:val="22"/>
        </w:rPr>
        <w:t>Phone:</w:t>
      </w:r>
      <w:r w:rsidRPr="00254E72">
        <w:rPr>
          <w:rFonts w:cs="Times New Roman"/>
          <w:sz w:val="22"/>
        </w:rPr>
        <w:tab/>
      </w:r>
      <w:r w:rsidR="00930A3B" w:rsidRPr="00254E72">
        <w:rPr>
          <w:rFonts w:cs="Times New Roman"/>
          <w:sz w:val="22"/>
        </w:rPr>
        <w:tab/>
      </w:r>
      <w:r w:rsidR="00254E72" w:rsidRPr="00254E72">
        <w:rPr>
          <w:rFonts w:cs="Times New Roman"/>
          <w:sz w:val="22"/>
        </w:rPr>
        <w:t>319-895-4528</w:t>
      </w:r>
    </w:p>
    <w:p w:rsidR="00F307B8" w:rsidRPr="00254E72" w:rsidRDefault="00F307B8" w:rsidP="00F307B8">
      <w:pPr>
        <w:spacing w:after="0" w:line="240" w:lineRule="auto"/>
        <w:rPr>
          <w:rFonts w:cs="Times New Roman"/>
          <w:sz w:val="22"/>
        </w:rPr>
      </w:pPr>
      <w:r w:rsidRPr="00254E72">
        <w:rPr>
          <w:rFonts w:cs="Times New Roman"/>
          <w:sz w:val="22"/>
        </w:rPr>
        <w:t>Email:</w:t>
      </w:r>
      <w:r w:rsidRPr="00254E72">
        <w:rPr>
          <w:rFonts w:cs="Times New Roman"/>
          <w:sz w:val="22"/>
        </w:rPr>
        <w:tab/>
      </w:r>
      <w:r w:rsidR="00254E72" w:rsidRPr="00254E72">
        <w:rPr>
          <w:rFonts w:cs="Times New Roman"/>
          <w:sz w:val="22"/>
        </w:rPr>
        <w:tab/>
        <w:t>sneese@cornellcollege</w:t>
      </w:r>
      <w:r w:rsidR="00930A3B" w:rsidRPr="00254E72">
        <w:rPr>
          <w:rFonts w:cs="Times New Roman"/>
          <w:sz w:val="22"/>
        </w:rPr>
        <w:t>.edu</w:t>
      </w:r>
      <w:r w:rsidRPr="00254E72">
        <w:rPr>
          <w:rFonts w:cs="Times New Roman"/>
          <w:sz w:val="22"/>
        </w:rPr>
        <w:cr/>
      </w:r>
      <w:r w:rsidR="00930A3B" w:rsidRPr="00254E72">
        <w:rPr>
          <w:rFonts w:cs="Times New Roman"/>
          <w:sz w:val="22"/>
        </w:rPr>
        <w:tab/>
      </w:r>
    </w:p>
    <w:p w:rsidR="00F307B8" w:rsidRPr="00254E72" w:rsidRDefault="00F307B8" w:rsidP="00930A3B">
      <w:pPr>
        <w:spacing w:after="0" w:line="240" w:lineRule="auto"/>
        <w:rPr>
          <w:rFonts w:cs="Times New Roman"/>
          <w:sz w:val="22"/>
        </w:rPr>
      </w:pPr>
      <w:r w:rsidRPr="00254E72">
        <w:rPr>
          <w:rFonts w:cs="Times New Roman"/>
          <w:b/>
          <w:sz w:val="22"/>
          <w:u w:val="single"/>
        </w:rPr>
        <w:t>Text:</w:t>
      </w:r>
      <w:r w:rsidRPr="00254E72">
        <w:rPr>
          <w:rFonts w:cs="Times New Roman"/>
          <w:b/>
          <w:sz w:val="22"/>
        </w:rPr>
        <w:t xml:space="preserve"> </w:t>
      </w:r>
      <w:r w:rsidRPr="00254E72">
        <w:rPr>
          <w:rFonts w:cs="Times New Roman"/>
          <w:sz w:val="22"/>
        </w:rPr>
        <w:t xml:space="preserve"> </w:t>
      </w:r>
      <w:proofErr w:type="spellStart"/>
      <w:r w:rsidR="00401380">
        <w:rPr>
          <w:rFonts w:cs="Times New Roman"/>
          <w:sz w:val="22"/>
        </w:rPr>
        <w:t>Kalat</w:t>
      </w:r>
      <w:proofErr w:type="spellEnd"/>
      <w:r w:rsidR="00930A3B" w:rsidRPr="00254E72">
        <w:rPr>
          <w:rFonts w:cs="Times New Roman"/>
          <w:sz w:val="22"/>
        </w:rPr>
        <w:t>, 201</w:t>
      </w:r>
      <w:r w:rsidR="00321851">
        <w:rPr>
          <w:rFonts w:cs="Times New Roman"/>
          <w:sz w:val="22"/>
        </w:rPr>
        <w:t>9</w:t>
      </w:r>
      <w:r w:rsidR="00930A3B" w:rsidRPr="00254E72">
        <w:rPr>
          <w:rFonts w:cs="Times New Roman"/>
          <w:sz w:val="22"/>
        </w:rPr>
        <w:t xml:space="preserve">. </w:t>
      </w:r>
      <w:r w:rsidR="00401380">
        <w:rPr>
          <w:rFonts w:cs="Times New Roman"/>
          <w:sz w:val="22"/>
        </w:rPr>
        <w:t>Biological Psychology</w:t>
      </w:r>
      <w:r w:rsidR="00930A3B" w:rsidRPr="00254E72">
        <w:rPr>
          <w:rFonts w:cs="Times New Roman"/>
          <w:sz w:val="22"/>
        </w:rPr>
        <w:t xml:space="preserve">, </w:t>
      </w:r>
      <w:r w:rsidR="00401380">
        <w:rPr>
          <w:rFonts w:cs="Times New Roman"/>
          <w:sz w:val="22"/>
        </w:rPr>
        <w:t>1</w:t>
      </w:r>
      <w:r w:rsidR="00321851">
        <w:rPr>
          <w:rFonts w:cs="Times New Roman"/>
          <w:sz w:val="22"/>
        </w:rPr>
        <w:t>3</w:t>
      </w:r>
      <w:r w:rsidR="00B33E3B" w:rsidRPr="00254E72">
        <w:rPr>
          <w:rFonts w:cs="Times New Roman"/>
          <w:sz w:val="22"/>
          <w:vertAlign w:val="superscript"/>
        </w:rPr>
        <w:t>th</w:t>
      </w:r>
      <w:r w:rsidR="00930A3B" w:rsidRPr="00254E72">
        <w:rPr>
          <w:rFonts w:cs="Times New Roman"/>
          <w:sz w:val="22"/>
        </w:rPr>
        <w:t xml:space="preserve"> Edition.</w:t>
      </w:r>
    </w:p>
    <w:p w:rsidR="00F307B8" w:rsidRPr="00254E72" w:rsidRDefault="00F307B8" w:rsidP="00F307B8">
      <w:pPr>
        <w:spacing w:after="0" w:line="240" w:lineRule="auto"/>
        <w:rPr>
          <w:rFonts w:cs="Times New Roman"/>
          <w:sz w:val="22"/>
        </w:rPr>
      </w:pPr>
    </w:p>
    <w:p w:rsidR="00401380" w:rsidRDefault="00F307B8" w:rsidP="00401380">
      <w:pPr>
        <w:spacing w:after="0" w:line="240" w:lineRule="auto"/>
        <w:rPr>
          <w:rFonts w:cs="Times New Roman"/>
          <w:sz w:val="22"/>
        </w:rPr>
      </w:pPr>
      <w:r w:rsidRPr="00254E72">
        <w:rPr>
          <w:rFonts w:cs="Times New Roman"/>
          <w:b/>
          <w:sz w:val="22"/>
          <w:u w:val="single"/>
        </w:rPr>
        <w:t>Course Description:</w:t>
      </w:r>
      <w:r w:rsidRPr="00254E72">
        <w:rPr>
          <w:rFonts w:cs="Times New Roman"/>
          <w:sz w:val="22"/>
        </w:rPr>
        <w:t xml:space="preserve">  </w:t>
      </w:r>
      <w:r w:rsidR="00401380" w:rsidRPr="00401380">
        <w:rPr>
          <w:rFonts w:cs="Times New Roman"/>
          <w:sz w:val="22"/>
        </w:rPr>
        <w:t>Physiological psychology attempts to explain sensation, cognition, motivation, emotion, memory, sleep and other aspects of human experience by learning about the physiology of the body. Much of what we know about the causes of behavior is incomplete, and this course serves as an overview of what we think we know and where we can go from here.</w:t>
      </w:r>
    </w:p>
    <w:p w:rsidR="0013623C" w:rsidRPr="00401380" w:rsidRDefault="0013623C" w:rsidP="00401380">
      <w:pPr>
        <w:spacing w:after="0" w:line="240" w:lineRule="auto"/>
        <w:rPr>
          <w:rFonts w:cs="Times New Roman"/>
          <w:sz w:val="22"/>
        </w:rPr>
      </w:pPr>
    </w:p>
    <w:p w:rsidR="00254E72" w:rsidRDefault="00254E72" w:rsidP="00F307B8">
      <w:pPr>
        <w:spacing w:after="0" w:line="240" w:lineRule="auto"/>
        <w:rPr>
          <w:rFonts w:cs="Times New Roman"/>
          <w:sz w:val="22"/>
        </w:rPr>
      </w:pPr>
      <w:r w:rsidRPr="00254E72">
        <w:rPr>
          <w:rFonts w:cs="Times New Roman"/>
          <w:b/>
          <w:sz w:val="22"/>
          <w:u w:val="single"/>
        </w:rPr>
        <w:t>Meeting Times:</w:t>
      </w:r>
      <w:r w:rsidRPr="00254E72">
        <w:rPr>
          <w:rFonts w:cs="Times New Roman"/>
          <w:sz w:val="22"/>
        </w:rPr>
        <w:t xml:space="preserve"> Monday-Frida</w:t>
      </w:r>
      <w:r w:rsidR="00E512CC">
        <w:rPr>
          <w:rFonts w:cs="Times New Roman"/>
          <w:sz w:val="22"/>
        </w:rPr>
        <w:t xml:space="preserve">y, 9am-11am and 1pm-3pm Tuesday, Wednesday, </w:t>
      </w:r>
      <w:r w:rsidR="00A74EE2">
        <w:rPr>
          <w:rFonts w:cs="Times New Roman"/>
          <w:sz w:val="22"/>
        </w:rPr>
        <w:t xml:space="preserve">and </w:t>
      </w:r>
      <w:r w:rsidRPr="00254E72">
        <w:rPr>
          <w:rFonts w:cs="Times New Roman"/>
          <w:sz w:val="22"/>
        </w:rPr>
        <w:t>Thursday</w:t>
      </w:r>
      <w:r w:rsidR="002B138B">
        <w:rPr>
          <w:rFonts w:cs="Times New Roman"/>
          <w:sz w:val="22"/>
        </w:rPr>
        <w:t xml:space="preserve"> (unless otherwise specified below)</w:t>
      </w:r>
      <w:r w:rsidR="00A74EE2">
        <w:rPr>
          <w:rFonts w:cs="Times New Roman"/>
          <w:sz w:val="22"/>
        </w:rPr>
        <w:t>.</w:t>
      </w:r>
    </w:p>
    <w:p w:rsidR="00B079BE" w:rsidRDefault="00B079BE" w:rsidP="00F307B8">
      <w:pPr>
        <w:spacing w:after="0" w:line="240" w:lineRule="auto"/>
        <w:rPr>
          <w:rFonts w:cs="Times New Roman"/>
          <w:sz w:val="22"/>
        </w:rPr>
      </w:pPr>
    </w:p>
    <w:p w:rsidR="00B079BE" w:rsidRPr="00254E72" w:rsidRDefault="00B079BE" w:rsidP="00B079BE">
      <w:pPr>
        <w:spacing w:after="0" w:line="240" w:lineRule="auto"/>
        <w:rPr>
          <w:rFonts w:cs="Times New Roman"/>
          <w:sz w:val="22"/>
        </w:rPr>
      </w:pPr>
      <w:r w:rsidRPr="00B079BE">
        <w:rPr>
          <w:rFonts w:cs="Times New Roman"/>
          <w:b/>
          <w:sz w:val="22"/>
          <w:u w:val="single"/>
        </w:rPr>
        <w:t>Educational Priorities and Outcomes:</w:t>
      </w:r>
      <w:r>
        <w:rPr>
          <w:rFonts w:cs="Times New Roman"/>
          <w:b/>
          <w:sz w:val="22"/>
        </w:rPr>
        <w:t xml:space="preserve"> </w:t>
      </w:r>
      <w:r w:rsidRPr="00E512CC">
        <w:rPr>
          <w:rFonts w:cs="Times New Roman"/>
          <w:sz w:val="22"/>
        </w:rPr>
        <w:t>The component</w:t>
      </w:r>
      <w:r w:rsidR="00FC6D7A">
        <w:rPr>
          <w:rFonts w:cs="Times New Roman"/>
          <w:sz w:val="22"/>
        </w:rPr>
        <w:t>s</w:t>
      </w:r>
      <w:r w:rsidRPr="00E512CC">
        <w:rPr>
          <w:rFonts w:cs="Times New Roman"/>
          <w:sz w:val="22"/>
        </w:rPr>
        <w:t xml:space="preserve"> of the course foster the Educational Priorities and Outcome</w:t>
      </w:r>
      <w:r w:rsidR="00FC6D7A">
        <w:rPr>
          <w:rFonts w:cs="Times New Roman"/>
          <w:sz w:val="22"/>
        </w:rPr>
        <w:t>s of Cornell College as follows:</w:t>
      </w:r>
    </w:p>
    <w:p w:rsidR="00254E72" w:rsidRPr="00254E72" w:rsidRDefault="00254E72" w:rsidP="00F307B8">
      <w:pPr>
        <w:spacing w:after="0" w:line="240" w:lineRule="auto"/>
        <w:rPr>
          <w:rFonts w:cs="Times New Roman"/>
          <w:sz w:val="22"/>
        </w:rPr>
      </w:pPr>
    </w:p>
    <w:p w:rsidR="00F307B8" w:rsidRDefault="00F307B8" w:rsidP="004326D7">
      <w:pPr>
        <w:spacing w:after="0" w:line="240" w:lineRule="auto"/>
        <w:jc w:val="center"/>
        <w:rPr>
          <w:rFonts w:cs="Times New Roman"/>
          <w:b/>
          <w:sz w:val="22"/>
          <w:u w:val="single"/>
        </w:rPr>
      </w:pPr>
      <w:r w:rsidRPr="00254E72">
        <w:rPr>
          <w:rFonts w:cs="Times New Roman"/>
          <w:b/>
          <w:sz w:val="22"/>
          <w:u w:val="single"/>
        </w:rPr>
        <w:t>Learning outcomes - After successfully completing this course, you will be able to:</w:t>
      </w:r>
    </w:p>
    <w:p w:rsidR="00B079BE" w:rsidRPr="00254E72" w:rsidRDefault="00B079BE" w:rsidP="004326D7">
      <w:pPr>
        <w:spacing w:after="0" w:line="240" w:lineRule="auto"/>
        <w:jc w:val="center"/>
        <w:rPr>
          <w:rFonts w:cs="Times New Roman"/>
          <w:b/>
          <w:sz w:val="22"/>
          <w:u w:val="single"/>
        </w:rPr>
      </w:pPr>
    </w:p>
    <w:p w:rsidR="00F307B8" w:rsidRDefault="007A39B8" w:rsidP="007A39B8">
      <w:pPr>
        <w:pStyle w:val="ListParagraph"/>
        <w:numPr>
          <w:ilvl w:val="0"/>
          <w:numId w:val="2"/>
        </w:numPr>
        <w:spacing w:after="0" w:line="240" w:lineRule="auto"/>
        <w:rPr>
          <w:rFonts w:cs="Times New Roman"/>
          <w:sz w:val="22"/>
        </w:rPr>
      </w:pPr>
      <w:r w:rsidRPr="007A39B8">
        <w:rPr>
          <w:rFonts w:cs="Times New Roman"/>
          <w:sz w:val="22"/>
        </w:rPr>
        <w:t>To learn the basic structures of the brain</w:t>
      </w:r>
      <w:r>
        <w:rPr>
          <w:rFonts w:cs="Times New Roman"/>
          <w:sz w:val="22"/>
        </w:rPr>
        <w:t>, u</w:t>
      </w:r>
      <w:r w:rsidRPr="007A39B8">
        <w:rPr>
          <w:rFonts w:cs="Times New Roman"/>
          <w:sz w:val="22"/>
        </w:rPr>
        <w:t>nderstand the structural/functional relationship of the brain in controlling behavior</w:t>
      </w:r>
      <w:r>
        <w:rPr>
          <w:rFonts w:cs="Times New Roman"/>
          <w:sz w:val="22"/>
        </w:rPr>
        <w:t xml:space="preserve">, and </w:t>
      </w:r>
      <w:r w:rsidRPr="007A39B8">
        <w:rPr>
          <w:rFonts w:cs="Times New Roman"/>
          <w:sz w:val="22"/>
        </w:rPr>
        <w:t xml:space="preserve">the role of neural communication </w:t>
      </w:r>
      <w:r>
        <w:rPr>
          <w:rFonts w:cs="Times New Roman"/>
          <w:sz w:val="22"/>
        </w:rPr>
        <w:t xml:space="preserve">in </w:t>
      </w:r>
      <w:r w:rsidR="00F01D95">
        <w:rPr>
          <w:rFonts w:cs="Times New Roman"/>
          <w:sz w:val="22"/>
        </w:rPr>
        <w:t>controlling behavior</w:t>
      </w:r>
      <w:r>
        <w:rPr>
          <w:rFonts w:cs="Times New Roman"/>
          <w:sz w:val="22"/>
        </w:rPr>
        <w:t xml:space="preserve"> </w:t>
      </w:r>
      <w:r w:rsidR="00B079BE" w:rsidRPr="00B079BE">
        <w:rPr>
          <w:rFonts w:cs="Times New Roman"/>
          <w:sz w:val="22"/>
        </w:rPr>
        <w:t>(knowledge)</w:t>
      </w:r>
      <w:r w:rsidR="00F307B8" w:rsidRPr="00B079BE">
        <w:rPr>
          <w:rFonts w:cs="Times New Roman"/>
          <w:sz w:val="22"/>
        </w:rPr>
        <w:t>.</w:t>
      </w:r>
    </w:p>
    <w:p w:rsidR="00B079BE" w:rsidRPr="00B079BE" w:rsidRDefault="00B079BE" w:rsidP="00B079BE">
      <w:pPr>
        <w:pStyle w:val="ListParagraph"/>
        <w:spacing w:after="0" w:line="240" w:lineRule="auto"/>
        <w:rPr>
          <w:rFonts w:cs="Times New Roman"/>
          <w:sz w:val="22"/>
        </w:rPr>
      </w:pPr>
    </w:p>
    <w:p w:rsidR="00F307B8" w:rsidRPr="00B079BE" w:rsidRDefault="001759A5" w:rsidP="001759A5">
      <w:pPr>
        <w:pStyle w:val="ListParagraph"/>
        <w:numPr>
          <w:ilvl w:val="0"/>
          <w:numId w:val="2"/>
        </w:numPr>
        <w:spacing w:after="0" w:line="240" w:lineRule="auto"/>
        <w:rPr>
          <w:rFonts w:cs="Times New Roman"/>
          <w:sz w:val="22"/>
        </w:rPr>
      </w:pPr>
      <w:r w:rsidRPr="001759A5">
        <w:rPr>
          <w:rFonts w:cs="Times New Roman"/>
          <w:sz w:val="22"/>
        </w:rPr>
        <w:t>Integrate the role of neural communication and behavioral experience in understanding the world</w:t>
      </w:r>
      <w:r>
        <w:rPr>
          <w:rFonts w:cs="Times New Roman"/>
          <w:sz w:val="22"/>
        </w:rPr>
        <w:t>, f</w:t>
      </w:r>
      <w:r w:rsidRPr="007A39B8">
        <w:rPr>
          <w:rFonts w:cs="Times New Roman"/>
          <w:sz w:val="22"/>
        </w:rPr>
        <w:t>acilitate discussion focused on the current direction of physiological psychology</w:t>
      </w:r>
      <w:r>
        <w:rPr>
          <w:rFonts w:cs="Times New Roman"/>
          <w:sz w:val="22"/>
        </w:rPr>
        <w:t xml:space="preserve"> and u</w:t>
      </w:r>
      <w:r w:rsidRPr="007A39B8">
        <w:rPr>
          <w:rFonts w:cs="Times New Roman"/>
          <w:sz w:val="22"/>
        </w:rPr>
        <w:t>nderstand the integrated roles of memory, emotion, and cognition in behavior</w:t>
      </w:r>
      <w:r w:rsidRPr="001759A5">
        <w:rPr>
          <w:rFonts w:cs="Times New Roman"/>
          <w:sz w:val="22"/>
        </w:rPr>
        <w:t xml:space="preserve"> </w:t>
      </w:r>
      <w:r w:rsidR="00B079BE" w:rsidRPr="00B079BE">
        <w:rPr>
          <w:rFonts w:cs="Times New Roman"/>
          <w:sz w:val="22"/>
        </w:rPr>
        <w:t>(inquiry, reasoning)</w:t>
      </w:r>
      <w:r w:rsidR="00F307B8" w:rsidRPr="00B079BE">
        <w:rPr>
          <w:rFonts w:cs="Times New Roman"/>
          <w:sz w:val="22"/>
        </w:rPr>
        <w:t>.</w:t>
      </w:r>
    </w:p>
    <w:p w:rsidR="00B079BE" w:rsidRPr="00B079BE" w:rsidRDefault="00B079BE" w:rsidP="00B079BE">
      <w:pPr>
        <w:pStyle w:val="ListParagraph"/>
        <w:rPr>
          <w:rFonts w:cs="Times New Roman"/>
          <w:sz w:val="22"/>
        </w:rPr>
      </w:pPr>
    </w:p>
    <w:p w:rsidR="00B079BE" w:rsidRDefault="00B079BE" w:rsidP="00B079BE">
      <w:pPr>
        <w:pStyle w:val="ListParagraph"/>
        <w:numPr>
          <w:ilvl w:val="0"/>
          <w:numId w:val="2"/>
        </w:numPr>
        <w:spacing w:after="0" w:line="240" w:lineRule="auto"/>
        <w:rPr>
          <w:rFonts w:cs="Times New Roman"/>
          <w:sz w:val="22"/>
        </w:rPr>
      </w:pPr>
      <w:r w:rsidRPr="00254E72">
        <w:rPr>
          <w:rFonts w:cs="Times New Roman"/>
          <w:sz w:val="22"/>
        </w:rPr>
        <w:t xml:space="preserve">Articulate how </w:t>
      </w:r>
      <w:r w:rsidR="001759A5">
        <w:rPr>
          <w:rFonts w:cs="Times New Roman"/>
          <w:sz w:val="22"/>
        </w:rPr>
        <w:t xml:space="preserve">integrated </w:t>
      </w:r>
      <w:r w:rsidRPr="00254E72">
        <w:rPr>
          <w:rFonts w:cs="Times New Roman"/>
          <w:sz w:val="22"/>
        </w:rPr>
        <w:t>principles</w:t>
      </w:r>
      <w:r w:rsidR="001759A5">
        <w:rPr>
          <w:rFonts w:cs="Times New Roman"/>
          <w:sz w:val="22"/>
        </w:rPr>
        <w:t xml:space="preserve"> of neuroscience</w:t>
      </w:r>
      <w:r w:rsidRPr="00254E72">
        <w:rPr>
          <w:rFonts w:cs="Times New Roman"/>
          <w:sz w:val="22"/>
        </w:rPr>
        <w:t xml:space="preserve"> can be used to explain </w:t>
      </w:r>
      <w:r w:rsidR="00257D5E">
        <w:rPr>
          <w:rFonts w:cs="Times New Roman"/>
          <w:sz w:val="22"/>
        </w:rPr>
        <w:t>a variety of behaviors</w:t>
      </w:r>
      <w:r w:rsidR="001759A5">
        <w:rPr>
          <w:rFonts w:cs="Times New Roman"/>
          <w:sz w:val="22"/>
        </w:rPr>
        <w:t>, consolidation of memory, and t</w:t>
      </w:r>
      <w:r w:rsidR="001759A5" w:rsidRPr="007A39B8">
        <w:rPr>
          <w:rFonts w:cs="Times New Roman"/>
          <w:sz w:val="22"/>
        </w:rPr>
        <w:t xml:space="preserve">he </w:t>
      </w:r>
      <w:r w:rsidR="001759A5">
        <w:rPr>
          <w:rFonts w:cs="Times New Roman"/>
          <w:sz w:val="22"/>
        </w:rPr>
        <w:t xml:space="preserve">ability of the </w:t>
      </w:r>
      <w:r w:rsidR="001759A5" w:rsidRPr="007A39B8">
        <w:rPr>
          <w:rFonts w:cs="Times New Roman"/>
          <w:sz w:val="22"/>
        </w:rPr>
        <w:t>brain to recover after injury</w:t>
      </w:r>
      <w:r>
        <w:rPr>
          <w:rFonts w:cs="Times New Roman"/>
          <w:sz w:val="22"/>
        </w:rPr>
        <w:t xml:space="preserve"> (communication)</w:t>
      </w:r>
      <w:r w:rsidRPr="00254E72">
        <w:rPr>
          <w:rFonts w:cs="Times New Roman"/>
          <w:sz w:val="22"/>
        </w:rPr>
        <w:t>.</w:t>
      </w:r>
    </w:p>
    <w:p w:rsidR="00257D5E" w:rsidRPr="00257D5E" w:rsidRDefault="00257D5E" w:rsidP="00257D5E">
      <w:pPr>
        <w:spacing w:after="0" w:line="240" w:lineRule="auto"/>
        <w:rPr>
          <w:rFonts w:cs="Times New Roman"/>
          <w:sz w:val="22"/>
        </w:rPr>
      </w:pPr>
    </w:p>
    <w:p w:rsidR="00B94FEC" w:rsidRPr="00B94FEC" w:rsidRDefault="00B94FEC" w:rsidP="00B94FEC">
      <w:pPr>
        <w:spacing w:after="0" w:line="240" w:lineRule="auto"/>
        <w:rPr>
          <w:rFonts w:cs="Times New Roman"/>
          <w:sz w:val="22"/>
        </w:rPr>
      </w:pPr>
      <w:r>
        <w:rPr>
          <w:rFonts w:cs="Times New Roman"/>
          <w:b/>
          <w:sz w:val="22"/>
          <w:u w:val="single"/>
        </w:rPr>
        <w:t>Summary Statement:</w:t>
      </w:r>
      <w:r>
        <w:rPr>
          <w:rFonts w:cs="Times New Roman"/>
          <w:sz w:val="22"/>
        </w:rPr>
        <w:t xml:space="preserve"> This course supports the Educational Priorities and Outcomes of Cornell College with emphases on knowledge, inquiry, reasoning, </w:t>
      </w:r>
      <w:r w:rsidR="001759A5">
        <w:rPr>
          <w:rFonts w:cs="Times New Roman"/>
          <w:sz w:val="22"/>
        </w:rPr>
        <w:t xml:space="preserve">and </w:t>
      </w:r>
      <w:r>
        <w:rPr>
          <w:rFonts w:cs="Times New Roman"/>
          <w:sz w:val="22"/>
        </w:rPr>
        <w:t>com</w:t>
      </w:r>
      <w:r w:rsidR="001759A5">
        <w:rPr>
          <w:rFonts w:cs="Times New Roman"/>
          <w:sz w:val="22"/>
        </w:rPr>
        <w:t>munication</w:t>
      </w:r>
      <w:r>
        <w:rPr>
          <w:rFonts w:cs="Times New Roman"/>
          <w:sz w:val="22"/>
        </w:rPr>
        <w:t>.</w:t>
      </w:r>
    </w:p>
    <w:p w:rsidR="00254E72" w:rsidRPr="00254E72" w:rsidRDefault="00254E72" w:rsidP="00F307B8">
      <w:pPr>
        <w:spacing w:after="0" w:line="240" w:lineRule="auto"/>
        <w:rPr>
          <w:rFonts w:cs="Times New Roman"/>
          <w:sz w:val="22"/>
        </w:rPr>
      </w:pPr>
    </w:p>
    <w:p w:rsidR="00E512CC" w:rsidRPr="00254E72" w:rsidRDefault="00E512CC" w:rsidP="00E512CC">
      <w:pPr>
        <w:spacing w:after="0" w:line="240" w:lineRule="auto"/>
        <w:rPr>
          <w:rFonts w:cs="Times New Roman"/>
          <w:sz w:val="22"/>
        </w:rPr>
      </w:pPr>
      <w:r w:rsidRPr="00254E72">
        <w:rPr>
          <w:rFonts w:cs="Times New Roman"/>
          <w:b/>
          <w:sz w:val="22"/>
          <w:u w:val="single"/>
        </w:rPr>
        <w:t>Absence Policy:</w:t>
      </w:r>
      <w:r w:rsidRPr="00254E72">
        <w:rPr>
          <w:rFonts w:cs="Times New Roman"/>
          <w:sz w:val="22"/>
        </w:rPr>
        <w:t xml:space="preserve"> </w:t>
      </w:r>
      <w:r>
        <w:rPr>
          <w:rFonts w:cs="Times New Roman"/>
          <w:sz w:val="22"/>
        </w:rPr>
        <w:t xml:space="preserve">Students are allowed a total of </w:t>
      </w:r>
      <w:r w:rsidRPr="006545D5">
        <w:rPr>
          <w:rFonts w:cs="Times New Roman"/>
          <w:b/>
          <w:sz w:val="22"/>
        </w:rPr>
        <w:t>2 unexcused absences</w:t>
      </w:r>
      <w:r w:rsidR="00FC6D7A">
        <w:rPr>
          <w:rFonts w:cs="Times New Roman"/>
          <w:sz w:val="22"/>
        </w:rPr>
        <w:t xml:space="preserve"> (2 morning sessions</w:t>
      </w:r>
      <w:r>
        <w:rPr>
          <w:rFonts w:cs="Times New Roman"/>
          <w:sz w:val="22"/>
        </w:rPr>
        <w:t xml:space="preserve">; 1 </w:t>
      </w:r>
      <w:r w:rsidR="00FC6D7A">
        <w:rPr>
          <w:rFonts w:cs="Times New Roman"/>
          <w:sz w:val="22"/>
        </w:rPr>
        <w:t>morning</w:t>
      </w:r>
      <w:r>
        <w:rPr>
          <w:rFonts w:cs="Times New Roman"/>
          <w:sz w:val="22"/>
        </w:rPr>
        <w:t xml:space="preserve">/1 </w:t>
      </w:r>
      <w:r w:rsidR="00FC6D7A">
        <w:rPr>
          <w:rFonts w:cs="Times New Roman"/>
          <w:sz w:val="22"/>
        </w:rPr>
        <w:t>afternoon</w:t>
      </w:r>
      <w:r>
        <w:rPr>
          <w:rFonts w:cs="Times New Roman"/>
          <w:sz w:val="22"/>
        </w:rPr>
        <w:t>, etc</w:t>
      </w:r>
      <w:r w:rsidR="00D77D26">
        <w:rPr>
          <w:rFonts w:cs="Times New Roman"/>
          <w:sz w:val="22"/>
        </w:rPr>
        <w:t>.</w:t>
      </w:r>
      <w:r>
        <w:rPr>
          <w:rFonts w:cs="Times New Roman"/>
          <w:sz w:val="22"/>
        </w:rPr>
        <w:t>)</w:t>
      </w:r>
      <w:r w:rsidRPr="00254E72">
        <w:rPr>
          <w:rFonts w:cs="Times New Roman"/>
          <w:sz w:val="22"/>
        </w:rPr>
        <w:t xml:space="preserve">. </w:t>
      </w:r>
      <w:r>
        <w:rPr>
          <w:rFonts w:cs="Times New Roman"/>
          <w:sz w:val="22"/>
        </w:rPr>
        <w:t xml:space="preserve">Given the nature of this course, missing even a single day of classwork can put you behind. Please notify me if you are planning on missing a course period and ask another class member to pass on the information you missed. </w:t>
      </w:r>
      <w:r>
        <w:rPr>
          <w:rFonts w:eastAsia="Times New Roman" w:cs="Times New Roman"/>
          <w:sz w:val="22"/>
        </w:rPr>
        <w:t xml:space="preserve">More than 2 </w:t>
      </w:r>
      <w:r w:rsidR="00FC6D7A">
        <w:rPr>
          <w:rFonts w:eastAsia="Times New Roman" w:cs="Times New Roman"/>
          <w:sz w:val="22"/>
        </w:rPr>
        <w:t xml:space="preserve">unexcused </w:t>
      </w:r>
      <w:r>
        <w:rPr>
          <w:rFonts w:eastAsia="Times New Roman" w:cs="Times New Roman"/>
          <w:sz w:val="22"/>
        </w:rPr>
        <w:t>absences</w:t>
      </w:r>
      <w:r w:rsidRPr="00254E72">
        <w:rPr>
          <w:rFonts w:eastAsia="Times New Roman" w:cs="Times New Roman"/>
          <w:sz w:val="22"/>
        </w:rPr>
        <w:t xml:space="preserve"> will result in your </w:t>
      </w:r>
      <w:r w:rsidRPr="006545D5">
        <w:rPr>
          <w:rFonts w:eastAsia="Times New Roman" w:cs="Times New Roman"/>
          <w:b/>
          <w:sz w:val="22"/>
        </w:rPr>
        <w:t>final grade</w:t>
      </w:r>
      <w:r w:rsidRPr="00254E72">
        <w:rPr>
          <w:rFonts w:eastAsia="Times New Roman" w:cs="Times New Roman"/>
          <w:sz w:val="22"/>
        </w:rPr>
        <w:t xml:space="preserve"> being </w:t>
      </w:r>
      <w:r w:rsidRPr="00254E72">
        <w:rPr>
          <w:rFonts w:eastAsia="Times New Roman" w:cs="Times New Roman"/>
          <w:i/>
          <w:sz w:val="22"/>
        </w:rPr>
        <w:t xml:space="preserve">lowered by </w:t>
      </w:r>
      <w:r>
        <w:rPr>
          <w:rFonts w:eastAsia="Times New Roman" w:cs="Times New Roman"/>
          <w:i/>
          <w:sz w:val="22"/>
        </w:rPr>
        <w:t>1/3</w:t>
      </w:r>
      <w:r w:rsidRPr="00254E72">
        <w:rPr>
          <w:rFonts w:eastAsia="Times New Roman" w:cs="Times New Roman"/>
          <w:sz w:val="22"/>
        </w:rPr>
        <w:t>.</w:t>
      </w:r>
    </w:p>
    <w:p w:rsidR="00E512CC" w:rsidRPr="00254E72" w:rsidRDefault="00E512CC" w:rsidP="00E512CC">
      <w:pPr>
        <w:spacing w:after="0" w:line="240" w:lineRule="auto"/>
        <w:rPr>
          <w:rFonts w:cs="Times New Roman"/>
          <w:sz w:val="22"/>
        </w:rPr>
      </w:pPr>
    </w:p>
    <w:p w:rsidR="00A26D42" w:rsidRDefault="00E512CC" w:rsidP="00A26D42">
      <w:pPr>
        <w:spacing w:after="0" w:line="240" w:lineRule="auto"/>
        <w:rPr>
          <w:rFonts w:eastAsia="Times New Roman" w:cs="Times New Roman"/>
          <w:sz w:val="22"/>
        </w:rPr>
      </w:pPr>
      <w:r w:rsidRPr="00254E72">
        <w:rPr>
          <w:rFonts w:eastAsia="Times New Roman" w:cs="Times New Roman"/>
          <w:b/>
          <w:sz w:val="22"/>
          <w:u w:val="single"/>
        </w:rPr>
        <w:t>Tardiness Policy:</w:t>
      </w:r>
      <w:r w:rsidRPr="00254E72">
        <w:rPr>
          <w:rFonts w:eastAsia="Times New Roman" w:cs="Times New Roman"/>
          <w:b/>
          <w:sz w:val="22"/>
        </w:rPr>
        <w:t xml:space="preserve"> </w:t>
      </w:r>
      <w:r w:rsidRPr="00254E72">
        <w:rPr>
          <w:rFonts w:eastAsia="Times New Roman" w:cs="Times New Roman"/>
          <w:sz w:val="22"/>
        </w:rPr>
        <w:t>Arriving late to class is disruptive to others. Therefore, all students should arrive on time for each class session. Excessive tardiness (&gt;</w:t>
      </w:r>
      <w:r w:rsidR="00FC6D7A">
        <w:rPr>
          <w:rFonts w:eastAsia="Times New Roman" w:cs="Times New Roman"/>
          <w:sz w:val="22"/>
        </w:rPr>
        <w:t>3</w:t>
      </w:r>
      <w:r w:rsidRPr="00254E72">
        <w:rPr>
          <w:rFonts w:eastAsia="Times New Roman" w:cs="Times New Roman"/>
          <w:sz w:val="22"/>
        </w:rPr>
        <w:t xml:space="preserve"> times) will result in your </w:t>
      </w:r>
      <w:r w:rsidRPr="006545D5">
        <w:rPr>
          <w:rFonts w:eastAsia="Times New Roman" w:cs="Times New Roman"/>
          <w:b/>
          <w:sz w:val="22"/>
        </w:rPr>
        <w:t>final grade</w:t>
      </w:r>
      <w:r w:rsidRPr="00254E72">
        <w:rPr>
          <w:rFonts w:eastAsia="Times New Roman" w:cs="Times New Roman"/>
          <w:sz w:val="22"/>
        </w:rPr>
        <w:t xml:space="preserve"> being </w:t>
      </w:r>
      <w:r w:rsidRPr="00254E72">
        <w:rPr>
          <w:rFonts w:eastAsia="Times New Roman" w:cs="Times New Roman"/>
          <w:i/>
          <w:sz w:val="22"/>
        </w:rPr>
        <w:t xml:space="preserve">lowered by </w:t>
      </w:r>
      <w:r>
        <w:rPr>
          <w:rFonts w:eastAsia="Times New Roman" w:cs="Times New Roman"/>
          <w:i/>
          <w:sz w:val="22"/>
        </w:rPr>
        <w:t>1/3</w:t>
      </w:r>
      <w:r w:rsidRPr="00254E72">
        <w:rPr>
          <w:rFonts w:eastAsia="Times New Roman" w:cs="Times New Roman"/>
          <w:sz w:val="22"/>
        </w:rPr>
        <w:t>.</w:t>
      </w:r>
    </w:p>
    <w:p w:rsidR="00A26D42" w:rsidRDefault="00A26D42" w:rsidP="00A26D42">
      <w:pPr>
        <w:spacing w:after="0" w:line="240" w:lineRule="auto"/>
        <w:rPr>
          <w:rFonts w:cs="Times New Roman"/>
          <w:b/>
          <w:sz w:val="22"/>
          <w:u w:val="single"/>
        </w:rPr>
      </w:pPr>
      <w:r>
        <w:rPr>
          <w:rFonts w:cs="Times New Roman"/>
          <w:b/>
          <w:sz w:val="22"/>
          <w:u w:val="single"/>
        </w:rPr>
        <w:t xml:space="preserve"> </w:t>
      </w:r>
    </w:p>
    <w:p w:rsidR="00B94FEC" w:rsidRDefault="00B94FEC" w:rsidP="00BB7119">
      <w:pPr>
        <w:keepNext/>
        <w:spacing w:after="0" w:line="240" w:lineRule="auto"/>
        <w:jc w:val="center"/>
        <w:rPr>
          <w:rFonts w:cs="Times New Roman"/>
          <w:b/>
          <w:sz w:val="22"/>
          <w:u w:val="single"/>
        </w:rPr>
      </w:pPr>
      <w:r>
        <w:rPr>
          <w:rFonts w:cs="Times New Roman"/>
          <w:b/>
          <w:sz w:val="22"/>
          <w:u w:val="single"/>
        </w:rPr>
        <w:lastRenderedPageBreak/>
        <w:t>Grading:</w:t>
      </w:r>
    </w:p>
    <w:p w:rsidR="00E512CC" w:rsidRDefault="00E512CC" w:rsidP="00A26D42">
      <w:pPr>
        <w:keepNext/>
        <w:spacing w:after="0" w:line="240" w:lineRule="auto"/>
        <w:rPr>
          <w:rFonts w:cs="Times New Roman"/>
          <w:b/>
          <w:sz w:val="22"/>
          <w:u w:val="single"/>
        </w:rPr>
      </w:pPr>
    </w:p>
    <w:p w:rsidR="004326D7" w:rsidRDefault="004326D7" w:rsidP="00A26D42">
      <w:pPr>
        <w:keepNext/>
        <w:spacing w:after="0" w:line="240" w:lineRule="auto"/>
        <w:rPr>
          <w:rFonts w:cs="Times New Roman"/>
          <w:b/>
          <w:sz w:val="22"/>
        </w:rPr>
      </w:pPr>
      <w:r w:rsidRPr="00254E72">
        <w:rPr>
          <w:rFonts w:cs="Times New Roman"/>
          <w:b/>
          <w:sz w:val="22"/>
          <w:u w:val="single"/>
        </w:rPr>
        <w:t>Exams</w:t>
      </w:r>
      <w:r w:rsidR="00E512CC">
        <w:rPr>
          <w:rFonts w:cs="Times New Roman"/>
          <w:b/>
          <w:sz w:val="22"/>
          <w:u w:val="single"/>
        </w:rPr>
        <w:t xml:space="preserve"> (3 x 100 points)</w:t>
      </w:r>
      <w:r w:rsidRPr="00254E72">
        <w:rPr>
          <w:rFonts w:cs="Times New Roman"/>
          <w:b/>
          <w:sz w:val="22"/>
          <w:u w:val="single"/>
        </w:rPr>
        <w:t>:</w:t>
      </w:r>
      <w:r w:rsidR="008322C2" w:rsidRPr="00254E72">
        <w:rPr>
          <w:rFonts w:cs="Times New Roman"/>
          <w:b/>
          <w:sz w:val="22"/>
        </w:rPr>
        <w:t xml:space="preserve"> </w:t>
      </w:r>
      <w:r w:rsidR="00053D6E" w:rsidRPr="00254E72">
        <w:rPr>
          <w:rFonts w:cs="Times New Roman"/>
          <w:sz w:val="22"/>
        </w:rPr>
        <w:t xml:space="preserve">There will be </w:t>
      </w:r>
      <w:r w:rsidR="00254E72" w:rsidRPr="00254E72">
        <w:rPr>
          <w:rFonts w:cs="Times New Roman"/>
          <w:sz w:val="22"/>
        </w:rPr>
        <w:t>3</w:t>
      </w:r>
      <w:r w:rsidRPr="00254E72">
        <w:rPr>
          <w:rFonts w:cs="Times New Roman"/>
          <w:sz w:val="22"/>
        </w:rPr>
        <w:t xml:space="preserve"> exams during the </w:t>
      </w:r>
      <w:r w:rsidR="00254E72" w:rsidRPr="00254E72">
        <w:rPr>
          <w:rFonts w:cs="Times New Roman"/>
          <w:sz w:val="22"/>
        </w:rPr>
        <w:t>block</w:t>
      </w:r>
      <w:r w:rsidRPr="00254E72">
        <w:rPr>
          <w:rFonts w:cs="Times New Roman"/>
          <w:sz w:val="22"/>
        </w:rPr>
        <w:t xml:space="preserve">.  Each of the </w:t>
      </w:r>
      <w:r w:rsidR="00E651C7" w:rsidRPr="00254E72">
        <w:rPr>
          <w:rFonts w:cs="Times New Roman"/>
          <w:sz w:val="22"/>
        </w:rPr>
        <w:t>exams will</w:t>
      </w:r>
      <w:r w:rsidR="00562697" w:rsidRPr="00254E72">
        <w:rPr>
          <w:rFonts w:cs="Times New Roman"/>
          <w:sz w:val="22"/>
        </w:rPr>
        <w:t xml:space="preserve"> be worth </w:t>
      </w:r>
      <w:r w:rsidR="00254E72" w:rsidRPr="00254E72">
        <w:rPr>
          <w:rFonts w:cs="Times New Roman"/>
          <w:sz w:val="22"/>
        </w:rPr>
        <w:t>10</w:t>
      </w:r>
      <w:r w:rsidR="00562697" w:rsidRPr="00254E72">
        <w:rPr>
          <w:rFonts w:cs="Times New Roman"/>
          <w:sz w:val="22"/>
        </w:rPr>
        <w:t>0 points</w:t>
      </w:r>
      <w:r w:rsidR="00C805DA" w:rsidRPr="00254E72">
        <w:rPr>
          <w:rFonts w:cs="Times New Roman"/>
          <w:sz w:val="22"/>
        </w:rPr>
        <w:t xml:space="preserve"> each</w:t>
      </w:r>
      <w:r w:rsidR="00562697" w:rsidRPr="00254E72">
        <w:rPr>
          <w:rFonts w:cs="Times New Roman"/>
          <w:sz w:val="22"/>
        </w:rPr>
        <w:t xml:space="preserve"> and will</w:t>
      </w:r>
      <w:r w:rsidR="00E651C7" w:rsidRPr="00254E72">
        <w:rPr>
          <w:rFonts w:cs="Times New Roman"/>
          <w:sz w:val="22"/>
        </w:rPr>
        <w:t xml:space="preserve"> cover only the</w:t>
      </w:r>
      <w:r w:rsidRPr="00254E72">
        <w:rPr>
          <w:rFonts w:cs="Times New Roman"/>
          <w:sz w:val="22"/>
        </w:rPr>
        <w:t xml:space="preserve"> sections of reading material and class discussions from that period of the course</w:t>
      </w:r>
      <w:r w:rsidR="00E651C7" w:rsidRPr="00254E72">
        <w:rPr>
          <w:rFonts w:cs="Times New Roman"/>
          <w:sz w:val="22"/>
        </w:rPr>
        <w:t xml:space="preserve"> (see course schedule below)</w:t>
      </w:r>
      <w:r w:rsidR="00077F93" w:rsidRPr="00254E72">
        <w:rPr>
          <w:rFonts w:cs="Times New Roman"/>
          <w:sz w:val="22"/>
        </w:rPr>
        <w:t xml:space="preserve">. </w:t>
      </w:r>
      <w:r w:rsidR="00B94FEC">
        <w:rPr>
          <w:rFonts w:cs="Times New Roman"/>
          <w:b/>
          <w:sz w:val="22"/>
        </w:rPr>
        <w:t>Make-up exams will be given only for an approved reason and scheduled within 2 days of the actual exam date.</w:t>
      </w:r>
    </w:p>
    <w:p w:rsidR="00E512CC" w:rsidRDefault="00E512CC" w:rsidP="00E512CC">
      <w:pPr>
        <w:spacing w:after="0" w:line="240" w:lineRule="auto"/>
        <w:rPr>
          <w:rFonts w:cs="Times New Roman"/>
          <w:b/>
          <w:sz w:val="22"/>
          <w:u w:val="single"/>
        </w:rPr>
      </w:pPr>
    </w:p>
    <w:p w:rsidR="001759A5" w:rsidRDefault="001759A5" w:rsidP="00E512CC">
      <w:pPr>
        <w:spacing w:after="0" w:line="240" w:lineRule="auto"/>
        <w:rPr>
          <w:rFonts w:cs="Times New Roman"/>
          <w:b/>
          <w:sz w:val="22"/>
          <w:u w:val="single"/>
        </w:rPr>
      </w:pPr>
      <w:r>
        <w:rPr>
          <w:rFonts w:cs="Times New Roman"/>
          <w:b/>
          <w:sz w:val="22"/>
          <w:u w:val="single"/>
        </w:rPr>
        <w:t>Sheep Brain Practical (</w:t>
      </w:r>
      <w:r w:rsidR="001B244D">
        <w:rPr>
          <w:rFonts w:cs="Times New Roman"/>
          <w:b/>
          <w:sz w:val="22"/>
          <w:u w:val="single"/>
        </w:rPr>
        <w:t>50</w:t>
      </w:r>
      <w:r>
        <w:rPr>
          <w:rFonts w:cs="Times New Roman"/>
          <w:b/>
          <w:sz w:val="22"/>
          <w:u w:val="single"/>
        </w:rPr>
        <w:t xml:space="preserve"> points):</w:t>
      </w:r>
      <w:r w:rsidRPr="001759A5">
        <w:rPr>
          <w:rFonts w:cs="Times New Roman"/>
          <w:sz w:val="22"/>
        </w:rPr>
        <w:t xml:space="preserve"> </w:t>
      </w:r>
      <w:r>
        <w:rPr>
          <w:rFonts w:cs="Times New Roman"/>
          <w:sz w:val="22"/>
        </w:rPr>
        <w:t xml:space="preserve">A 50 question practical will be given at the beginning of week 2. </w:t>
      </w:r>
      <w:r w:rsidRPr="001759A5">
        <w:rPr>
          <w:rFonts w:cs="Times New Roman"/>
          <w:sz w:val="22"/>
        </w:rPr>
        <w:t xml:space="preserve">Students will work in groups of two and dissect a sheep brain. A handout will be </w:t>
      </w:r>
      <w:r w:rsidR="00A56144">
        <w:rPr>
          <w:rFonts w:cs="Times New Roman"/>
          <w:sz w:val="22"/>
        </w:rPr>
        <w:t>uploaded to Moodle</w:t>
      </w:r>
      <w:r w:rsidRPr="001759A5">
        <w:rPr>
          <w:rFonts w:cs="Times New Roman"/>
          <w:sz w:val="22"/>
        </w:rPr>
        <w:t xml:space="preserve"> detailing procedures and terms/anatomical structures to be tested.</w:t>
      </w:r>
      <w:r>
        <w:rPr>
          <w:rFonts w:cs="Times New Roman"/>
          <w:sz w:val="22"/>
        </w:rPr>
        <w:t xml:space="preserve"> </w:t>
      </w:r>
    </w:p>
    <w:p w:rsidR="001759A5" w:rsidRDefault="001759A5" w:rsidP="00E512CC">
      <w:pPr>
        <w:spacing w:after="0" w:line="240" w:lineRule="auto"/>
        <w:rPr>
          <w:rFonts w:cs="Times New Roman"/>
          <w:b/>
          <w:sz w:val="22"/>
          <w:u w:val="single"/>
        </w:rPr>
      </w:pPr>
    </w:p>
    <w:p w:rsidR="00E512CC" w:rsidRDefault="00E512CC" w:rsidP="00E512CC">
      <w:pPr>
        <w:spacing w:after="0" w:line="240" w:lineRule="auto"/>
        <w:rPr>
          <w:rFonts w:cs="Times New Roman"/>
          <w:b/>
          <w:sz w:val="22"/>
        </w:rPr>
      </w:pPr>
      <w:r w:rsidRPr="00257D5E">
        <w:rPr>
          <w:rFonts w:cs="Times New Roman"/>
          <w:b/>
          <w:sz w:val="22"/>
          <w:u w:val="single"/>
        </w:rPr>
        <w:t>Writing Assignment:</w:t>
      </w:r>
      <w:r w:rsidRPr="00D77D26">
        <w:rPr>
          <w:rFonts w:cs="Times New Roman"/>
          <w:b/>
          <w:sz w:val="22"/>
        </w:rPr>
        <w:t xml:space="preserve"> </w:t>
      </w:r>
      <w:r>
        <w:rPr>
          <w:rFonts w:cs="Times New Roman"/>
          <w:sz w:val="22"/>
        </w:rPr>
        <w:t>One goal of this course is to e</w:t>
      </w:r>
      <w:r w:rsidRPr="00B079BE">
        <w:rPr>
          <w:rFonts w:cs="Times New Roman"/>
          <w:sz w:val="22"/>
        </w:rPr>
        <w:t xml:space="preserve">valuate the appropriateness of conclusions derived from </w:t>
      </w:r>
      <w:r w:rsidR="001759A5">
        <w:rPr>
          <w:rFonts w:cs="Times New Roman"/>
          <w:sz w:val="22"/>
        </w:rPr>
        <w:t xml:space="preserve">behavioral neuroscience </w:t>
      </w:r>
      <w:r w:rsidRPr="00B079BE">
        <w:rPr>
          <w:rFonts w:cs="Times New Roman"/>
          <w:sz w:val="22"/>
        </w:rPr>
        <w:t>research</w:t>
      </w:r>
      <w:r>
        <w:rPr>
          <w:rFonts w:cs="Times New Roman"/>
          <w:sz w:val="22"/>
        </w:rPr>
        <w:t xml:space="preserve"> and show an ability to communicate these ideas. </w:t>
      </w:r>
      <w:r w:rsidR="002F279E">
        <w:rPr>
          <w:rFonts w:cs="Times New Roman"/>
          <w:sz w:val="22"/>
        </w:rPr>
        <w:t>This will be done through a</w:t>
      </w:r>
      <w:r w:rsidR="00647260">
        <w:rPr>
          <w:rFonts w:cs="Times New Roman"/>
          <w:sz w:val="22"/>
        </w:rPr>
        <w:t xml:space="preserve"> writing assignment</w:t>
      </w:r>
      <w:r w:rsidR="008B2823">
        <w:rPr>
          <w:rFonts w:cs="Times New Roman"/>
          <w:sz w:val="22"/>
        </w:rPr>
        <w:t xml:space="preserve"> that involves identifying critical research related to one are</w:t>
      </w:r>
      <w:r w:rsidR="00A56144">
        <w:rPr>
          <w:rFonts w:cs="Times New Roman"/>
          <w:sz w:val="22"/>
        </w:rPr>
        <w:t>a</w:t>
      </w:r>
      <w:r w:rsidR="008B2823">
        <w:rPr>
          <w:rFonts w:cs="Times New Roman"/>
          <w:sz w:val="22"/>
        </w:rPr>
        <w:t xml:space="preserve"> of dementia and using that research to wri</w:t>
      </w:r>
      <w:r w:rsidR="00655D6D">
        <w:rPr>
          <w:rFonts w:cs="Times New Roman"/>
          <w:sz w:val="22"/>
        </w:rPr>
        <w:t>te a mini-review. Each paper</w:t>
      </w:r>
      <w:r w:rsidR="008B2823">
        <w:rPr>
          <w:rFonts w:cs="Times New Roman"/>
          <w:sz w:val="22"/>
        </w:rPr>
        <w:t xml:space="preserve"> </w:t>
      </w:r>
      <w:r w:rsidR="00647260">
        <w:rPr>
          <w:rFonts w:cs="Times New Roman"/>
          <w:sz w:val="22"/>
        </w:rPr>
        <w:t xml:space="preserve">must follow APA style </w:t>
      </w:r>
      <w:r>
        <w:rPr>
          <w:rFonts w:cs="Times New Roman"/>
          <w:sz w:val="22"/>
        </w:rPr>
        <w:t>(</w:t>
      </w:r>
      <w:hyperlink r:id="rId9" w:history="1">
        <w:r w:rsidR="00A26D42">
          <w:rPr>
            <w:rStyle w:val="Hyperlink"/>
            <w:rFonts w:cs="Times New Roman"/>
            <w:sz w:val="22"/>
          </w:rPr>
          <w:t>APA guideline website</w:t>
        </w:r>
      </w:hyperlink>
      <w:r>
        <w:rPr>
          <w:rFonts w:cs="Times New Roman"/>
          <w:sz w:val="22"/>
        </w:rPr>
        <w:t xml:space="preserve">). </w:t>
      </w:r>
      <w:r w:rsidR="00647260">
        <w:rPr>
          <w:rFonts w:cs="Times New Roman"/>
          <w:b/>
          <w:sz w:val="22"/>
        </w:rPr>
        <w:t>All papers must be submitted as a printed, hard copy at 9:00 AM at the start of class</w:t>
      </w:r>
      <w:r w:rsidR="007F51E1">
        <w:rPr>
          <w:rFonts w:cs="Times New Roman"/>
          <w:b/>
          <w:sz w:val="22"/>
        </w:rPr>
        <w:t xml:space="preserve"> on the due date</w:t>
      </w:r>
      <w:r w:rsidR="00647260">
        <w:rPr>
          <w:rFonts w:cs="Times New Roman"/>
          <w:b/>
          <w:sz w:val="22"/>
        </w:rPr>
        <w:t xml:space="preserve">. Each day late will result in a </w:t>
      </w:r>
      <w:r w:rsidR="00647260" w:rsidRPr="008B2823">
        <w:rPr>
          <w:rFonts w:cs="Times New Roman"/>
          <w:b/>
          <w:sz w:val="22"/>
          <w:u w:val="single"/>
        </w:rPr>
        <w:t>minimum</w:t>
      </w:r>
      <w:r w:rsidR="00647260">
        <w:rPr>
          <w:rFonts w:cs="Times New Roman"/>
          <w:b/>
          <w:sz w:val="22"/>
        </w:rPr>
        <w:t xml:space="preserve"> reduction of 10%</w:t>
      </w:r>
      <w:r w:rsidR="007F51E1">
        <w:rPr>
          <w:rFonts w:cs="Times New Roman"/>
          <w:b/>
          <w:sz w:val="22"/>
        </w:rPr>
        <w:t xml:space="preserve"> per day</w:t>
      </w:r>
      <w:r w:rsidR="00647260">
        <w:rPr>
          <w:rFonts w:cs="Times New Roman"/>
          <w:b/>
          <w:sz w:val="22"/>
        </w:rPr>
        <w:t>.</w:t>
      </w:r>
    </w:p>
    <w:p w:rsidR="00647260" w:rsidRPr="00647260" w:rsidRDefault="00647260" w:rsidP="00E512CC">
      <w:pPr>
        <w:spacing w:after="0" w:line="240" w:lineRule="auto"/>
        <w:rPr>
          <w:rFonts w:cs="Times New Roman"/>
          <w:b/>
          <w:sz w:val="22"/>
        </w:rPr>
      </w:pPr>
    </w:p>
    <w:p w:rsidR="001759A5" w:rsidRDefault="001B244D" w:rsidP="001759A5">
      <w:pPr>
        <w:pStyle w:val="ListParagraph"/>
        <w:numPr>
          <w:ilvl w:val="0"/>
          <w:numId w:val="4"/>
        </w:numPr>
        <w:spacing w:after="0" w:line="240" w:lineRule="auto"/>
        <w:rPr>
          <w:rFonts w:cs="Times New Roman"/>
          <w:sz w:val="22"/>
        </w:rPr>
      </w:pPr>
      <w:r w:rsidRPr="001B244D">
        <w:rPr>
          <w:rFonts w:cs="Times New Roman"/>
          <w:b/>
          <w:sz w:val="22"/>
          <w:u w:val="single"/>
        </w:rPr>
        <w:t>Mini-Review Outline (</w:t>
      </w:r>
      <w:r>
        <w:rPr>
          <w:rFonts w:cs="Times New Roman"/>
          <w:b/>
          <w:sz w:val="22"/>
          <w:u w:val="single"/>
        </w:rPr>
        <w:t>5</w:t>
      </w:r>
      <w:r w:rsidR="00E512CC" w:rsidRPr="001B244D">
        <w:rPr>
          <w:rFonts w:cs="Times New Roman"/>
          <w:b/>
          <w:sz w:val="22"/>
          <w:u w:val="single"/>
        </w:rPr>
        <w:t xml:space="preserve"> points):</w:t>
      </w:r>
      <w:r w:rsidR="00F01D95" w:rsidRPr="001B244D">
        <w:rPr>
          <w:rFonts w:cs="Times New Roman"/>
          <w:sz w:val="22"/>
        </w:rPr>
        <w:t xml:space="preserve"> </w:t>
      </w:r>
      <w:r w:rsidR="001759A5" w:rsidRPr="001B244D">
        <w:rPr>
          <w:rFonts w:cs="Times New Roman"/>
          <w:sz w:val="22"/>
        </w:rPr>
        <w:t xml:space="preserve">Each </w:t>
      </w:r>
      <w:r w:rsidRPr="001B244D">
        <w:rPr>
          <w:rFonts w:cs="Times New Roman"/>
          <w:sz w:val="22"/>
        </w:rPr>
        <w:t>student will submit an outline of their mini-rev</w:t>
      </w:r>
      <w:r w:rsidR="008B2823">
        <w:rPr>
          <w:rFonts w:cs="Times New Roman"/>
          <w:sz w:val="22"/>
        </w:rPr>
        <w:t>i</w:t>
      </w:r>
      <w:r w:rsidRPr="001B244D">
        <w:rPr>
          <w:rFonts w:cs="Times New Roman"/>
          <w:sz w:val="22"/>
        </w:rPr>
        <w:t>ew. You are free to share materials with ot</w:t>
      </w:r>
      <w:r w:rsidR="008B2823">
        <w:rPr>
          <w:rFonts w:cs="Times New Roman"/>
          <w:sz w:val="22"/>
        </w:rPr>
        <w:t>hers assigned your same disorder</w:t>
      </w:r>
      <w:r w:rsidRPr="001B244D">
        <w:rPr>
          <w:rFonts w:cs="Times New Roman"/>
          <w:sz w:val="22"/>
        </w:rPr>
        <w:t>, but the outline will be your own.</w:t>
      </w:r>
      <w:r w:rsidR="00F01D95" w:rsidRPr="001B244D">
        <w:rPr>
          <w:rFonts w:cs="Times New Roman"/>
          <w:sz w:val="22"/>
        </w:rPr>
        <w:t xml:space="preserve"> </w:t>
      </w:r>
    </w:p>
    <w:p w:rsidR="001B244D" w:rsidRPr="001B244D" w:rsidRDefault="001B244D" w:rsidP="001B244D">
      <w:pPr>
        <w:pStyle w:val="ListParagraph"/>
        <w:spacing w:after="0" w:line="240" w:lineRule="auto"/>
        <w:rPr>
          <w:rFonts w:cs="Times New Roman"/>
          <w:sz w:val="22"/>
        </w:rPr>
      </w:pPr>
    </w:p>
    <w:p w:rsidR="00C95041" w:rsidRDefault="001B244D" w:rsidP="00C95041">
      <w:pPr>
        <w:pStyle w:val="ListParagraph"/>
        <w:numPr>
          <w:ilvl w:val="0"/>
          <w:numId w:val="4"/>
        </w:numPr>
        <w:spacing w:after="0" w:line="240" w:lineRule="auto"/>
        <w:rPr>
          <w:rFonts w:cs="Times New Roman"/>
          <w:sz w:val="22"/>
        </w:rPr>
      </w:pPr>
      <w:r>
        <w:rPr>
          <w:rFonts w:cs="Times New Roman"/>
          <w:b/>
          <w:sz w:val="22"/>
          <w:u w:val="single"/>
        </w:rPr>
        <w:t>Mini-Review (5</w:t>
      </w:r>
      <w:r w:rsidR="008B2823">
        <w:rPr>
          <w:rFonts w:cs="Times New Roman"/>
          <w:b/>
          <w:sz w:val="22"/>
          <w:u w:val="single"/>
        </w:rPr>
        <w:t>5</w:t>
      </w:r>
      <w:r w:rsidR="00E512CC">
        <w:rPr>
          <w:rFonts w:cs="Times New Roman"/>
          <w:b/>
          <w:sz w:val="22"/>
          <w:u w:val="single"/>
        </w:rPr>
        <w:t xml:space="preserve"> points)</w:t>
      </w:r>
      <w:r w:rsidR="00E512CC" w:rsidRPr="00257D5E">
        <w:rPr>
          <w:rFonts w:cs="Times New Roman"/>
          <w:b/>
          <w:sz w:val="22"/>
          <w:u w:val="single"/>
        </w:rPr>
        <w:t>:</w:t>
      </w:r>
      <w:r w:rsidR="00E512CC" w:rsidRPr="00257D5E">
        <w:rPr>
          <w:rFonts w:cs="Times New Roman"/>
          <w:sz w:val="22"/>
        </w:rPr>
        <w:t xml:space="preserve"> </w:t>
      </w:r>
      <w:r w:rsidR="008B2823">
        <w:rPr>
          <w:rFonts w:cs="Times New Roman"/>
          <w:sz w:val="22"/>
        </w:rPr>
        <w:t xml:space="preserve">A </w:t>
      </w:r>
      <w:r>
        <w:rPr>
          <w:rFonts w:cs="Times New Roman"/>
          <w:sz w:val="22"/>
        </w:rPr>
        <w:t>mini-review will be submitted following the guideline</w:t>
      </w:r>
      <w:r w:rsidR="00655D6D">
        <w:rPr>
          <w:rFonts w:cs="Times New Roman"/>
          <w:sz w:val="22"/>
        </w:rPr>
        <w:t>s</w:t>
      </w:r>
      <w:r>
        <w:rPr>
          <w:rFonts w:cs="Times New Roman"/>
          <w:sz w:val="22"/>
        </w:rPr>
        <w:t xml:space="preserve"> given during the class</w:t>
      </w:r>
      <w:r w:rsidR="008B2823">
        <w:rPr>
          <w:rFonts w:cs="Times New Roman"/>
          <w:sz w:val="22"/>
        </w:rPr>
        <w:t xml:space="preserve"> and posted to Moodle</w:t>
      </w:r>
      <w:r w:rsidR="00F01D95">
        <w:rPr>
          <w:rFonts w:cs="Times New Roman"/>
          <w:sz w:val="22"/>
        </w:rPr>
        <w:t>.</w:t>
      </w:r>
      <w:r w:rsidR="00C95041" w:rsidRPr="001759A5">
        <w:rPr>
          <w:rFonts w:cs="Times New Roman"/>
          <w:sz w:val="22"/>
        </w:rPr>
        <w:t xml:space="preserve"> </w:t>
      </w:r>
      <w:r w:rsidR="00C95041" w:rsidRPr="00EF094E">
        <w:rPr>
          <w:rFonts w:cs="Times New Roman"/>
          <w:b/>
          <w:sz w:val="22"/>
        </w:rPr>
        <w:t>Grading criteria is list</w:t>
      </w:r>
      <w:r w:rsidR="008B2823" w:rsidRPr="00EF094E">
        <w:rPr>
          <w:rFonts w:cs="Times New Roman"/>
          <w:b/>
          <w:sz w:val="22"/>
        </w:rPr>
        <w:t>ed in Appendix 1</w:t>
      </w:r>
      <w:r w:rsidR="00C95041" w:rsidRPr="00EF094E">
        <w:rPr>
          <w:rFonts w:cs="Times New Roman"/>
          <w:b/>
          <w:sz w:val="22"/>
        </w:rPr>
        <w:t>.</w:t>
      </w:r>
      <w:r w:rsidR="00C95041" w:rsidRPr="001759A5">
        <w:rPr>
          <w:rFonts w:cs="Times New Roman"/>
          <w:sz w:val="22"/>
        </w:rPr>
        <w:t xml:space="preserve"> </w:t>
      </w:r>
    </w:p>
    <w:p w:rsidR="00C95041" w:rsidRDefault="00C95041" w:rsidP="00E512CC">
      <w:pPr>
        <w:spacing w:after="0" w:line="240" w:lineRule="auto"/>
        <w:rPr>
          <w:rFonts w:cs="Times New Roman"/>
          <w:b/>
          <w:sz w:val="22"/>
          <w:u w:val="single"/>
        </w:rPr>
      </w:pPr>
    </w:p>
    <w:p w:rsidR="00E512CC" w:rsidRDefault="001B244D" w:rsidP="00E512CC">
      <w:pPr>
        <w:spacing w:after="0" w:line="240" w:lineRule="auto"/>
        <w:rPr>
          <w:rFonts w:cs="Times New Roman"/>
          <w:sz w:val="22"/>
        </w:rPr>
      </w:pPr>
      <w:r>
        <w:rPr>
          <w:rFonts w:cs="Times New Roman"/>
          <w:b/>
          <w:sz w:val="22"/>
          <w:u w:val="single"/>
        </w:rPr>
        <w:t>Class participation (1</w:t>
      </w:r>
      <w:r w:rsidR="00E512CC" w:rsidRPr="00E512CC">
        <w:rPr>
          <w:rFonts w:cs="Times New Roman"/>
          <w:b/>
          <w:sz w:val="22"/>
          <w:u w:val="single"/>
        </w:rPr>
        <w:t>5 points):</w:t>
      </w:r>
      <w:r w:rsidR="00E512CC" w:rsidRPr="00E512CC">
        <w:rPr>
          <w:rFonts w:cs="Times New Roman"/>
          <w:sz w:val="22"/>
        </w:rPr>
        <w:t xml:space="preserve"> I expect all in class to join in discussions to contribute to the class.  You are expected to participate during class both by asking questions and actively listening to others. Be both vocal and patient. Try to answer the questions that I pose and ask questions yourself. This grade will be a culmination of attendance, classroom behavior, completion of activities in class/lab, and respectful behavior towards students and instructor.</w:t>
      </w:r>
    </w:p>
    <w:p w:rsidR="008B2823" w:rsidRDefault="008B2823" w:rsidP="00E512CC">
      <w:pPr>
        <w:spacing w:after="0" w:line="240" w:lineRule="auto"/>
        <w:rPr>
          <w:rFonts w:cs="Times New Roman"/>
          <w:sz w:val="22"/>
        </w:rPr>
      </w:pPr>
      <w:r>
        <w:rPr>
          <w:rFonts w:cs="Times New Roman"/>
          <w:sz w:val="22"/>
        </w:rPr>
        <w:tab/>
      </w:r>
    </w:p>
    <w:p w:rsidR="008B2823" w:rsidRDefault="008B2823" w:rsidP="008B2823">
      <w:pPr>
        <w:spacing w:after="0" w:line="240" w:lineRule="auto"/>
        <w:ind w:left="720"/>
        <w:rPr>
          <w:rFonts w:cs="Times New Roman"/>
          <w:b/>
          <w:sz w:val="22"/>
          <w:u w:val="single"/>
        </w:rPr>
      </w:pPr>
      <w:r>
        <w:rPr>
          <w:rFonts w:cs="Times New Roman"/>
          <w:sz w:val="22"/>
          <w:szCs w:val="24"/>
        </w:rPr>
        <w:t xml:space="preserve">This course consists of work in groups. </w:t>
      </w:r>
      <w:r w:rsidRPr="00C95041">
        <w:rPr>
          <w:rFonts w:cs="Times New Roman"/>
          <w:i/>
          <w:sz w:val="22"/>
          <w:szCs w:val="24"/>
        </w:rPr>
        <w:t xml:space="preserve">You are all adults, take responsibility for your own behavior and </w:t>
      </w:r>
      <w:r w:rsidRPr="00C95041">
        <w:rPr>
          <w:rFonts w:cs="Times New Roman"/>
          <w:b/>
          <w:i/>
          <w:sz w:val="22"/>
          <w:szCs w:val="24"/>
        </w:rPr>
        <w:t>there should be no issues with group work</w:t>
      </w:r>
      <w:r w:rsidRPr="00C95041">
        <w:rPr>
          <w:rFonts w:cs="Times New Roman"/>
          <w:sz w:val="22"/>
          <w:szCs w:val="24"/>
        </w:rPr>
        <w:t>. Each member of the group will contribute equally in the class and discussion.</w:t>
      </w:r>
    </w:p>
    <w:p w:rsidR="008B2823" w:rsidRPr="00E512CC" w:rsidRDefault="008B2823" w:rsidP="00E512CC">
      <w:pPr>
        <w:spacing w:after="0" w:line="240" w:lineRule="auto"/>
        <w:rPr>
          <w:rFonts w:cs="Times New Roman"/>
          <w:sz w:val="22"/>
        </w:rPr>
      </w:pPr>
    </w:p>
    <w:p w:rsidR="004326D7" w:rsidRPr="00B94FEC" w:rsidRDefault="004326D7" w:rsidP="00B94FEC">
      <w:pPr>
        <w:spacing w:after="0" w:line="240" w:lineRule="auto"/>
        <w:rPr>
          <w:rFonts w:cs="Times New Roman"/>
          <w:sz w:val="22"/>
        </w:rPr>
      </w:pPr>
      <w:r w:rsidRPr="00254E72">
        <w:rPr>
          <w:rFonts w:cs="Times New Roman"/>
          <w:b/>
          <w:sz w:val="22"/>
          <w:u w:val="single"/>
        </w:rPr>
        <w:t>The grade scale is:</w:t>
      </w:r>
    </w:p>
    <w:p w:rsidR="008322C2" w:rsidRPr="00254E72" w:rsidRDefault="008322C2" w:rsidP="004326D7">
      <w:pPr>
        <w:spacing w:after="0" w:line="240" w:lineRule="auto"/>
        <w:rPr>
          <w:rFonts w:cs="Times New Roman"/>
          <w:sz w:val="22"/>
        </w:rPr>
      </w:pPr>
    </w:p>
    <w:p w:rsidR="00E512CC" w:rsidRDefault="004326D7" w:rsidP="004326D7">
      <w:pPr>
        <w:spacing w:after="0" w:line="240" w:lineRule="auto"/>
        <w:rPr>
          <w:rFonts w:cs="Times New Roman"/>
          <w:sz w:val="22"/>
        </w:rPr>
      </w:pPr>
      <w:r w:rsidRPr="00254E72">
        <w:rPr>
          <w:rFonts w:cs="Times New Roman"/>
          <w:sz w:val="22"/>
        </w:rPr>
        <w:t>93</w:t>
      </w:r>
      <w:r w:rsidR="00B94FEC">
        <w:rPr>
          <w:rFonts w:cs="Times New Roman"/>
          <w:sz w:val="22"/>
        </w:rPr>
        <w:t xml:space="preserve"> or above</w:t>
      </w:r>
      <w:r w:rsidRPr="00254E72">
        <w:rPr>
          <w:rFonts w:cs="Times New Roman"/>
          <w:sz w:val="22"/>
        </w:rPr>
        <w:t xml:space="preserve"> (A) </w:t>
      </w:r>
      <w:r w:rsidR="00E512CC">
        <w:rPr>
          <w:rFonts w:cs="Times New Roman"/>
          <w:sz w:val="22"/>
        </w:rPr>
        <w:tab/>
      </w:r>
      <w:r w:rsidR="00A26D42" w:rsidRPr="00254E72">
        <w:rPr>
          <w:rFonts w:cs="Times New Roman"/>
          <w:sz w:val="22"/>
        </w:rPr>
        <w:t>83-86% (B)</w:t>
      </w:r>
      <w:r w:rsidR="00E512CC">
        <w:rPr>
          <w:rFonts w:cs="Times New Roman"/>
          <w:sz w:val="22"/>
        </w:rPr>
        <w:tab/>
      </w:r>
      <w:r w:rsidR="00E512CC">
        <w:rPr>
          <w:rFonts w:cs="Times New Roman"/>
          <w:sz w:val="22"/>
        </w:rPr>
        <w:tab/>
      </w:r>
      <w:r w:rsidR="00A26D42" w:rsidRPr="00254E72">
        <w:rPr>
          <w:rFonts w:cs="Times New Roman"/>
          <w:sz w:val="22"/>
        </w:rPr>
        <w:t>73-76% (C)</w:t>
      </w:r>
      <w:r w:rsidR="00E512CC">
        <w:rPr>
          <w:rFonts w:cs="Times New Roman"/>
          <w:sz w:val="22"/>
        </w:rPr>
        <w:tab/>
      </w:r>
      <w:r w:rsidR="00E512CC">
        <w:rPr>
          <w:rFonts w:cs="Times New Roman"/>
          <w:sz w:val="22"/>
        </w:rPr>
        <w:tab/>
      </w:r>
      <w:r w:rsidR="00E512CC" w:rsidRPr="00254E72">
        <w:rPr>
          <w:rFonts w:cs="Times New Roman"/>
          <w:sz w:val="22"/>
        </w:rPr>
        <w:t>6</w:t>
      </w:r>
      <w:r w:rsidR="00A26D42">
        <w:rPr>
          <w:rFonts w:cs="Times New Roman"/>
          <w:sz w:val="22"/>
        </w:rPr>
        <w:t>3</w:t>
      </w:r>
      <w:r w:rsidR="00E512CC" w:rsidRPr="00254E72">
        <w:rPr>
          <w:rFonts w:cs="Times New Roman"/>
          <w:sz w:val="22"/>
        </w:rPr>
        <w:t>-6</w:t>
      </w:r>
      <w:r w:rsidR="00A26D42">
        <w:rPr>
          <w:rFonts w:cs="Times New Roman"/>
          <w:sz w:val="22"/>
        </w:rPr>
        <w:t>6</w:t>
      </w:r>
      <w:r w:rsidR="00E512CC" w:rsidRPr="00254E72">
        <w:rPr>
          <w:rFonts w:cs="Times New Roman"/>
          <w:sz w:val="22"/>
        </w:rPr>
        <w:t>% (D)</w:t>
      </w:r>
      <w:r w:rsidR="00E512CC">
        <w:rPr>
          <w:rFonts w:cs="Times New Roman"/>
          <w:sz w:val="22"/>
        </w:rPr>
        <w:tab/>
      </w:r>
    </w:p>
    <w:p w:rsidR="00A26D42" w:rsidRDefault="00E512CC" w:rsidP="00A26D42">
      <w:pPr>
        <w:spacing w:after="0" w:line="240" w:lineRule="auto"/>
        <w:rPr>
          <w:rFonts w:cs="Times New Roman"/>
          <w:sz w:val="22"/>
        </w:rPr>
      </w:pPr>
      <w:r w:rsidRPr="00254E72">
        <w:rPr>
          <w:rFonts w:cs="Times New Roman"/>
          <w:sz w:val="22"/>
        </w:rPr>
        <w:t>90-92% (A-)</w:t>
      </w:r>
      <w:r>
        <w:rPr>
          <w:rFonts w:cs="Times New Roman"/>
          <w:sz w:val="22"/>
        </w:rPr>
        <w:tab/>
      </w:r>
      <w:r>
        <w:rPr>
          <w:rFonts w:cs="Times New Roman"/>
          <w:sz w:val="22"/>
        </w:rPr>
        <w:tab/>
      </w:r>
      <w:r w:rsidR="00A26D42">
        <w:rPr>
          <w:rFonts w:cs="Times New Roman"/>
          <w:sz w:val="22"/>
        </w:rPr>
        <w:t>80-82% (B-</w:t>
      </w:r>
      <w:r w:rsidRPr="00254E72">
        <w:rPr>
          <w:rFonts w:cs="Times New Roman"/>
          <w:sz w:val="22"/>
        </w:rPr>
        <w:t>)</w:t>
      </w:r>
      <w:r>
        <w:rPr>
          <w:rFonts w:cs="Times New Roman"/>
          <w:sz w:val="22"/>
        </w:rPr>
        <w:tab/>
      </w:r>
      <w:r>
        <w:rPr>
          <w:rFonts w:cs="Times New Roman"/>
          <w:sz w:val="22"/>
        </w:rPr>
        <w:tab/>
      </w:r>
      <w:r w:rsidRPr="00254E72">
        <w:rPr>
          <w:rFonts w:cs="Times New Roman"/>
          <w:sz w:val="22"/>
        </w:rPr>
        <w:t>7</w:t>
      </w:r>
      <w:r w:rsidR="00A26D42">
        <w:rPr>
          <w:rFonts w:cs="Times New Roman"/>
          <w:sz w:val="22"/>
        </w:rPr>
        <w:t>0</w:t>
      </w:r>
      <w:r w:rsidRPr="00254E72">
        <w:rPr>
          <w:rFonts w:cs="Times New Roman"/>
          <w:sz w:val="22"/>
        </w:rPr>
        <w:t>-7</w:t>
      </w:r>
      <w:r w:rsidR="00A26D42">
        <w:rPr>
          <w:rFonts w:cs="Times New Roman"/>
          <w:sz w:val="22"/>
        </w:rPr>
        <w:t>2</w:t>
      </w:r>
      <w:r w:rsidRPr="00254E72">
        <w:rPr>
          <w:rFonts w:cs="Times New Roman"/>
          <w:sz w:val="22"/>
        </w:rPr>
        <w:t>% (C</w:t>
      </w:r>
      <w:r w:rsidR="00A26D42">
        <w:rPr>
          <w:rFonts w:cs="Times New Roman"/>
          <w:sz w:val="22"/>
        </w:rPr>
        <w:t>-</w:t>
      </w:r>
      <w:r w:rsidRPr="00254E72">
        <w:rPr>
          <w:rFonts w:cs="Times New Roman"/>
          <w:sz w:val="22"/>
        </w:rPr>
        <w:t>)</w:t>
      </w:r>
      <w:r w:rsidRPr="00254E72">
        <w:rPr>
          <w:rFonts w:cs="Times New Roman"/>
          <w:sz w:val="22"/>
        </w:rPr>
        <w:tab/>
      </w:r>
      <w:r>
        <w:rPr>
          <w:rFonts w:cs="Times New Roman"/>
          <w:sz w:val="22"/>
        </w:rPr>
        <w:tab/>
      </w:r>
      <w:r w:rsidRPr="00254E72">
        <w:rPr>
          <w:rFonts w:cs="Times New Roman"/>
          <w:sz w:val="22"/>
        </w:rPr>
        <w:t>6</w:t>
      </w:r>
      <w:r w:rsidR="00A26D42">
        <w:rPr>
          <w:rFonts w:cs="Times New Roman"/>
          <w:sz w:val="22"/>
        </w:rPr>
        <w:t>0</w:t>
      </w:r>
      <w:r w:rsidRPr="00254E72">
        <w:rPr>
          <w:rFonts w:cs="Times New Roman"/>
          <w:sz w:val="22"/>
        </w:rPr>
        <w:t>-6</w:t>
      </w:r>
      <w:r w:rsidR="00A26D42">
        <w:rPr>
          <w:rFonts w:cs="Times New Roman"/>
          <w:sz w:val="22"/>
        </w:rPr>
        <w:t>2</w:t>
      </w:r>
      <w:r w:rsidRPr="00254E72">
        <w:rPr>
          <w:rFonts w:cs="Times New Roman"/>
          <w:sz w:val="22"/>
        </w:rPr>
        <w:t>% (D</w:t>
      </w:r>
      <w:r w:rsidR="00A26D42">
        <w:rPr>
          <w:rFonts w:cs="Times New Roman"/>
          <w:sz w:val="22"/>
        </w:rPr>
        <w:t>-</w:t>
      </w:r>
      <w:r w:rsidRPr="00254E72">
        <w:rPr>
          <w:rFonts w:cs="Times New Roman"/>
          <w:sz w:val="22"/>
        </w:rPr>
        <w:t>)</w:t>
      </w:r>
      <w:r w:rsidR="00A26D42" w:rsidRPr="00254E72">
        <w:rPr>
          <w:rFonts w:cs="Times New Roman"/>
          <w:sz w:val="22"/>
        </w:rPr>
        <w:t xml:space="preserve"> </w:t>
      </w:r>
    </w:p>
    <w:p w:rsidR="00A26D42" w:rsidRDefault="00A26D42" w:rsidP="00A26D42">
      <w:pPr>
        <w:spacing w:after="0" w:line="240" w:lineRule="auto"/>
        <w:rPr>
          <w:rFonts w:cs="Times New Roman"/>
          <w:sz w:val="22"/>
        </w:rPr>
      </w:pPr>
      <w:r w:rsidRPr="00254E72">
        <w:rPr>
          <w:rFonts w:cs="Times New Roman"/>
          <w:sz w:val="22"/>
        </w:rPr>
        <w:t>87-89% (B+)</w:t>
      </w:r>
      <w:r w:rsidR="00E512CC">
        <w:rPr>
          <w:rFonts w:cs="Times New Roman"/>
          <w:sz w:val="22"/>
        </w:rPr>
        <w:tab/>
      </w:r>
      <w:r>
        <w:rPr>
          <w:rFonts w:cs="Times New Roman"/>
          <w:sz w:val="22"/>
        </w:rPr>
        <w:tab/>
      </w:r>
      <w:r w:rsidRPr="00254E72">
        <w:rPr>
          <w:rFonts w:cs="Times New Roman"/>
          <w:sz w:val="22"/>
        </w:rPr>
        <w:t>77-79% (C+)</w:t>
      </w:r>
      <w:r w:rsidR="00E512CC">
        <w:rPr>
          <w:rFonts w:cs="Times New Roman"/>
          <w:sz w:val="22"/>
        </w:rPr>
        <w:tab/>
      </w:r>
      <w:r w:rsidR="00E512CC">
        <w:rPr>
          <w:rFonts w:cs="Times New Roman"/>
          <w:sz w:val="22"/>
        </w:rPr>
        <w:tab/>
      </w:r>
      <w:r w:rsidR="004326D7" w:rsidRPr="00254E72">
        <w:rPr>
          <w:rFonts w:cs="Times New Roman"/>
          <w:sz w:val="22"/>
        </w:rPr>
        <w:t>6</w:t>
      </w:r>
      <w:r>
        <w:rPr>
          <w:rFonts w:cs="Times New Roman"/>
          <w:sz w:val="22"/>
        </w:rPr>
        <w:t>7-69</w:t>
      </w:r>
      <w:r w:rsidR="004326D7" w:rsidRPr="00254E72">
        <w:rPr>
          <w:rFonts w:cs="Times New Roman"/>
          <w:sz w:val="22"/>
        </w:rPr>
        <w:t>% (D</w:t>
      </w:r>
      <w:r>
        <w:rPr>
          <w:rFonts w:cs="Times New Roman"/>
          <w:sz w:val="22"/>
        </w:rPr>
        <w:t>+</w:t>
      </w:r>
      <w:r w:rsidR="004326D7" w:rsidRPr="00254E72">
        <w:rPr>
          <w:rFonts w:cs="Times New Roman"/>
          <w:sz w:val="22"/>
        </w:rPr>
        <w:t>)</w:t>
      </w:r>
      <w:r>
        <w:rPr>
          <w:rFonts w:cs="Times New Roman"/>
          <w:sz w:val="22"/>
        </w:rPr>
        <w:tab/>
      </w:r>
      <w:r>
        <w:rPr>
          <w:rFonts w:cs="Times New Roman"/>
          <w:sz w:val="22"/>
        </w:rPr>
        <w:tab/>
        <w:t xml:space="preserve">below </w:t>
      </w:r>
      <w:r w:rsidRPr="00254E72">
        <w:rPr>
          <w:rFonts w:cs="Times New Roman"/>
          <w:sz w:val="22"/>
        </w:rPr>
        <w:t>6</w:t>
      </w:r>
      <w:r>
        <w:rPr>
          <w:rFonts w:cs="Times New Roman"/>
          <w:sz w:val="22"/>
        </w:rPr>
        <w:t>0</w:t>
      </w:r>
      <w:r w:rsidRPr="00254E72">
        <w:rPr>
          <w:rFonts w:cs="Times New Roman"/>
          <w:sz w:val="22"/>
        </w:rPr>
        <w:t>% (</w:t>
      </w:r>
      <w:r>
        <w:rPr>
          <w:rFonts w:cs="Times New Roman"/>
          <w:sz w:val="22"/>
        </w:rPr>
        <w:t>F</w:t>
      </w:r>
      <w:r w:rsidRPr="00254E72">
        <w:rPr>
          <w:rFonts w:cs="Times New Roman"/>
          <w:sz w:val="22"/>
        </w:rPr>
        <w:t>)</w:t>
      </w:r>
    </w:p>
    <w:p w:rsidR="004326D7" w:rsidRPr="00254E72" w:rsidRDefault="004326D7" w:rsidP="00A26D42">
      <w:pPr>
        <w:spacing w:after="0" w:line="240" w:lineRule="auto"/>
        <w:rPr>
          <w:rFonts w:cs="Times New Roman"/>
          <w:sz w:val="22"/>
        </w:rPr>
      </w:pPr>
      <w:r w:rsidRPr="00254E72">
        <w:rPr>
          <w:rFonts w:cs="Times New Roman"/>
          <w:sz w:val="22"/>
        </w:rPr>
        <w:t xml:space="preserve"> </w:t>
      </w:r>
    </w:p>
    <w:p w:rsidR="00B94FEC" w:rsidRDefault="00B94FEC" w:rsidP="00E512CC">
      <w:pPr>
        <w:spacing w:after="0" w:line="240" w:lineRule="auto"/>
        <w:rPr>
          <w:rFonts w:cs="Times New Roman"/>
          <w:sz w:val="22"/>
        </w:rPr>
      </w:pPr>
      <w:r>
        <w:rPr>
          <w:rFonts w:cs="Times New Roman"/>
          <w:sz w:val="22"/>
        </w:rPr>
        <w:t xml:space="preserve">Tests: 3 x100 = </w:t>
      </w:r>
      <w:r>
        <w:rPr>
          <w:rFonts w:cs="Times New Roman"/>
          <w:sz w:val="22"/>
        </w:rPr>
        <w:tab/>
      </w:r>
      <w:r>
        <w:rPr>
          <w:rFonts w:cs="Times New Roman"/>
          <w:sz w:val="22"/>
        </w:rPr>
        <w:tab/>
        <w:t>300</w:t>
      </w:r>
      <w:r w:rsidR="00E512CC">
        <w:rPr>
          <w:rFonts w:cs="Times New Roman"/>
          <w:sz w:val="22"/>
        </w:rPr>
        <w:t xml:space="preserve"> </w:t>
      </w:r>
      <w:r>
        <w:rPr>
          <w:rFonts w:cs="Times New Roman"/>
          <w:sz w:val="22"/>
        </w:rPr>
        <w:t>points</w:t>
      </w:r>
    </w:p>
    <w:p w:rsidR="00B94FEC" w:rsidRDefault="00C95041" w:rsidP="00B94FEC">
      <w:pPr>
        <w:spacing w:after="0" w:line="240" w:lineRule="auto"/>
        <w:rPr>
          <w:rFonts w:cs="Times New Roman"/>
          <w:sz w:val="22"/>
        </w:rPr>
      </w:pPr>
      <w:r>
        <w:rPr>
          <w:rFonts w:cs="Times New Roman"/>
          <w:sz w:val="22"/>
        </w:rPr>
        <w:t xml:space="preserve">Sheep Brain Practical </w:t>
      </w:r>
      <w:r w:rsidR="00B94FEC">
        <w:rPr>
          <w:rFonts w:cs="Times New Roman"/>
          <w:sz w:val="22"/>
        </w:rPr>
        <w:t>=</w:t>
      </w:r>
      <w:r w:rsidR="00A26D42">
        <w:rPr>
          <w:rFonts w:cs="Times New Roman"/>
          <w:sz w:val="22"/>
        </w:rPr>
        <w:tab/>
      </w:r>
      <w:r w:rsidR="008B2823">
        <w:rPr>
          <w:rFonts w:cs="Times New Roman"/>
          <w:sz w:val="22"/>
        </w:rPr>
        <w:t>5</w:t>
      </w:r>
      <w:r w:rsidR="00B94FEC">
        <w:rPr>
          <w:rFonts w:cs="Times New Roman"/>
          <w:sz w:val="22"/>
        </w:rPr>
        <w:t>0 points</w:t>
      </w:r>
    </w:p>
    <w:p w:rsidR="00B94FEC" w:rsidRDefault="008B2823" w:rsidP="00B94FEC">
      <w:pPr>
        <w:spacing w:after="0" w:line="240" w:lineRule="auto"/>
        <w:rPr>
          <w:rFonts w:cs="Times New Roman"/>
          <w:sz w:val="22"/>
        </w:rPr>
      </w:pPr>
      <w:r>
        <w:rPr>
          <w:rFonts w:cs="Times New Roman"/>
          <w:sz w:val="22"/>
        </w:rPr>
        <w:t>Outline</w:t>
      </w:r>
      <w:r w:rsidR="00B94FEC" w:rsidRPr="00E512CC">
        <w:rPr>
          <w:rFonts w:cs="Times New Roman"/>
          <w:sz w:val="22"/>
        </w:rPr>
        <w:t xml:space="preserve"> =</w:t>
      </w:r>
      <w:r w:rsidR="00A26D42">
        <w:rPr>
          <w:rFonts w:cs="Times New Roman"/>
          <w:sz w:val="22"/>
        </w:rPr>
        <w:tab/>
      </w:r>
      <w:r w:rsidR="00A26D42">
        <w:rPr>
          <w:rFonts w:cs="Times New Roman"/>
          <w:sz w:val="22"/>
        </w:rPr>
        <w:tab/>
      </w:r>
      <w:r w:rsidR="00C95041">
        <w:rPr>
          <w:rFonts w:cs="Times New Roman"/>
          <w:sz w:val="22"/>
        </w:rPr>
        <w:t>5</w:t>
      </w:r>
      <w:r w:rsidR="00B94FEC" w:rsidRPr="00E512CC">
        <w:rPr>
          <w:rFonts w:cs="Times New Roman"/>
          <w:sz w:val="22"/>
        </w:rPr>
        <w:t xml:space="preserve"> points</w:t>
      </w:r>
    </w:p>
    <w:p w:rsidR="00C95041" w:rsidRDefault="008B2823" w:rsidP="00C95041">
      <w:pPr>
        <w:spacing w:after="0" w:line="240" w:lineRule="auto"/>
        <w:rPr>
          <w:rFonts w:cs="Times New Roman"/>
          <w:sz w:val="22"/>
        </w:rPr>
      </w:pPr>
      <w:r>
        <w:rPr>
          <w:rFonts w:cs="Times New Roman"/>
          <w:sz w:val="22"/>
        </w:rPr>
        <w:t>Mini-review</w:t>
      </w:r>
      <w:r w:rsidR="00C95041">
        <w:rPr>
          <w:rFonts w:cs="Times New Roman"/>
          <w:sz w:val="22"/>
        </w:rPr>
        <w:t xml:space="preserve"> </w:t>
      </w:r>
      <w:r w:rsidR="00C95041" w:rsidRPr="00E512CC">
        <w:rPr>
          <w:rFonts w:cs="Times New Roman"/>
          <w:sz w:val="22"/>
        </w:rPr>
        <w:t>paper =</w:t>
      </w:r>
      <w:r w:rsidR="00A26D42">
        <w:rPr>
          <w:rFonts w:cs="Times New Roman"/>
          <w:sz w:val="22"/>
        </w:rPr>
        <w:tab/>
      </w:r>
      <w:r>
        <w:rPr>
          <w:rFonts w:cs="Times New Roman"/>
          <w:sz w:val="22"/>
        </w:rPr>
        <w:t>5</w:t>
      </w:r>
      <w:r w:rsidR="00C95041">
        <w:rPr>
          <w:rFonts w:cs="Times New Roman"/>
          <w:sz w:val="22"/>
        </w:rPr>
        <w:t>5</w:t>
      </w:r>
      <w:r w:rsidR="00C95041" w:rsidRPr="00E512CC">
        <w:rPr>
          <w:rFonts w:cs="Times New Roman"/>
          <w:sz w:val="22"/>
        </w:rPr>
        <w:t xml:space="preserve"> points</w:t>
      </w:r>
    </w:p>
    <w:p w:rsidR="00E512CC" w:rsidRPr="00E512CC" w:rsidRDefault="00E512CC" w:rsidP="00B94FEC">
      <w:pPr>
        <w:spacing w:after="0" w:line="240" w:lineRule="auto"/>
        <w:rPr>
          <w:rFonts w:cs="Times New Roman"/>
          <w:sz w:val="22"/>
          <w:u w:val="single"/>
        </w:rPr>
      </w:pPr>
      <w:r w:rsidRPr="00E512CC">
        <w:rPr>
          <w:rFonts w:cs="Times New Roman"/>
          <w:sz w:val="22"/>
          <w:u w:val="single"/>
        </w:rPr>
        <w:t>Class participation =</w:t>
      </w:r>
      <w:r w:rsidRPr="00E512CC">
        <w:rPr>
          <w:rFonts w:cs="Times New Roman"/>
          <w:sz w:val="22"/>
          <w:u w:val="single"/>
        </w:rPr>
        <w:tab/>
      </w:r>
      <w:r w:rsidR="008B2823">
        <w:rPr>
          <w:rFonts w:cs="Times New Roman"/>
          <w:sz w:val="22"/>
          <w:u w:val="single"/>
        </w:rPr>
        <w:t>1</w:t>
      </w:r>
      <w:r w:rsidRPr="00E512CC">
        <w:rPr>
          <w:rFonts w:cs="Times New Roman"/>
          <w:sz w:val="22"/>
          <w:u w:val="single"/>
        </w:rPr>
        <w:t>5 points</w:t>
      </w:r>
    </w:p>
    <w:p w:rsidR="008B2823" w:rsidRDefault="00E512CC" w:rsidP="004326D7">
      <w:pPr>
        <w:spacing w:after="0" w:line="240" w:lineRule="auto"/>
        <w:rPr>
          <w:rFonts w:cs="Times New Roman"/>
          <w:sz w:val="22"/>
        </w:rPr>
      </w:pPr>
      <w:r>
        <w:rPr>
          <w:rFonts w:cs="Times New Roman"/>
          <w:sz w:val="22"/>
        </w:rPr>
        <w:t>Total =</w:t>
      </w:r>
      <w:r w:rsidR="00A26D42">
        <w:rPr>
          <w:rFonts w:cs="Times New Roman"/>
          <w:sz w:val="22"/>
        </w:rPr>
        <w:tab/>
      </w:r>
      <w:r w:rsidR="00A26D42">
        <w:rPr>
          <w:rFonts w:cs="Times New Roman"/>
          <w:sz w:val="22"/>
        </w:rPr>
        <w:tab/>
      </w:r>
      <w:r w:rsidR="00A26D42">
        <w:rPr>
          <w:rFonts w:cs="Times New Roman"/>
          <w:sz w:val="22"/>
        </w:rPr>
        <w:tab/>
      </w:r>
      <w:r w:rsidR="008B2823">
        <w:rPr>
          <w:rFonts w:cs="Times New Roman"/>
          <w:sz w:val="22"/>
        </w:rPr>
        <w:t>42</w:t>
      </w:r>
      <w:r w:rsidR="00F152C2">
        <w:rPr>
          <w:rFonts w:cs="Times New Roman"/>
          <w:sz w:val="22"/>
        </w:rPr>
        <w:t>5</w:t>
      </w:r>
      <w:r w:rsidR="00B94FEC">
        <w:rPr>
          <w:rFonts w:cs="Times New Roman"/>
          <w:sz w:val="22"/>
        </w:rPr>
        <w:t xml:space="preserve"> points</w:t>
      </w:r>
      <w:r w:rsidR="00A26D42">
        <w:rPr>
          <w:rFonts w:cs="Times New Roman"/>
          <w:sz w:val="22"/>
        </w:rPr>
        <w:tab/>
      </w:r>
    </w:p>
    <w:p w:rsidR="00A26D42" w:rsidRDefault="00A26D42" w:rsidP="004326D7">
      <w:pPr>
        <w:spacing w:after="0" w:line="240" w:lineRule="auto"/>
        <w:rPr>
          <w:rFonts w:cs="Times New Roman"/>
          <w:b/>
          <w:sz w:val="22"/>
          <w:u w:val="single"/>
        </w:rPr>
      </w:pPr>
    </w:p>
    <w:p w:rsidR="00946A5C" w:rsidRPr="00254E72" w:rsidRDefault="00946A5C" w:rsidP="00A26D42">
      <w:pPr>
        <w:keepNext/>
        <w:spacing w:after="0" w:line="240" w:lineRule="auto"/>
        <w:rPr>
          <w:rFonts w:cs="Times New Roman"/>
          <w:b/>
          <w:sz w:val="22"/>
          <w:u w:val="single"/>
        </w:rPr>
      </w:pPr>
      <w:r w:rsidRPr="00254E72">
        <w:rPr>
          <w:rFonts w:cs="Times New Roman"/>
          <w:b/>
          <w:sz w:val="22"/>
          <w:u w:val="single"/>
        </w:rPr>
        <w:lastRenderedPageBreak/>
        <w:t>Technology in class:</w:t>
      </w:r>
    </w:p>
    <w:p w:rsidR="00946A5C" w:rsidRPr="00254E72" w:rsidRDefault="00946A5C" w:rsidP="00A26D42">
      <w:pPr>
        <w:keepNext/>
        <w:spacing w:after="0" w:line="240" w:lineRule="auto"/>
        <w:rPr>
          <w:rFonts w:cs="Times New Roman"/>
          <w:sz w:val="22"/>
        </w:rPr>
      </w:pPr>
    </w:p>
    <w:p w:rsidR="004326D7" w:rsidRDefault="004326D7" w:rsidP="00A26D42">
      <w:pPr>
        <w:pStyle w:val="ListParagraph"/>
        <w:keepNext/>
        <w:numPr>
          <w:ilvl w:val="0"/>
          <w:numId w:val="1"/>
        </w:numPr>
        <w:spacing w:after="0" w:line="240" w:lineRule="auto"/>
        <w:rPr>
          <w:rFonts w:cs="Times New Roman"/>
          <w:sz w:val="22"/>
        </w:rPr>
      </w:pPr>
      <w:r w:rsidRPr="007F51E1">
        <w:rPr>
          <w:rFonts w:cs="Times New Roman"/>
          <w:b/>
          <w:sz w:val="22"/>
          <w:u w:val="single"/>
        </w:rPr>
        <w:t>Laptop computers:</w:t>
      </w:r>
      <w:r w:rsidRPr="00254E72">
        <w:rPr>
          <w:rFonts w:cs="Times New Roman"/>
          <w:b/>
          <w:sz w:val="22"/>
        </w:rPr>
        <w:t xml:space="preserve"> </w:t>
      </w:r>
      <w:r w:rsidR="005C7A25">
        <w:rPr>
          <w:rFonts w:cs="Times New Roman"/>
          <w:sz w:val="22"/>
        </w:rPr>
        <w:t>You may</w:t>
      </w:r>
      <w:r w:rsidR="00511EBC" w:rsidRPr="00254E72">
        <w:rPr>
          <w:rFonts w:cs="Times New Roman"/>
          <w:sz w:val="22"/>
        </w:rPr>
        <w:t xml:space="preserve"> </w:t>
      </w:r>
      <w:r w:rsidR="00BF3523" w:rsidRPr="00254E72">
        <w:rPr>
          <w:rFonts w:cs="Times New Roman"/>
          <w:sz w:val="22"/>
        </w:rPr>
        <w:t xml:space="preserve">use laptops </w:t>
      </w:r>
      <w:r w:rsidR="00511EBC" w:rsidRPr="00254E72">
        <w:rPr>
          <w:rFonts w:cs="Times New Roman"/>
          <w:sz w:val="22"/>
        </w:rPr>
        <w:t>in class</w:t>
      </w:r>
      <w:r w:rsidR="005C7A25">
        <w:rPr>
          <w:rFonts w:cs="Times New Roman"/>
          <w:sz w:val="22"/>
        </w:rPr>
        <w:t>, but for note-taking only</w:t>
      </w:r>
      <w:r w:rsidR="00BF3523" w:rsidRPr="00254E72">
        <w:rPr>
          <w:rFonts w:cs="Times New Roman"/>
          <w:sz w:val="22"/>
        </w:rPr>
        <w:t>.</w:t>
      </w:r>
      <w:r w:rsidR="00511EBC" w:rsidRPr="00254E72">
        <w:rPr>
          <w:rFonts w:cs="Times New Roman"/>
          <w:sz w:val="22"/>
        </w:rPr>
        <w:t xml:space="preserve"> </w:t>
      </w:r>
      <w:r w:rsidR="00F01D95" w:rsidRPr="006E0822">
        <w:rPr>
          <w:rFonts w:cs="Times New Roman"/>
          <w:sz w:val="22"/>
        </w:rPr>
        <w:t>It is not acceptable to be checking your email and</w:t>
      </w:r>
      <w:r w:rsidR="0046115A">
        <w:rPr>
          <w:rFonts w:cs="Times New Roman"/>
          <w:sz w:val="22"/>
        </w:rPr>
        <w:t xml:space="preserve"> surfing the web during class. </w:t>
      </w:r>
      <w:r w:rsidR="00F01D95" w:rsidRPr="006E0822">
        <w:rPr>
          <w:rFonts w:cs="Times New Roman"/>
          <w:sz w:val="22"/>
        </w:rPr>
        <w:t>If this happens you will be asked not to</w:t>
      </w:r>
      <w:r w:rsidR="00F01D95">
        <w:rPr>
          <w:rFonts w:cs="Times New Roman"/>
          <w:sz w:val="22"/>
        </w:rPr>
        <w:t xml:space="preserve"> bring your computer to class. </w:t>
      </w:r>
      <w:r w:rsidR="005C7A25">
        <w:rPr>
          <w:rFonts w:cs="Times New Roman"/>
          <w:sz w:val="22"/>
        </w:rPr>
        <w:t xml:space="preserve">If you are easily distracted, </w:t>
      </w:r>
      <w:r w:rsidR="00511EBC" w:rsidRPr="00254E72">
        <w:rPr>
          <w:rFonts w:cs="Times New Roman"/>
          <w:sz w:val="22"/>
        </w:rPr>
        <w:t>bring a notebook and a good pen</w:t>
      </w:r>
      <w:r w:rsidR="00654E43" w:rsidRPr="00254E72">
        <w:rPr>
          <w:rFonts w:cs="Times New Roman"/>
          <w:sz w:val="22"/>
        </w:rPr>
        <w:t xml:space="preserve"> or pencil</w:t>
      </w:r>
      <w:r w:rsidR="00511EBC" w:rsidRPr="00254E72">
        <w:rPr>
          <w:rFonts w:cs="Times New Roman"/>
          <w:sz w:val="22"/>
        </w:rPr>
        <w:t>!</w:t>
      </w:r>
      <w:r w:rsidR="005C7A25">
        <w:rPr>
          <w:rFonts w:cs="Times New Roman"/>
          <w:sz w:val="22"/>
        </w:rPr>
        <w:t xml:space="preserve"> </w:t>
      </w:r>
    </w:p>
    <w:p w:rsidR="00647260" w:rsidRPr="00254E72" w:rsidRDefault="00647260" w:rsidP="00647260">
      <w:pPr>
        <w:pStyle w:val="ListParagraph"/>
        <w:spacing w:after="0" w:line="240" w:lineRule="auto"/>
        <w:rPr>
          <w:rFonts w:cs="Times New Roman"/>
          <w:sz w:val="22"/>
        </w:rPr>
      </w:pPr>
    </w:p>
    <w:p w:rsidR="00A26D42" w:rsidRPr="00A26D42" w:rsidRDefault="004326D7" w:rsidP="00A26D42">
      <w:pPr>
        <w:pStyle w:val="ListParagraph"/>
        <w:numPr>
          <w:ilvl w:val="0"/>
          <w:numId w:val="1"/>
        </w:numPr>
        <w:spacing w:after="0" w:line="240" w:lineRule="auto"/>
        <w:rPr>
          <w:rFonts w:cs="Times New Roman"/>
          <w:b/>
          <w:sz w:val="22"/>
          <w:u w:val="single"/>
        </w:rPr>
      </w:pPr>
      <w:r w:rsidRPr="007F51E1">
        <w:rPr>
          <w:rFonts w:cs="Times New Roman"/>
          <w:b/>
          <w:sz w:val="22"/>
          <w:u w:val="single"/>
        </w:rPr>
        <w:t>Cell phones:</w:t>
      </w:r>
      <w:r w:rsidRPr="00254E72">
        <w:rPr>
          <w:rFonts w:cs="Times New Roman"/>
          <w:b/>
          <w:sz w:val="22"/>
        </w:rPr>
        <w:t xml:space="preserve"> </w:t>
      </w:r>
      <w:r w:rsidR="00BF3523" w:rsidRPr="00254E72">
        <w:rPr>
          <w:rFonts w:cs="Times New Roman"/>
          <w:sz w:val="22"/>
        </w:rPr>
        <w:t xml:space="preserve">Cell phone </w:t>
      </w:r>
      <w:r w:rsidR="00053D6E" w:rsidRPr="00254E72">
        <w:rPr>
          <w:rFonts w:cs="Times New Roman"/>
          <w:sz w:val="22"/>
        </w:rPr>
        <w:t>interruptions are unnecessary, so p</w:t>
      </w:r>
      <w:r w:rsidR="00BF3523" w:rsidRPr="00254E72">
        <w:rPr>
          <w:rFonts w:cs="Times New Roman"/>
          <w:sz w:val="22"/>
        </w:rPr>
        <w:t xml:space="preserve">lease ensure that your cell phone does not ring during class. Text messaging during class time is inappropriate, and using the phone as a clock can be disruptive. </w:t>
      </w:r>
      <w:r w:rsidR="006545D5">
        <w:rPr>
          <w:rFonts w:cs="Times New Roman"/>
          <w:b/>
          <w:sz w:val="22"/>
        </w:rPr>
        <w:t xml:space="preserve">We will discuss the cell phone policy </w:t>
      </w:r>
      <w:r w:rsidR="007F51E1">
        <w:rPr>
          <w:rFonts w:cs="Times New Roman"/>
          <w:b/>
          <w:sz w:val="22"/>
        </w:rPr>
        <w:t xml:space="preserve">in depth </w:t>
      </w:r>
      <w:r w:rsidR="006545D5">
        <w:rPr>
          <w:rFonts w:cs="Times New Roman"/>
          <w:b/>
          <w:sz w:val="22"/>
        </w:rPr>
        <w:t>on the first day of classes.</w:t>
      </w:r>
    </w:p>
    <w:p w:rsidR="00A26D42" w:rsidRPr="00A26D42" w:rsidRDefault="00A26D42" w:rsidP="00A26D42">
      <w:pPr>
        <w:pStyle w:val="ListParagraph"/>
        <w:rPr>
          <w:rFonts w:cs="Times New Roman"/>
          <w:b/>
          <w:sz w:val="22"/>
          <w:u w:val="single"/>
        </w:rPr>
      </w:pPr>
    </w:p>
    <w:p w:rsidR="006545D5" w:rsidRPr="00A26D42" w:rsidRDefault="006545D5" w:rsidP="00A26D42">
      <w:pPr>
        <w:spacing w:after="0" w:line="240" w:lineRule="auto"/>
        <w:jc w:val="center"/>
        <w:rPr>
          <w:rFonts w:cs="Times New Roman"/>
          <w:b/>
          <w:sz w:val="22"/>
          <w:u w:val="single"/>
        </w:rPr>
      </w:pPr>
      <w:r w:rsidRPr="00A26D42">
        <w:rPr>
          <w:rFonts w:cs="Times New Roman"/>
          <w:b/>
          <w:sz w:val="22"/>
          <w:u w:val="single"/>
        </w:rPr>
        <w:t>Cornell College Policies:</w:t>
      </w:r>
    </w:p>
    <w:p w:rsidR="00987375" w:rsidRPr="00987375" w:rsidRDefault="00987375" w:rsidP="006545D5">
      <w:pPr>
        <w:spacing w:after="0" w:line="240" w:lineRule="auto"/>
        <w:jc w:val="center"/>
        <w:rPr>
          <w:rFonts w:cs="Times New Roman"/>
          <w:b/>
          <w:sz w:val="22"/>
          <w:u w:val="single"/>
        </w:rPr>
      </w:pPr>
    </w:p>
    <w:p w:rsidR="00987375" w:rsidRPr="00987375" w:rsidRDefault="00987375" w:rsidP="00987375">
      <w:pPr>
        <w:rPr>
          <w:rFonts w:cs="Times New Roman"/>
          <w:bCs/>
          <w:sz w:val="22"/>
        </w:rPr>
      </w:pPr>
      <w:r w:rsidRPr="00987375">
        <w:rPr>
          <w:rFonts w:cs="Times New Roman"/>
          <w:b/>
          <w:bCs/>
          <w:sz w:val="22"/>
        </w:rPr>
        <w:t>Academic Honesty expectations:</w:t>
      </w:r>
      <w:r>
        <w:rPr>
          <w:rFonts w:cs="Times New Roman"/>
          <w:b/>
          <w:bCs/>
          <w:sz w:val="22"/>
        </w:rPr>
        <w:t xml:space="preserve"> </w:t>
      </w:r>
      <w:r w:rsidRPr="00987375">
        <w:rPr>
          <w:rFonts w:cs="Times New Roman"/>
          <w:bCs/>
          <w:sz w:val="2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987375">
        <w:rPr>
          <w:rFonts w:cs="Times New Roman"/>
          <w:bCs/>
          <w:sz w:val="22"/>
        </w:rPr>
        <w:t>The procedures regarding how the College deals with cases of academic dishonesty appear in The Catalogue, under the heading “Academic Honesty."</w:t>
      </w:r>
      <w:proofErr w:type="gramEnd"/>
    </w:p>
    <w:p w:rsidR="006545D5" w:rsidRPr="006545D5" w:rsidRDefault="00987375" w:rsidP="00A26D42">
      <w:pPr>
        <w:rPr>
          <w:rFonts w:cs="Times New Roman"/>
          <w:b/>
          <w:sz w:val="22"/>
        </w:rPr>
      </w:pPr>
      <w:r w:rsidRPr="00987375">
        <w:rPr>
          <w:rFonts w:cs="Times New Roman"/>
          <w:b/>
          <w:bCs/>
          <w:sz w:val="22"/>
        </w:rPr>
        <w:t>Students with disabilities:</w:t>
      </w:r>
      <w:r>
        <w:rPr>
          <w:rFonts w:cs="Times New Roman"/>
          <w:b/>
          <w:bCs/>
          <w:sz w:val="22"/>
        </w:rPr>
        <w:t xml:space="preserve"> </w:t>
      </w:r>
      <w:r w:rsidRPr="00987375">
        <w:rPr>
          <w:rFonts w:cs="Times New Roman"/>
          <w:bCs/>
          <w:sz w:val="2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0" w:tgtFrame="_blank" w:history="1">
        <w:r w:rsidR="00A26D42">
          <w:rPr>
            <w:rFonts w:cs="Times New Roman"/>
            <w:bCs/>
            <w:color w:val="0000FF" w:themeColor="hyperlink"/>
            <w:sz w:val="22"/>
            <w:u w:val="single"/>
          </w:rPr>
          <w:t>Cornell College disability website</w:t>
        </w:r>
      </w:hyperlink>
      <w:r w:rsidRPr="00987375">
        <w:rPr>
          <w:rFonts w:cs="Times New Roman"/>
          <w:bCs/>
          <w:sz w:val="22"/>
        </w:rPr>
        <w:t>.</w:t>
      </w:r>
      <w:r w:rsidR="00A26D42" w:rsidRPr="006545D5">
        <w:rPr>
          <w:rFonts w:cs="Times New Roman"/>
          <w:b/>
          <w:sz w:val="22"/>
        </w:rPr>
        <w:t xml:space="preserve"> </w:t>
      </w:r>
    </w:p>
    <w:p w:rsidR="00A26D42" w:rsidRDefault="005B23A8" w:rsidP="00A26D42">
      <w:pPr>
        <w:spacing w:after="0" w:line="240" w:lineRule="auto"/>
        <w:rPr>
          <w:rFonts w:cs="Times New Roman"/>
          <w:i/>
          <w:sz w:val="22"/>
        </w:rPr>
      </w:pPr>
      <w:r w:rsidRPr="00254E72">
        <w:rPr>
          <w:rFonts w:cs="Times New Roman"/>
          <w:i/>
          <w:sz w:val="22"/>
        </w:rPr>
        <w:t>These guidelines are described in detail to serve as a point of reference should questions arrive. This document serves as a contract between the student and the instructor.</w:t>
      </w:r>
    </w:p>
    <w:p w:rsidR="00A26D42" w:rsidRDefault="00A26D42" w:rsidP="00A26D42">
      <w:pPr>
        <w:spacing w:after="0" w:line="240" w:lineRule="auto"/>
        <w:rPr>
          <w:rFonts w:cs="Times New Roman"/>
          <w:b/>
          <w:sz w:val="22"/>
        </w:rPr>
      </w:pPr>
    </w:p>
    <w:p w:rsidR="005332AE" w:rsidRDefault="00915650" w:rsidP="00A26D42">
      <w:pPr>
        <w:keepNext/>
        <w:spacing w:after="0" w:line="240" w:lineRule="auto"/>
        <w:jc w:val="center"/>
        <w:rPr>
          <w:rFonts w:cs="Times New Roman"/>
          <w:b/>
          <w:sz w:val="22"/>
        </w:rPr>
      </w:pPr>
      <w:r>
        <w:rPr>
          <w:rFonts w:cs="Times New Roman"/>
          <w:b/>
          <w:sz w:val="22"/>
        </w:rPr>
        <w:lastRenderedPageBreak/>
        <w:t>Schedule:</w:t>
      </w:r>
    </w:p>
    <w:p w:rsidR="00915650" w:rsidRDefault="00915650" w:rsidP="00A26D42">
      <w:pPr>
        <w:keepNext/>
        <w:spacing w:after="0" w:line="240" w:lineRule="auto"/>
        <w:jc w:val="center"/>
        <w:rPr>
          <w:rFonts w:cs="Times New Roman"/>
          <w:b/>
          <w:sz w:val="22"/>
        </w:rPr>
      </w:pPr>
    </w:p>
    <w:tbl>
      <w:tblPr>
        <w:tblStyle w:val="TableGrid"/>
        <w:tblW w:w="0" w:type="auto"/>
        <w:tblLook w:val="04A0" w:firstRow="1" w:lastRow="0" w:firstColumn="1" w:lastColumn="0" w:noHBand="0" w:noVBand="1"/>
        <w:tblCaption w:val="Class Schedule"/>
        <w:tblDescription w:val="Title Row"/>
      </w:tblPr>
      <w:tblGrid>
        <w:gridCol w:w="3192"/>
        <w:gridCol w:w="3192"/>
        <w:gridCol w:w="3084"/>
      </w:tblGrid>
      <w:tr w:rsidR="005332AE" w:rsidTr="00A26D42">
        <w:trPr>
          <w:trHeight w:val="288"/>
          <w:tblHeader/>
        </w:trPr>
        <w:tc>
          <w:tcPr>
            <w:tcW w:w="3192" w:type="dxa"/>
          </w:tcPr>
          <w:p w:rsidR="005332AE" w:rsidRDefault="005332AE" w:rsidP="00A26D42">
            <w:pPr>
              <w:keepNext/>
              <w:rPr>
                <w:rFonts w:cs="Times New Roman"/>
                <w:b/>
                <w:sz w:val="22"/>
              </w:rPr>
            </w:pPr>
            <w:r>
              <w:rPr>
                <w:rFonts w:cs="Times New Roman"/>
                <w:b/>
                <w:sz w:val="22"/>
              </w:rPr>
              <w:t>Date</w:t>
            </w:r>
          </w:p>
        </w:tc>
        <w:tc>
          <w:tcPr>
            <w:tcW w:w="3192" w:type="dxa"/>
          </w:tcPr>
          <w:p w:rsidR="005332AE" w:rsidRDefault="005332AE" w:rsidP="00A26D42">
            <w:pPr>
              <w:keepNext/>
              <w:rPr>
                <w:rFonts w:cs="Times New Roman"/>
                <w:b/>
                <w:sz w:val="22"/>
              </w:rPr>
            </w:pPr>
            <w:r>
              <w:rPr>
                <w:rFonts w:cs="Times New Roman"/>
                <w:b/>
                <w:sz w:val="22"/>
              </w:rPr>
              <w:t>Topic</w:t>
            </w:r>
            <w:r w:rsidR="008A1D5D">
              <w:rPr>
                <w:rFonts w:cs="Times New Roman"/>
                <w:b/>
                <w:sz w:val="22"/>
              </w:rPr>
              <w:t>/ Reading</w:t>
            </w:r>
          </w:p>
        </w:tc>
        <w:tc>
          <w:tcPr>
            <w:tcW w:w="3084" w:type="dxa"/>
          </w:tcPr>
          <w:p w:rsidR="005332AE" w:rsidRDefault="00F152C2" w:rsidP="00A26D42">
            <w:pPr>
              <w:keepNext/>
              <w:jc w:val="center"/>
              <w:rPr>
                <w:rFonts w:cs="Times New Roman"/>
                <w:b/>
                <w:sz w:val="22"/>
              </w:rPr>
            </w:pPr>
            <w:r>
              <w:rPr>
                <w:rFonts w:cs="Times New Roman"/>
                <w:b/>
                <w:sz w:val="22"/>
              </w:rPr>
              <w:t>Lab Sessions/Assignments</w:t>
            </w:r>
          </w:p>
        </w:tc>
      </w:tr>
      <w:tr w:rsidR="005332AE" w:rsidRPr="009138BD" w:rsidTr="00960858">
        <w:trPr>
          <w:trHeight w:val="576"/>
        </w:trPr>
        <w:tc>
          <w:tcPr>
            <w:tcW w:w="3192" w:type="dxa"/>
          </w:tcPr>
          <w:p w:rsidR="005332AE" w:rsidRPr="009138BD" w:rsidRDefault="009138BD" w:rsidP="00A26D42">
            <w:pPr>
              <w:keepNext/>
              <w:rPr>
                <w:rFonts w:cs="Times New Roman"/>
                <w:sz w:val="22"/>
              </w:rPr>
            </w:pPr>
            <w:r w:rsidRPr="009138BD">
              <w:rPr>
                <w:rFonts w:cs="Times New Roman"/>
                <w:sz w:val="22"/>
              </w:rPr>
              <w:t xml:space="preserve">M October </w:t>
            </w:r>
            <w:r w:rsidR="000235AE">
              <w:rPr>
                <w:rFonts w:cs="Times New Roman"/>
                <w:sz w:val="22"/>
              </w:rPr>
              <w:t>22</w:t>
            </w:r>
          </w:p>
        </w:tc>
        <w:tc>
          <w:tcPr>
            <w:tcW w:w="3192" w:type="dxa"/>
          </w:tcPr>
          <w:p w:rsidR="00443B1F" w:rsidRDefault="008A1D5D" w:rsidP="00A26D42">
            <w:pPr>
              <w:keepNext/>
              <w:rPr>
                <w:rFonts w:cs="Times New Roman"/>
                <w:sz w:val="22"/>
              </w:rPr>
            </w:pPr>
            <w:r>
              <w:rPr>
                <w:rFonts w:cs="Times New Roman"/>
                <w:sz w:val="22"/>
              </w:rPr>
              <w:t>Introduction to Behavioral Neuroscience</w:t>
            </w:r>
          </w:p>
          <w:p w:rsidR="00876938" w:rsidRPr="009138BD" w:rsidRDefault="006E1271" w:rsidP="00A26D42">
            <w:pPr>
              <w:keepNext/>
              <w:rPr>
                <w:rFonts w:cs="Times New Roman"/>
                <w:sz w:val="22"/>
              </w:rPr>
            </w:pPr>
            <w:r>
              <w:rPr>
                <w:rFonts w:cs="Times New Roman"/>
                <w:b/>
                <w:sz w:val="22"/>
              </w:rPr>
              <w:t>Introduction</w:t>
            </w:r>
          </w:p>
        </w:tc>
        <w:tc>
          <w:tcPr>
            <w:tcW w:w="3084" w:type="dxa"/>
          </w:tcPr>
          <w:p w:rsidR="005332AE" w:rsidRDefault="005332AE" w:rsidP="00A26D42">
            <w:pPr>
              <w:keepNext/>
              <w:rPr>
                <w:rFonts w:cs="Times New Roman"/>
                <w:sz w:val="22"/>
              </w:rPr>
            </w:pPr>
          </w:p>
          <w:p w:rsidR="00A406EC" w:rsidRPr="009138BD" w:rsidRDefault="00A406EC" w:rsidP="00A26D42">
            <w:pPr>
              <w:keepNext/>
              <w:rPr>
                <w:rFonts w:cs="Times New Roman"/>
                <w:sz w:val="22"/>
              </w:rPr>
            </w:pPr>
          </w:p>
        </w:tc>
      </w:tr>
      <w:tr w:rsidR="005332AE" w:rsidRPr="009138BD" w:rsidTr="00960858">
        <w:trPr>
          <w:trHeight w:val="576"/>
        </w:trPr>
        <w:tc>
          <w:tcPr>
            <w:tcW w:w="3192" w:type="dxa"/>
          </w:tcPr>
          <w:p w:rsidR="005332AE" w:rsidRPr="009138BD" w:rsidRDefault="009138BD" w:rsidP="00A26D42">
            <w:pPr>
              <w:keepNext/>
              <w:rPr>
                <w:rFonts w:cs="Times New Roman"/>
                <w:sz w:val="22"/>
              </w:rPr>
            </w:pPr>
            <w:r w:rsidRPr="009138BD">
              <w:rPr>
                <w:rFonts w:cs="Times New Roman"/>
                <w:sz w:val="22"/>
              </w:rPr>
              <w:t xml:space="preserve">T </w:t>
            </w:r>
            <w:r w:rsidR="007004A0" w:rsidRPr="009138BD">
              <w:rPr>
                <w:rFonts w:cs="Times New Roman"/>
                <w:sz w:val="22"/>
              </w:rPr>
              <w:t>October</w:t>
            </w:r>
            <w:r w:rsidR="008A1D5D">
              <w:rPr>
                <w:rFonts w:cs="Times New Roman"/>
                <w:sz w:val="22"/>
              </w:rPr>
              <w:t xml:space="preserve"> </w:t>
            </w:r>
            <w:r w:rsidR="000235AE">
              <w:rPr>
                <w:rFonts w:cs="Times New Roman"/>
                <w:sz w:val="22"/>
              </w:rPr>
              <w:t>2</w:t>
            </w:r>
            <w:r w:rsidR="007004A0">
              <w:rPr>
                <w:rFonts w:cs="Times New Roman"/>
                <w:sz w:val="22"/>
              </w:rPr>
              <w:t>3</w:t>
            </w:r>
          </w:p>
        </w:tc>
        <w:tc>
          <w:tcPr>
            <w:tcW w:w="3192" w:type="dxa"/>
          </w:tcPr>
          <w:p w:rsidR="00A406EC" w:rsidRDefault="008A1D5D" w:rsidP="00A26D42">
            <w:pPr>
              <w:keepNext/>
              <w:rPr>
                <w:rFonts w:cs="Times New Roman"/>
                <w:sz w:val="22"/>
              </w:rPr>
            </w:pPr>
            <w:r>
              <w:rPr>
                <w:rFonts w:cs="Times New Roman"/>
                <w:sz w:val="22"/>
              </w:rPr>
              <w:t>Neurons, Cells, and Action Potentials</w:t>
            </w:r>
          </w:p>
          <w:p w:rsidR="008A1D5D" w:rsidRPr="008A1D5D" w:rsidRDefault="006E1271" w:rsidP="00A26D42">
            <w:pPr>
              <w:keepNext/>
              <w:rPr>
                <w:rFonts w:cs="Times New Roman"/>
                <w:b/>
                <w:sz w:val="22"/>
              </w:rPr>
            </w:pPr>
            <w:r>
              <w:rPr>
                <w:rFonts w:cs="Times New Roman"/>
                <w:b/>
                <w:sz w:val="22"/>
              </w:rPr>
              <w:t>Chapter 1</w:t>
            </w:r>
          </w:p>
        </w:tc>
        <w:tc>
          <w:tcPr>
            <w:tcW w:w="3084" w:type="dxa"/>
          </w:tcPr>
          <w:p w:rsidR="005332AE" w:rsidRPr="00F152C2" w:rsidRDefault="00F152C2" w:rsidP="00A26D42">
            <w:pPr>
              <w:keepNext/>
              <w:jc w:val="center"/>
              <w:rPr>
                <w:rFonts w:cs="Times New Roman"/>
                <w:b/>
                <w:sz w:val="22"/>
              </w:rPr>
            </w:pPr>
            <w:r w:rsidRPr="00F152C2">
              <w:rPr>
                <w:rFonts w:cs="Times New Roman"/>
                <w:b/>
                <w:sz w:val="22"/>
              </w:rPr>
              <w:t>Sheep brain</w:t>
            </w:r>
          </w:p>
          <w:p w:rsidR="00F152C2" w:rsidRPr="00F152C2" w:rsidRDefault="00151F4A" w:rsidP="00A26D42">
            <w:pPr>
              <w:keepNext/>
              <w:jc w:val="center"/>
              <w:rPr>
                <w:rFonts w:cs="Times New Roman"/>
                <w:sz w:val="22"/>
              </w:rPr>
            </w:pPr>
            <w:r>
              <w:rPr>
                <w:rFonts w:cs="Times New Roman"/>
                <w:sz w:val="22"/>
              </w:rPr>
              <w:t>Pages 1-7</w:t>
            </w:r>
          </w:p>
        </w:tc>
      </w:tr>
      <w:tr w:rsidR="005332AE" w:rsidRPr="009138BD" w:rsidTr="00960858">
        <w:trPr>
          <w:trHeight w:val="576"/>
        </w:trPr>
        <w:tc>
          <w:tcPr>
            <w:tcW w:w="3192" w:type="dxa"/>
          </w:tcPr>
          <w:p w:rsidR="005332AE" w:rsidRPr="009138BD" w:rsidRDefault="009138BD" w:rsidP="00A26D42">
            <w:pPr>
              <w:keepNext/>
              <w:rPr>
                <w:rFonts w:cs="Times New Roman"/>
                <w:sz w:val="22"/>
              </w:rPr>
            </w:pPr>
            <w:r w:rsidRPr="009138BD">
              <w:rPr>
                <w:rFonts w:cs="Times New Roman"/>
                <w:sz w:val="22"/>
              </w:rPr>
              <w:t xml:space="preserve">W </w:t>
            </w:r>
            <w:r w:rsidR="000235AE" w:rsidRPr="009138BD">
              <w:rPr>
                <w:rFonts w:cs="Times New Roman"/>
                <w:sz w:val="22"/>
              </w:rPr>
              <w:t>October</w:t>
            </w:r>
            <w:r w:rsidR="008A1D5D">
              <w:rPr>
                <w:rFonts w:cs="Times New Roman"/>
                <w:sz w:val="22"/>
              </w:rPr>
              <w:t xml:space="preserve"> </w:t>
            </w:r>
            <w:r w:rsidR="000235AE">
              <w:rPr>
                <w:rFonts w:cs="Times New Roman"/>
                <w:sz w:val="22"/>
              </w:rPr>
              <w:t>24</w:t>
            </w:r>
          </w:p>
        </w:tc>
        <w:tc>
          <w:tcPr>
            <w:tcW w:w="3192" w:type="dxa"/>
          </w:tcPr>
          <w:p w:rsidR="008A1D5D" w:rsidRDefault="008A1D5D" w:rsidP="00A26D42">
            <w:pPr>
              <w:keepNext/>
              <w:rPr>
                <w:rFonts w:cs="Times New Roman"/>
                <w:sz w:val="22"/>
              </w:rPr>
            </w:pPr>
            <w:r>
              <w:rPr>
                <w:rFonts w:cs="Times New Roman"/>
                <w:sz w:val="22"/>
              </w:rPr>
              <w:t>Synapses and Neurotransmitters</w:t>
            </w:r>
          </w:p>
          <w:p w:rsidR="005332AE" w:rsidRPr="009138BD" w:rsidRDefault="008A1D5D" w:rsidP="00A26D42">
            <w:pPr>
              <w:keepNext/>
              <w:rPr>
                <w:rFonts w:cs="Times New Roman"/>
                <w:sz w:val="22"/>
              </w:rPr>
            </w:pPr>
            <w:r>
              <w:rPr>
                <w:rFonts w:cs="Times New Roman"/>
                <w:b/>
                <w:sz w:val="22"/>
              </w:rPr>
              <w:t>Chapter 2</w:t>
            </w:r>
          </w:p>
        </w:tc>
        <w:tc>
          <w:tcPr>
            <w:tcW w:w="3084" w:type="dxa"/>
          </w:tcPr>
          <w:p w:rsidR="00F152C2" w:rsidRPr="00F152C2" w:rsidRDefault="00F152C2" w:rsidP="00A26D42">
            <w:pPr>
              <w:keepNext/>
              <w:jc w:val="center"/>
              <w:rPr>
                <w:rFonts w:cs="Times New Roman"/>
                <w:b/>
                <w:sz w:val="22"/>
              </w:rPr>
            </w:pPr>
            <w:r w:rsidRPr="00F152C2">
              <w:rPr>
                <w:rFonts w:cs="Times New Roman"/>
                <w:b/>
                <w:sz w:val="22"/>
              </w:rPr>
              <w:t>Sheep brain</w:t>
            </w:r>
          </w:p>
          <w:p w:rsidR="005332AE" w:rsidRPr="00F152C2" w:rsidRDefault="001576C5" w:rsidP="00A26D42">
            <w:pPr>
              <w:keepNext/>
              <w:jc w:val="center"/>
              <w:rPr>
                <w:rFonts w:cs="Times New Roman"/>
                <w:sz w:val="22"/>
              </w:rPr>
            </w:pPr>
            <w:r>
              <w:rPr>
                <w:rFonts w:cs="Times New Roman"/>
                <w:sz w:val="22"/>
              </w:rPr>
              <w:t>Pages 8-9</w:t>
            </w:r>
          </w:p>
        </w:tc>
      </w:tr>
      <w:tr w:rsidR="005332AE" w:rsidRPr="009138BD" w:rsidTr="00960858">
        <w:trPr>
          <w:trHeight w:val="576"/>
        </w:trPr>
        <w:tc>
          <w:tcPr>
            <w:tcW w:w="3192" w:type="dxa"/>
          </w:tcPr>
          <w:p w:rsidR="005332AE" w:rsidRPr="009138BD" w:rsidRDefault="009138BD" w:rsidP="00A26D42">
            <w:pPr>
              <w:keepNext/>
              <w:rPr>
                <w:rFonts w:cs="Times New Roman"/>
                <w:sz w:val="22"/>
              </w:rPr>
            </w:pPr>
            <w:r w:rsidRPr="009138BD">
              <w:rPr>
                <w:rFonts w:cs="Times New Roman"/>
                <w:sz w:val="22"/>
              </w:rPr>
              <w:t xml:space="preserve">R </w:t>
            </w:r>
            <w:r w:rsidR="000235AE" w:rsidRPr="009138BD">
              <w:rPr>
                <w:rFonts w:cs="Times New Roman"/>
                <w:sz w:val="22"/>
              </w:rPr>
              <w:t>October</w:t>
            </w:r>
            <w:r w:rsidR="007004A0">
              <w:rPr>
                <w:rFonts w:cs="Times New Roman"/>
                <w:sz w:val="22"/>
              </w:rPr>
              <w:t xml:space="preserve"> 2</w:t>
            </w:r>
            <w:r w:rsidR="000235AE">
              <w:rPr>
                <w:rFonts w:cs="Times New Roman"/>
                <w:sz w:val="22"/>
              </w:rPr>
              <w:t>5</w:t>
            </w:r>
          </w:p>
        </w:tc>
        <w:tc>
          <w:tcPr>
            <w:tcW w:w="3192" w:type="dxa"/>
          </w:tcPr>
          <w:p w:rsidR="008A1D5D" w:rsidRDefault="008A1D5D" w:rsidP="00A26D42">
            <w:pPr>
              <w:keepNext/>
              <w:rPr>
                <w:rFonts w:cs="Times New Roman"/>
                <w:sz w:val="22"/>
              </w:rPr>
            </w:pPr>
            <w:r>
              <w:rPr>
                <w:rFonts w:cs="Times New Roman"/>
                <w:sz w:val="22"/>
              </w:rPr>
              <w:t>Neuroanatomy</w:t>
            </w:r>
          </w:p>
          <w:p w:rsidR="005332AE" w:rsidRPr="009138BD" w:rsidRDefault="00443B1F" w:rsidP="00A26D42">
            <w:pPr>
              <w:keepNext/>
              <w:rPr>
                <w:rFonts w:cs="Times New Roman"/>
                <w:sz w:val="22"/>
              </w:rPr>
            </w:pPr>
            <w:r>
              <w:rPr>
                <w:rFonts w:cs="Times New Roman"/>
                <w:b/>
                <w:sz w:val="22"/>
              </w:rPr>
              <w:t xml:space="preserve">Chapter </w:t>
            </w:r>
            <w:r w:rsidR="00841A4B">
              <w:rPr>
                <w:rFonts w:cs="Times New Roman"/>
                <w:b/>
                <w:sz w:val="22"/>
              </w:rPr>
              <w:t>3</w:t>
            </w:r>
            <w:bookmarkStart w:id="0" w:name="_GoBack"/>
            <w:bookmarkEnd w:id="0"/>
          </w:p>
        </w:tc>
        <w:tc>
          <w:tcPr>
            <w:tcW w:w="3084" w:type="dxa"/>
          </w:tcPr>
          <w:p w:rsidR="00F152C2" w:rsidRPr="00F152C2" w:rsidRDefault="00F152C2" w:rsidP="00A26D42">
            <w:pPr>
              <w:keepNext/>
              <w:jc w:val="center"/>
              <w:rPr>
                <w:rFonts w:cs="Times New Roman"/>
                <w:b/>
                <w:sz w:val="22"/>
              </w:rPr>
            </w:pPr>
            <w:r w:rsidRPr="00F152C2">
              <w:rPr>
                <w:rFonts w:cs="Times New Roman"/>
                <w:b/>
                <w:sz w:val="22"/>
              </w:rPr>
              <w:t>Sheep brain</w:t>
            </w:r>
          </w:p>
          <w:p w:rsidR="005332AE" w:rsidRPr="00F152C2" w:rsidRDefault="00151F4A" w:rsidP="00A26D42">
            <w:pPr>
              <w:keepNext/>
              <w:jc w:val="center"/>
              <w:rPr>
                <w:rFonts w:cs="Times New Roman"/>
                <w:sz w:val="22"/>
              </w:rPr>
            </w:pPr>
            <w:r>
              <w:rPr>
                <w:rFonts w:cs="Times New Roman"/>
                <w:sz w:val="22"/>
              </w:rPr>
              <w:t>Page</w:t>
            </w:r>
            <w:r w:rsidR="00BB1B5D">
              <w:rPr>
                <w:rFonts w:cs="Times New Roman"/>
                <w:sz w:val="22"/>
              </w:rPr>
              <w:t>s</w:t>
            </w:r>
            <w:r>
              <w:rPr>
                <w:rFonts w:cs="Times New Roman"/>
                <w:sz w:val="22"/>
              </w:rPr>
              <w:t xml:space="preserve"> 10-11</w:t>
            </w:r>
          </w:p>
        </w:tc>
      </w:tr>
      <w:tr w:rsidR="005332AE" w:rsidRPr="009138BD" w:rsidTr="00960858">
        <w:trPr>
          <w:trHeight w:val="576"/>
        </w:trPr>
        <w:tc>
          <w:tcPr>
            <w:tcW w:w="3192" w:type="dxa"/>
          </w:tcPr>
          <w:p w:rsidR="005332AE" w:rsidRPr="009138BD" w:rsidRDefault="009138BD" w:rsidP="00A26D42">
            <w:pPr>
              <w:keepNext/>
              <w:rPr>
                <w:rFonts w:cs="Times New Roman"/>
                <w:sz w:val="22"/>
              </w:rPr>
            </w:pPr>
            <w:r w:rsidRPr="009138BD">
              <w:rPr>
                <w:rFonts w:cs="Times New Roman"/>
                <w:sz w:val="22"/>
              </w:rPr>
              <w:t xml:space="preserve">F </w:t>
            </w:r>
            <w:r w:rsidR="000235AE" w:rsidRPr="009138BD">
              <w:rPr>
                <w:rFonts w:cs="Times New Roman"/>
                <w:sz w:val="22"/>
              </w:rPr>
              <w:t>October</w:t>
            </w:r>
            <w:r w:rsidR="000235AE">
              <w:rPr>
                <w:rFonts w:cs="Times New Roman"/>
                <w:sz w:val="22"/>
              </w:rPr>
              <w:t xml:space="preserve"> 26</w:t>
            </w:r>
          </w:p>
        </w:tc>
        <w:tc>
          <w:tcPr>
            <w:tcW w:w="3192" w:type="dxa"/>
          </w:tcPr>
          <w:p w:rsidR="00841A4B" w:rsidRDefault="00841A4B" w:rsidP="00A26D42">
            <w:pPr>
              <w:keepNext/>
              <w:rPr>
                <w:rFonts w:cs="Times New Roman"/>
                <w:sz w:val="22"/>
              </w:rPr>
            </w:pPr>
            <w:r>
              <w:rPr>
                <w:rFonts w:cs="Times New Roman"/>
                <w:sz w:val="22"/>
              </w:rPr>
              <w:t>Genetics and Development</w:t>
            </w:r>
          </w:p>
          <w:p w:rsidR="005332AE" w:rsidRPr="009138BD" w:rsidRDefault="00841A4B" w:rsidP="00A26D42">
            <w:pPr>
              <w:keepNext/>
              <w:rPr>
                <w:rFonts w:cs="Times New Roman"/>
                <w:sz w:val="22"/>
              </w:rPr>
            </w:pPr>
            <w:r>
              <w:rPr>
                <w:rFonts w:cs="Times New Roman"/>
                <w:b/>
                <w:sz w:val="22"/>
              </w:rPr>
              <w:t>Chapter 4</w:t>
            </w:r>
            <w:r w:rsidR="00011171">
              <w:rPr>
                <w:rFonts w:cs="Times New Roman"/>
                <w:b/>
                <w:sz w:val="22"/>
              </w:rPr>
              <w:t>, 102-1</w:t>
            </w:r>
            <w:r w:rsidR="00BB1B5D">
              <w:rPr>
                <w:rFonts w:cs="Times New Roman"/>
                <w:b/>
                <w:sz w:val="22"/>
              </w:rPr>
              <w:t>16; 136-144</w:t>
            </w:r>
          </w:p>
        </w:tc>
        <w:tc>
          <w:tcPr>
            <w:tcW w:w="3084" w:type="dxa"/>
          </w:tcPr>
          <w:p w:rsidR="005332AE" w:rsidRPr="009138BD" w:rsidRDefault="005332AE" w:rsidP="00A26D42">
            <w:pPr>
              <w:keepNext/>
              <w:rPr>
                <w:rFonts w:cs="Times New Roman"/>
                <w:sz w:val="22"/>
              </w:rPr>
            </w:pPr>
          </w:p>
        </w:tc>
      </w:tr>
      <w:tr w:rsidR="009138BD" w:rsidRPr="009138BD" w:rsidTr="00960858">
        <w:trPr>
          <w:trHeight w:val="576"/>
        </w:trPr>
        <w:tc>
          <w:tcPr>
            <w:tcW w:w="3192" w:type="dxa"/>
          </w:tcPr>
          <w:p w:rsidR="009138BD" w:rsidRPr="009138BD" w:rsidRDefault="009138BD" w:rsidP="00A26D42">
            <w:pPr>
              <w:keepNext/>
              <w:rPr>
                <w:rFonts w:cs="Times New Roman"/>
                <w:sz w:val="22"/>
              </w:rPr>
            </w:pPr>
            <w:r w:rsidRPr="009138BD">
              <w:rPr>
                <w:rFonts w:cs="Times New Roman"/>
                <w:sz w:val="22"/>
              </w:rPr>
              <w:t xml:space="preserve">M </w:t>
            </w:r>
            <w:r w:rsidR="000235AE" w:rsidRPr="009138BD">
              <w:rPr>
                <w:rFonts w:cs="Times New Roman"/>
                <w:sz w:val="22"/>
              </w:rPr>
              <w:t>October</w:t>
            </w:r>
            <w:r w:rsidR="008A1D5D">
              <w:rPr>
                <w:rFonts w:cs="Times New Roman"/>
                <w:sz w:val="22"/>
              </w:rPr>
              <w:t xml:space="preserve"> </w:t>
            </w:r>
            <w:r w:rsidR="000235AE">
              <w:rPr>
                <w:rFonts w:cs="Times New Roman"/>
                <w:sz w:val="22"/>
              </w:rPr>
              <w:t>29</w:t>
            </w:r>
          </w:p>
        </w:tc>
        <w:tc>
          <w:tcPr>
            <w:tcW w:w="3192" w:type="dxa"/>
          </w:tcPr>
          <w:p w:rsidR="009138BD" w:rsidRPr="00915650" w:rsidRDefault="00302F9F" w:rsidP="00A26D42">
            <w:pPr>
              <w:keepNext/>
              <w:rPr>
                <w:rFonts w:cs="Times New Roman"/>
                <w:b/>
                <w:sz w:val="22"/>
              </w:rPr>
            </w:pPr>
            <w:r w:rsidRPr="00915650">
              <w:rPr>
                <w:rFonts w:cs="Times New Roman"/>
                <w:b/>
                <w:sz w:val="22"/>
              </w:rPr>
              <w:t>Exam 1</w:t>
            </w:r>
            <w:r w:rsidR="00FC6D7A">
              <w:rPr>
                <w:rFonts w:cs="Times New Roman"/>
                <w:b/>
                <w:sz w:val="22"/>
              </w:rPr>
              <w:t>: 9 am</w:t>
            </w:r>
          </w:p>
        </w:tc>
        <w:tc>
          <w:tcPr>
            <w:tcW w:w="3084" w:type="dxa"/>
          </w:tcPr>
          <w:p w:rsidR="009138BD" w:rsidRPr="00960858" w:rsidRDefault="00960858" w:rsidP="00A26D42">
            <w:pPr>
              <w:keepNext/>
              <w:rPr>
                <w:rFonts w:cs="Times New Roman"/>
                <w:b/>
                <w:sz w:val="22"/>
              </w:rPr>
            </w:pPr>
            <w:r w:rsidRPr="00960858">
              <w:rPr>
                <w:rFonts w:cs="Times New Roman"/>
                <w:b/>
                <w:sz w:val="22"/>
              </w:rPr>
              <w:t>1 hour: Sheep Brain Review</w:t>
            </w:r>
          </w:p>
        </w:tc>
      </w:tr>
      <w:tr w:rsidR="009138BD" w:rsidRPr="009138BD" w:rsidTr="00960858">
        <w:trPr>
          <w:trHeight w:val="576"/>
        </w:trPr>
        <w:tc>
          <w:tcPr>
            <w:tcW w:w="3192" w:type="dxa"/>
          </w:tcPr>
          <w:p w:rsidR="009138BD" w:rsidRPr="009138BD" w:rsidRDefault="009138BD" w:rsidP="00CE4290">
            <w:pPr>
              <w:rPr>
                <w:rFonts w:cs="Times New Roman"/>
                <w:sz w:val="22"/>
              </w:rPr>
            </w:pPr>
            <w:r w:rsidRPr="009138BD">
              <w:rPr>
                <w:rFonts w:cs="Times New Roman"/>
                <w:sz w:val="22"/>
              </w:rPr>
              <w:t xml:space="preserve">T </w:t>
            </w:r>
            <w:r w:rsidR="000235AE" w:rsidRPr="009138BD">
              <w:rPr>
                <w:rFonts w:cs="Times New Roman"/>
                <w:sz w:val="22"/>
              </w:rPr>
              <w:t>October</w:t>
            </w:r>
            <w:r w:rsidR="000235AE">
              <w:rPr>
                <w:rFonts w:cs="Times New Roman"/>
                <w:sz w:val="22"/>
              </w:rPr>
              <w:t xml:space="preserve"> 30</w:t>
            </w:r>
          </w:p>
        </w:tc>
        <w:tc>
          <w:tcPr>
            <w:tcW w:w="3192" w:type="dxa"/>
          </w:tcPr>
          <w:p w:rsidR="00841A4B" w:rsidRDefault="00960858" w:rsidP="00841A4B">
            <w:pPr>
              <w:rPr>
                <w:rFonts w:cs="Times New Roman"/>
                <w:sz w:val="22"/>
              </w:rPr>
            </w:pPr>
            <w:r>
              <w:rPr>
                <w:rFonts w:cs="Times New Roman"/>
                <w:sz w:val="22"/>
              </w:rPr>
              <w:t>Vision</w:t>
            </w:r>
          </w:p>
          <w:p w:rsidR="009138BD" w:rsidRPr="009138BD" w:rsidRDefault="00960858" w:rsidP="00841A4B">
            <w:pPr>
              <w:rPr>
                <w:rFonts w:cs="Times New Roman"/>
                <w:sz w:val="22"/>
              </w:rPr>
            </w:pPr>
            <w:r>
              <w:rPr>
                <w:rFonts w:cs="Times New Roman"/>
                <w:b/>
                <w:sz w:val="22"/>
              </w:rPr>
              <w:t>Chapter 5</w:t>
            </w:r>
          </w:p>
        </w:tc>
        <w:tc>
          <w:tcPr>
            <w:tcW w:w="3084" w:type="dxa"/>
          </w:tcPr>
          <w:p w:rsidR="00915650" w:rsidRPr="00960858" w:rsidRDefault="00960858" w:rsidP="00915650">
            <w:pPr>
              <w:rPr>
                <w:rFonts w:cs="Times New Roman"/>
                <w:b/>
                <w:sz w:val="22"/>
              </w:rPr>
            </w:pPr>
            <w:r w:rsidRPr="00960858">
              <w:rPr>
                <w:rFonts w:cs="Times New Roman"/>
                <w:b/>
                <w:sz w:val="22"/>
              </w:rPr>
              <w:t>Sheep Brain Practical</w:t>
            </w:r>
            <w:r w:rsidR="008B2823">
              <w:rPr>
                <w:rFonts w:cs="Times New Roman"/>
                <w:b/>
                <w:sz w:val="22"/>
              </w:rPr>
              <w:t xml:space="preserve"> at 2:00 pm</w:t>
            </w:r>
          </w:p>
        </w:tc>
      </w:tr>
      <w:tr w:rsidR="009138BD" w:rsidRPr="009138BD" w:rsidTr="00960858">
        <w:trPr>
          <w:trHeight w:val="576"/>
        </w:trPr>
        <w:tc>
          <w:tcPr>
            <w:tcW w:w="3192" w:type="dxa"/>
          </w:tcPr>
          <w:p w:rsidR="009138BD" w:rsidRPr="009138BD" w:rsidRDefault="009138BD" w:rsidP="007004A0">
            <w:pPr>
              <w:rPr>
                <w:rFonts w:cs="Times New Roman"/>
                <w:sz w:val="22"/>
              </w:rPr>
            </w:pPr>
            <w:r w:rsidRPr="009138BD">
              <w:rPr>
                <w:rFonts w:cs="Times New Roman"/>
                <w:sz w:val="22"/>
              </w:rPr>
              <w:t xml:space="preserve">W </w:t>
            </w:r>
            <w:r w:rsidR="000235AE" w:rsidRPr="009138BD">
              <w:rPr>
                <w:rFonts w:cs="Times New Roman"/>
                <w:sz w:val="22"/>
              </w:rPr>
              <w:t>October</w:t>
            </w:r>
            <w:r w:rsidR="008A1D5D">
              <w:rPr>
                <w:rFonts w:cs="Times New Roman"/>
                <w:sz w:val="22"/>
              </w:rPr>
              <w:t xml:space="preserve"> </w:t>
            </w:r>
            <w:r w:rsidR="000235AE">
              <w:rPr>
                <w:rFonts w:cs="Times New Roman"/>
                <w:sz w:val="22"/>
              </w:rPr>
              <w:t>31</w:t>
            </w:r>
          </w:p>
        </w:tc>
        <w:tc>
          <w:tcPr>
            <w:tcW w:w="3192" w:type="dxa"/>
          </w:tcPr>
          <w:p w:rsidR="00841A4B" w:rsidRDefault="00960858" w:rsidP="00841A4B">
            <w:pPr>
              <w:rPr>
                <w:rFonts w:cs="Times New Roman"/>
                <w:sz w:val="22"/>
              </w:rPr>
            </w:pPr>
            <w:r>
              <w:rPr>
                <w:rFonts w:cs="Times New Roman"/>
                <w:sz w:val="22"/>
              </w:rPr>
              <w:t>Other Senses</w:t>
            </w:r>
          </w:p>
          <w:p w:rsidR="009138BD" w:rsidRPr="009138BD" w:rsidRDefault="00960858" w:rsidP="00841A4B">
            <w:pPr>
              <w:rPr>
                <w:rFonts w:cs="Times New Roman"/>
                <w:sz w:val="22"/>
              </w:rPr>
            </w:pPr>
            <w:r>
              <w:rPr>
                <w:rFonts w:cs="Times New Roman"/>
                <w:b/>
                <w:sz w:val="22"/>
              </w:rPr>
              <w:t>Chapter 6</w:t>
            </w:r>
          </w:p>
        </w:tc>
        <w:tc>
          <w:tcPr>
            <w:tcW w:w="3084" w:type="dxa"/>
          </w:tcPr>
          <w:p w:rsidR="00F27B50" w:rsidRDefault="00F8283A" w:rsidP="00F27B50">
            <w:pPr>
              <w:jc w:val="center"/>
              <w:rPr>
                <w:rFonts w:cs="Times New Roman"/>
                <w:sz w:val="22"/>
              </w:rPr>
            </w:pPr>
            <w:r>
              <w:rPr>
                <w:rFonts w:cs="Times New Roman"/>
                <w:sz w:val="22"/>
              </w:rPr>
              <w:t>Mini-r</w:t>
            </w:r>
            <w:r w:rsidR="00F27B50">
              <w:rPr>
                <w:rFonts w:cs="Times New Roman"/>
                <w:sz w:val="22"/>
              </w:rPr>
              <w:t>eview Work Day</w:t>
            </w:r>
          </w:p>
          <w:p w:rsidR="00302F9F" w:rsidRPr="009138BD" w:rsidRDefault="00302F9F" w:rsidP="00F152C2">
            <w:pPr>
              <w:jc w:val="center"/>
              <w:rPr>
                <w:rFonts w:cs="Times New Roman"/>
                <w:sz w:val="22"/>
              </w:rPr>
            </w:pPr>
          </w:p>
        </w:tc>
      </w:tr>
      <w:tr w:rsidR="009138BD" w:rsidRPr="009138BD" w:rsidTr="00960858">
        <w:trPr>
          <w:trHeight w:val="576"/>
        </w:trPr>
        <w:tc>
          <w:tcPr>
            <w:tcW w:w="3192" w:type="dxa"/>
          </w:tcPr>
          <w:p w:rsidR="009138BD" w:rsidRPr="009138BD" w:rsidRDefault="009138BD" w:rsidP="00CE4290">
            <w:pPr>
              <w:rPr>
                <w:rFonts w:cs="Times New Roman"/>
                <w:sz w:val="22"/>
              </w:rPr>
            </w:pPr>
            <w:r w:rsidRPr="009138BD">
              <w:rPr>
                <w:rFonts w:cs="Times New Roman"/>
                <w:sz w:val="22"/>
              </w:rPr>
              <w:t xml:space="preserve">R </w:t>
            </w:r>
            <w:r w:rsidR="000235AE">
              <w:rPr>
                <w:rFonts w:cs="Times New Roman"/>
                <w:sz w:val="22"/>
              </w:rPr>
              <w:t>November 1</w:t>
            </w:r>
          </w:p>
        </w:tc>
        <w:tc>
          <w:tcPr>
            <w:tcW w:w="3192" w:type="dxa"/>
          </w:tcPr>
          <w:p w:rsidR="00FA1B0C" w:rsidRDefault="00FA1B0C" w:rsidP="00FA1B0C">
            <w:pPr>
              <w:rPr>
                <w:rFonts w:cs="Times New Roman"/>
                <w:sz w:val="22"/>
              </w:rPr>
            </w:pPr>
            <w:r>
              <w:rPr>
                <w:rFonts w:cs="Times New Roman"/>
                <w:sz w:val="22"/>
              </w:rPr>
              <w:t>Learning and Memory</w:t>
            </w:r>
          </w:p>
          <w:p w:rsidR="008B2823" w:rsidRPr="009138BD" w:rsidRDefault="00FA1B0C" w:rsidP="008B2823">
            <w:pPr>
              <w:rPr>
                <w:rFonts w:cs="Times New Roman"/>
                <w:sz w:val="22"/>
              </w:rPr>
            </w:pPr>
            <w:r>
              <w:rPr>
                <w:rFonts w:cs="Times New Roman"/>
                <w:b/>
                <w:sz w:val="22"/>
              </w:rPr>
              <w:t>Chapter 12</w:t>
            </w:r>
          </w:p>
          <w:p w:rsidR="009138BD" w:rsidRPr="009138BD" w:rsidRDefault="009138BD" w:rsidP="00FA1B0C">
            <w:pPr>
              <w:rPr>
                <w:rFonts w:cs="Times New Roman"/>
                <w:sz w:val="22"/>
              </w:rPr>
            </w:pPr>
          </w:p>
        </w:tc>
        <w:tc>
          <w:tcPr>
            <w:tcW w:w="3084" w:type="dxa"/>
          </w:tcPr>
          <w:p w:rsidR="00FA1B0C" w:rsidRDefault="00FA1B0C" w:rsidP="00FA1B0C">
            <w:pPr>
              <w:jc w:val="center"/>
              <w:rPr>
                <w:rFonts w:cs="Times New Roman"/>
                <w:sz w:val="22"/>
              </w:rPr>
            </w:pPr>
            <w:r>
              <w:rPr>
                <w:rFonts w:cs="Times New Roman"/>
                <w:sz w:val="22"/>
              </w:rPr>
              <w:t>Can Alzheimer’s be stopped?</w:t>
            </w:r>
          </w:p>
          <w:p w:rsidR="00F152C2" w:rsidRPr="009138BD" w:rsidRDefault="00C0181F" w:rsidP="00F152C2">
            <w:pPr>
              <w:jc w:val="center"/>
              <w:rPr>
                <w:rFonts w:cs="Times New Roman"/>
                <w:sz w:val="22"/>
              </w:rPr>
            </w:pPr>
            <w:r>
              <w:rPr>
                <w:rFonts w:cs="Times New Roman"/>
                <w:b/>
                <w:sz w:val="22"/>
              </w:rPr>
              <w:t>Mini-Review Outline Due</w:t>
            </w:r>
          </w:p>
        </w:tc>
      </w:tr>
      <w:tr w:rsidR="009138BD" w:rsidRPr="009138BD" w:rsidTr="00960858">
        <w:trPr>
          <w:trHeight w:val="576"/>
        </w:trPr>
        <w:tc>
          <w:tcPr>
            <w:tcW w:w="3192" w:type="dxa"/>
          </w:tcPr>
          <w:p w:rsidR="009138BD" w:rsidRPr="009138BD" w:rsidRDefault="009138BD" w:rsidP="00CE4290">
            <w:pPr>
              <w:rPr>
                <w:rFonts w:cs="Times New Roman"/>
                <w:sz w:val="22"/>
              </w:rPr>
            </w:pPr>
            <w:r w:rsidRPr="009138BD">
              <w:rPr>
                <w:rFonts w:cs="Times New Roman"/>
                <w:sz w:val="22"/>
              </w:rPr>
              <w:t xml:space="preserve">F </w:t>
            </w:r>
            <w:r w:rsidR="000235AE">
              <w:rPr>
                <w:rFonts w:cs="Times New Roman"/>
                <w:sz w:val="22"/>
              </w:rPr>
              <w:t>November 2</w:t>
            </w:r>
          </w:p>
        </w:tc>
        <w:tc>
          <w:tcPr>
            <w:tcW w:w="3192" w:type="dxa"/>
          </w:tcPr>
          <w:p w:rsidR="00FA1B0C" w:rsidRDefault="00FA1B0C" w:rsidP="00FA1B0C">
            <w:pPr>
              <w:rPr>
                <w:rFonts w:cs="Times New Roman"/>
                <w:sz w:val="22"/>
              </w:rPr>
            </w:pPr>
            <w:r>
              <w:rPr>
                <w:rFonts w:cs="Times New Roman"/>
                <w:sz w:val="22"/>
              </w:rPr>
              <w:t>Emotions</w:t>
            </w:r>
          </w:p>
          <w:p w:rsidR="009138BD" w:rsidRPr="009138BD" w:rsidRDefault="00FA1B0C" w:rsidP="00FA1B0C">
            <w:pPr>
              <w:rPr>
                <w:rFonts w:cs="Times New Roman"/>
                <w:sz w:val="22"/>
              </w:rPr>
            </w:pPr>
            <w:r>
              <w:rPr>
                <w:rFonts w:cs="Times New Roman"/>
                <w:b/>
                <w:sz w:val="22"/>
              </w:rPr>
              <w:t>Chapter 11</w:t>
            </w:r>
          </w:p>
        </w:tc>
        <w:tc>
          <w:tcPr>
            <w:tcW w:w="3084" w:type="dxa"/>
          </w:tcPr>
          <w:p w:rsidR="009138BD" w:rsidRPr="00EF094E" w:rsidRDefault="009138BD" w:rsidP="00EF094E">
            <w:pPr>
              <w:jc w:val="center"/>
              <w:rPr>
                <w:rFonts w:cs="Times New Roman"/>
                <w:b/>
                <w:sz w:val="22"/>
              </w:rPr>
            </w:pPr>
          </w:p>
        </w:tc>
      </w:tr>
      <w:tr w:rsidR="009138BD" w:rsidRPr="009138BD" w:rsidTr="00960858">
        <w:trPr>
          <w:trHeight w:val="576"/>
        </w:trPr>
        <w:tc>
          <w:tcPr>
            <w:tcW w:w="3192" w:type="dxa"/>
          </w:tcPr>
          <w:p w:rsidR="009138BD" w:rsidRPr="009138BD" w:rsidRDefault="009138BD" w:rsidP="000235AE">
            <w:pPr>
              <w:rPr>
                <w:rFonts w:cs="Times New Roman"/>
                <w:sz w:val="22"/>
              </w:rPr>
            </w:pPr>
            <w:r w:rsidRPr="009138BD">
              <w:rPr>
                <w:rFonts w:cs="Times New Roman"/>
                <w:sz w:val="22"/>
              </w:rPr>
              <w:t xml:space="preserve">M </w:t>
            </w:r>
            <w:r w:rsidR="000235AE">
              <w:rPr>
                <w:rFonts w:cs="Times New Roman"/>
                <w:sz w:val="22"/>
              </w:rPr>
              <w:t>November 5</w:t>
            </w:r>
          </w:p>
        </w:tc>
        <w:tc>
          <w:tcPr>
            <w:tcW w:w="3192" w:type="dxa"/>
          </w:tcPr>
          <w:p w:rsidR="00841A4B" w:rsidRDefault="00960858" w:rsidP="00841A4B">
            <w:pPr>
              <w:rPr>
                <w:rFonts w:cs="Times New Roman"/>
                <w:sz w:val="22"/>
              </w:rPr>
            </w:pPr>
            <w:r>
              <w:rPr>
                <w:rFonts w:cs="Times New Roman"/>
                <w:sz w:val="22"/>
              </w:rPr>
              <w:t>Sleep</w:t>
            </w:r>
          </w:p>
          <w:p w:rsidR="009138BD" w:rsidRPr="009138BD" w:rsidRDefault="00960858" w:rsidP="00841A4B">
            <w:pPr>
              <w:rPr>
                <w:rFonts w:cs="Times New Roman"/>
                <w:sz w:val="22"/>
              </w:rPr>
            </w:pPr>
            <w:r>
              <w:rPr>
                <w:rFonts w:cs="Times New Roman"/>
                <w:b/>
                <w:sz w:val="22"/>
              </w:rPr>
              <w:t>Chapter 8</w:t>
            </w:r>
          </w:p>
        </w:tc>
        <w:tc>
          <w:tcPr>
            <w:tcW w:w="3084" w:type="dxa"/>
          </w:tcPr>
          <w:p w:rsidR="009138BD" w:rsidRPr="00960858" w:rsidRDefault="009138BD" w:rsidP="005332AE">
            <w:pPr>
              <w:rPr>
                <w:rFonts w:cs="Times New Roman"/>
                <w:b/>
                <w:sz w:val="22"/>
              </w:rPr>
            </w:pPr>
          </w:p>
        </w:tc>
      </w:tr>
      <w:tr w:rsidR="009138BD" w:rsidRPr="009138BD" w:rsidTr="00960858">
        <w:trPr>
          <w:trHeight w:val="576"/>
        </w:trPr>
        <w:tc>
          <w:tcPr>
            <w:tcW w:w="3192" w:type="dxa"/>
          </w:tcPr>
          <w:p w:rsidR="009138BD" w:rsidRPr="009138BD" w:rsidRDefault="009138BD" w:rsidP="00CE4290">
            <w:pPr>
              <w:rPr>
                <w:rFonts w:cs="Times New Roman"/>
                <w:sz w:val="22"/>
              </w:rPr>
            </w:pPr>
            <w:r w:rsidRPr="009138BD">
              <w:rPr>
                <w:rFonts w:cs="Times New Roman"/>
                <w:sz w:val="22"/>
              </w:rPr>
              <w:t xml:space="preserve">T </w:t>
            </w:r>
            <w:r w:rsidR="000235AE">
              <w:rPr>
                <w:rFonts w:cs="Times New Roman"/>
                <w:sz w:val="22"/>
              </w:rPr>
              <w:t>November 6</w:t>
            </w:r>
          </w:p>
        </w:tc>
        <w:tc>
          <w:tcPr>
            <w:tcW w:w="3192" w:type="dxa"/>
          </w:tcPr>
          <w:p w:rsidR="009138BD" w:rsidRPr="00915650" w:rsidRDefault="00302F9F" w:rsidP="005332AE">
            <w:pPr>
              <w:rPr>
                <w:rFonts w:cs="Times New Roman"/>
                <w:b/>
                <w:sz w:val="22"/>
              </w:rPr>
            </w:pPr>
            <w:r w:rsidRPr="00915650">
              <w:rPr>
                <w:rFonts w:cs="Times New Roman"/>
                <w:b/>
                <w:sz w:val="22"/>
              </w:rPr>
              <w:t>Exam 2</w:t>
            </w:r>
            <w:r w:rsidR="00FC6D7A">
              <w:rPr>
                <w:rFonts w:cs="Times New Roman"/>
                <w:b/>
                <w:sz w:val="22"/>
              </w:rPr>
              <w:t>: 9 am</w:t>
            </w:r>
          </w:p>
        </w:tc>
        <w:tc>
          <w:tcPr>
            <w:tcW w:w="3084" w:type="dxa"/>
          </w:tcPr>
          <w:p w:rsidR="009138BD" w:rsidRPr="009138BD" w:rsidRDefault="001576C5" w:rsidP="001576C5">
            <w:pPr>
              <w:jc w:val="center"/>
              <w:rPr>
                <w:rFonts w:cs="Times New Roman"/>
                <w:sz w:val="22"/>
              </w:rPr>
            </w:pPr>
            <w:r>
              <w:rPr>
                <w:rFonts w:cs="Times New Roman"/>
                <w:b/>
                <w:sz w:val="22"/>
              </w:rPr>
              <w:t>No Afternoon</w:t>
            </w:r>
          </w:p>
        </w:tc>
      </w:tr>
      <w:tr w:rsidR="009138BD" w:rsidRPr="009138BD" w:rsidTr="00960858">
        <w:trPr>
          <w:trHeight w:val="576"/>
        </w:trPr>
        <w:tc>
          <w:tcPr>
            <w:tcW w:w="3192" w:type="dxa"/>
          </w:tcPr>
          <w:p w:rsidR="009138BD" w:rsidRPr="009138BD" w:rsidRDefault="009138BD" w:rsidP="007004A0">
            <w:pPr>
              <w:rPr>
                <w:rFonts w:cs="Times New Roman"/>
                <w:sz w:val="22"/>
              </w:rPr>
            </w:pPr>
            <w:r w:rsidRPr="009138BD">
              <w:rPr>
                <w:rFonts w:cs="Times New Roman"/>
                <w:sz w:val="22"/>
              </w:rPr>
              <w:t xml:space="preserve">W </w:t>
            </w:r>
            <w:r w:rsidR="001576C5">
              <w:rPr>
                <w:rFonts w:cs="Times New Roman"/>
                <w:sz w:val="22"/>
              </w:rPr>
              <w:t>November 7</w:t>
            </w:r>
          </w:p>
        </w:tc>
        <w:tc>
          <w:tcPr>
            <w:tcW w:w="3192" w:type="dxa"/>
          </w:tcPr>
          <w:p w:rsidR="00841A4B" w:rsidRDefault="00960858" w:rsidP="00841A4B">
            <w:pPr>
              <w:rPr>
                <w:rFonts w:cs="Times New Roman"/>
                <w:sz w:val="22"/>
              </w:rPr>
            </w:pPr>
            <w:r>
              <w:rPr>
                <w:rFonts w:cs="Times New Roman"/>
                <w:sz w:val="22"/>
              </w:rPr>
              <w:t xml:space="preserve">Movement </w:t>
            </w:r>
          </w:p>
          <w:p w:rsidR="009138BD" w:rsidRPr="009138BD" w:rsidRDefault="00960858" w:rsidP="00841A4B">
            <w:pPr>
              <w:rPr>
                <w:rFonts w:cs="Times New Roman"/>
                <w:sz w:val="22"/>
              </w:rPr>
            </w:pPr>
            <w:r>
              <w:rPr>
                <w:rFonts w:cs="Times New Roman"/>
                <w:b/>
                <w:sz w:val="22"/>
              </w:rPr>
              <w:t>Chapter 7</w:t>
            </w:r>
          </w:p>
        </w:tc>
        <w:tc>
          <w:tcPr>
            <w:tcW w:w="3084" w:type="dxa"/>
          </w:tcPr>
          <w:p w:rsidR="00915650" w:rsidRPr="009138BD" w:rsidRDefault="00F152C2" w:rsidP="00EF094E">
            <w:pPr>
              <w:jc w:val="center"/>
              <w:rPr>
                <w:rFonts w:cs="Times New Roman"/>
                <w:sz w:val="22"/>
              </w:rPr>
            </w:pPr>
            <w:r>
              <w:rPr>
                <w:rFonts w:cs="Times New Roman"/>
                <w:sz w:val="22"/>
              </w:rPr>
              <w:t xml:space="preserve">Movement </w:t>
            </w:r>
            <w:r w:rsidR="00EF094E">
              <w:rPr>
                <w:rFonts w:cs="Times New Roman"/>
                <w:sz w:val="22"/>
              </w:rPr>
              <w:t>Disorders</w:t>
            </w:r>
          </w:p>
        </w:tc>
      </w:tr>
      <w:tr w:rsidR="009138BD" w:rsidRPr="009138BD" w:rsidTr="00960858">
        <w:trPr>
          <w:trHeight w:val="576"/>
        </w:trPr>
        <w:tc>
          <w:tcPr>
            <w:tcW w:w="3192" w:type="dxa"/>
          </w:tcPr>
          <w:p w:rsidR="009138BD" w:rsidRPr="009138BD" w:rsidRDefault="009138BD" w:rsidP="00CE4290">
            <w:pPr>
              <w:rPr>
                <w:rFonts w:cs="Times New Roman"/>
                <w:sz w:val="22"/>
              </w:rPr>
            </w:pPr>
            <w:r w:rsidRPr="009138BD">
              <w:rPr>
                <w:rFonts w:cs="Times New Roman"/>
                <w:sz w:val="22"/>
              </w:rPr>
              <w:t xml:space="preserve">R </w:t>
            </w:r>
            <w:r w:rsidR="001576C5">
              <w:rPr>
                <w:rFonts w:cs="Times New Roman"/>
                <w:sz w:val="22"/>
              </w:rPr>
              <w:t>November 8</w:t>
            </w:r>
          </w:p>
        </w:tc>
        <w:tc>
          <w:tcPr>
            <w:tcW w:w="3192" w:type="dxa"/>
          </w:tcPr>
          <w:p w:rsidR="00FA1B0C" w:rsidRDefault="00FA1B0C" w:rsidP="00FA1B0C">
            <w:pPr>
              <w:rPr>
                <w:rFonts w:cs="Times New Roman"/>
                <w:sz w:val="22"/>
              </w:rPr>
            </w:pPr>
            <w:r>
              <w:rPr>
                <w:rFonts w:cs="Times New Roman"/>
                <w:sz w:val="22"/>
              </w:rPr>
              <w:t>Internal Regulation</w:t>
            </w:r>
          </w:p>
          <w:p w:rsidR="009138BD" w:rsidRPr="009138BD" w:rsidRDefault="00FA1B0C" w:rsidP="00841A4B">
            <w:pPr>
              <w:rPr>
                <w:rFonts w:cs="Times New Roman"/>
                <w:sz w:val="22"/>
              </w:rPr>
            </w:pPr>
            <w:r>
              <w:rPr>
                <w:rFonts w:cs="Times New Roman"/>
                <w:b/>
                <w:sz w:val="22"/>
              </w:rPr>
              <w:t>Chapter 9</w:t>
            </w:r>
          </w:p>
        </w:tc>
        <w:tc>
          <w:tcPr>
            <w:tcW w:w="3084" w:type="dxa"/>
          </w:tcPr>
          <w:p w:rsidR="00FA1B0C" w:rsidRPr="009138BD" w:rsidRDefault="00FA1B0C" w:rsidP="00F152C2">
            <w:pPr>
              <w:jc w:val="center"/>
              <w:rPr>
                <w:rFonts w:cs="Times New Roman"/>
                <w:sz w:val="22"/>
              </w:rPr>
            </w:pPr>
            <w:r>
              <w:rPr>
                <w:rFonts w:cs="Times New Roman"/>
                <w:sz w:val="22"/>
              </w:rPr>
              <w:t>Internal Regulation</w:t>
            </w:r>
            <w:r w:rsidR="008B2823">
              <w:rPr>
                <w:rFonts w:cs="Times New Roman"/>
                <w:sz w:val="22"/>
              </w:rPr>
              <w:t xml:space="preserve"> Activity</w:t>
            </w:r>
          </w:p>
        </w:tc>
      </w:tr>
      <w:tr w:rsidR="009138BD" w:rsidRPr="009138BD" w:rsidTr="00960858">
        <w:trPr>
          <w:trHeight w:val="576"/>
        </w:trPr>
        <w:tc>
          <w:tcPr>
            <w:tcW w:w="3192" w:type="dxa"/>
          </w:tcPr>
          <w:p w:rsidR="009138BD" w:rsidRPr="009138BD" w:rsidRDefault="009138BD" w:rsidP="00CE4290">
            <w:pPr>
              <w:rPr>
                <w:rFonts w:cs="Times New Roman"/>
                <w:sz w:val="22"/>
              </w:rPr>
            </w:pPr>
            <w:r w:rsidRPr="009138BD">
              <w:rPr>
                <w:rFonts w:cs="Times New Roman"/>
                <w:sz w:val="22"/>
              </w:rPr>
              <w:t xml:space="preserve">F </w:t>
            </w:r>
            <w:r w:rsidR="001576C5">
              <w:rPr>
                <w:rFonts w:cs="Times New Roman"/>
                <w:sz w:val="22"/>
              </w:rPr>
              <w:t>November 9</w:t>
            </w:r>
          </w:p>
        </w:tc>
        <w:tc>
          <w:tcPr>
            <w:tcW w:w="3192" w:type="dxa"/>
          </w:tcPr>
          <w:p w:rsidR="00FA1B0C" w:rsidRDefault="00FA1B0C" w:rsidP="00FA1B0C">
            <w:pPr>
              <w:rPr>
                <w:rFonts w:cs="Times New Roman"/>
                <w:sz w:val="22"/>
              </w:rPr>
            </w:pPr>
            <w:r>
              <w:rPr>
                <w:rFonts w:cs="Times New Roman"/>
                <w:sz w:val="22"/>
              </w:rPr>
              <w:t>Reproductive Behavior</w:t>
            </w:r>
          </w:p>
          <w:p w:rsidR="009138BD" w:rsidRPr="009138BD" w:rsidRDefault="00FA1B0C" w:rsidP="00960858">
            <w:pPr>
              <w:rPr>
                <w:rFonts w:cs="Times New Roman"/>
                <w:sz w:val="22"/>
              </w:rPr>
            </w:pPr>
            <w:r>
              <w:rPr>
                <w:rFonts w:cs="Times New Roman"/>
                <w:b/>
                <w:sz w:val="22"/>
              </w:rPr>
              <w:t>Chapter 10</w:t>
            </w:r>
          </w:p>
        </w:tc>
        <w:tc>
          <w:tcPr>
            <w:tcW w:w="3084" w:type="dxa"/>
          </w:tcPr>
          <w:p w:rsidR="00EF094E" w:rsidRDefault="00EF094E" w:rsidP="00EF094E">
            <w:pPr>
              <w:jc w:val="center"/>
              <w:rPr>
                <w:rFonts w:cs="Times New Roman"/>
                <w:b/>
                <w:sz w:val="22"/>
              </w:rPr>
            </w:pPr>
            <w:r>
              <w:rPr>
                <w:rFonts w:cs="Times New Roman"/>
                <w:b/>
                <w:sz w:val="22"/>
              </w:rPr>
              <w:t>Mini-Reviews Due</w:t>
            </w:r>
          </w:p>
          <w:p w:rsidR="00915650" w:rsidRPr="00960858" w:rsidRDefault="00EF094E" w:rsidP="00EF094E">
            <w:pPr>
              <w:jc w:val="center"/>
              <w:rPr>
                <w:rFonts w:cs="Times New Roman"/>
                <w:b/>
                <w:sz w:val="22"/>
              </w:rPr>
            </w:pPr>
            <w:r>
              <w:rPr>
                <w:rFonts w:cs="Times New Roman"/>
                <w:b/>
                <w:sz w:val="22"/>
              </w:rPr>
              <w:t>9 AM</w:t>
            </w:r>
          </w:p>
        </w:tc>
      </w:tr>
      <w:tr w:rsidR="009138BD" w:rsidRPr="009138BD" w:rsidTr="00960858">
        <w:trPr>
          <w:trHeight w:val="576"/>
        </w:trPr>
        <w:tc>
          <w:tcPr>
            <w:tcW w:w="3192" w:type="dxa"/>
          </w:tcPr>
          <w:p w:rsidR="009138BD" w:rsidRPr="009138BD" w:rsidRDefault="009138BD" w:rsidP="007004A0">
            <w:pPr>
              <w:rPr>
                <w:rFonts w:cs="Times New Roman"/>
                <w:sz w:val="22"/>
              </w:rPr>
            </w:pPr>
            <w:r w:rsidRPr="009138BD">
              <w:rPr>
                <w:rFonts w:cs="Times New Roman"/>
                <w:sz w:val="22"/>
              </w:rPr>
              <w:t xml:space="preserve">M </w:t>
            </w:r>
            <w:r w:rsidR="001576C5">
              <w:rPr>
                <w:rFonts w:cs="Times New Roman"/>
                <w:sz w:val="22"/>
              </w:rPr>
              <w:t>November 12</w:t>
            </w:r>
          </w:p>
        </w:tc>
        <w:tc>
          <w:tcPr>
            <w:tcW w:w="3192" w:type="dxa"/>
          </w:tcPr>
          <w:p w:rsidR="00841A4B" w:rsidRDefault="00960858" w:rsidP="00841A4B">
            <w:pPr>
              <w:rPr>
                <w:rFonts w:cs="Times New Roman"/>
                <w:sz w:val="22"/>
              </w:rPr>
            </w:pPr>
            <w:r>
              <w:rPr>
                <w:rFonts w:cs="Times New Roman"/>
                <w:sz w:val="22"/>
              </w:rPr>
              <w:t>Cognitive Function and Language</w:t>
            </w:r>
          </w:p>
          <w:p w:rsidR="009138BD" w:rsidRPr="009138BD" w:rsidRDefault="00960858" w:rsidP="00841A4B">
            <w:pPr>
              <w:rPr>
                <w:rFonts w:cs="Times New Roman"/>
                <w:sz w:val="22"/>
              </w:rPr>
            </w:pPr>
            <w:r>
              <w:rPr>
                <w:rFonts w:cs="Times New Roman"/>
                <w:b/>
                <w:sz w:val="22"/>
              </w:rPr>
              <w:t>Chapter 13</w:t>
            </w:r>
          </w:p>
        </w:tc>
        <w:tc>
          <w:tcPr>
            <w:tcW w:w="3084" w:type="dxa"/>
          </w:tcPr>
          <w:p w:rsidR="009138BD" w:rsidRPr="00F152C2" w:rsidRDefault="008B2823" w:rsidP="008B2823">
            <w:pPr>
              <w:tabs>
                <w:tab w:val="center" w:pos="1434"/>
                <w:tab w:val="right" w:pos="2868"/>
              </w:tabs>
              <w:rPr>
                <w:rFonts w:cs="Times New Roman"/>
                <w:sz w:val="22"/>
              </w:rPr>
            </w:pPr>
            <w:r>
              <w:rPr>
                <w:rFonts w:cs="Times New Roman"/>
                <w:sz w:val="22"/>
              </w:rPr>
              <w:tab/>
            </w:r>
          </w:p>
        </w:tc>
      </w:tr>
      <w:tr w:rsidR="00960858" w:rsidRPr="009138BD" w:rsidTr="00960858">
        <w:trPr>
          <w:trHeight w:val="576"/>
        </w:trPr>
        <w:tc>
          <w:tcPr>
            <w:tcW w:w="3192" w:type="dxa"/>
          </w:tcPr>
          <w:p w:rsidR="00960858" w:rsidRPr="009138BD" w:rsidRDefault="00960858" w:rsidP="00CE4290">
            <w:pPr>
              <w:rPr>
                <w:rFonts w:cs="Times New Roman"/>
                <w:sz w:val="22"/>
              </w:rPr>
            </w:pPr>
            <w:r w:rsidRPr="009138BD">
              <w:rPr>
                <w:rFonts w:cs="Times New Roman"/>
                <w:sz w:val="22"/>
              </w:rPr>
              <w:t xml:space="preserve">T </w:t>
            </w:r>
            <w:r w:rsidR="001576C5">
              <w:rPr>
                <w:rFonts w:cs="Times New Roman"/>
                <w:sz w:val="22"/>
              </w:rPr>
              <w:t>November 13</w:t>
            </w:r>
          </w:p>
        </w:tc>
        <w:tc>
          <w:tcPr>
            <w:tcW w:w="3192" w:type="dxa"/>
          </w:tcPr>
          <w:p w:rsidR="00960858" w:rsidRDefault="00960858" w:rsidP="00841A4B">
            <w:pPr>
              <w:rPr>
                <w:rFonts w:cs="Times New Roman"/>
                <w:sz w:val="22"/>
              </w:rPr>
            </w:pPr>
            <w:r>
              <w:rPr>
                <w:rFonts w:cs="Times New Roman"/>
                <w:sz w:val="22"/>
              </w:rPr>
              <w:t>Psychological Disorders</w:t>
            </w:r>
          </w:p>
          <w:p w:rsidR="00960858" w:rsidRPr="009138BD" w:rsidRDefault="00960858" w:rsidP="00841A4B">
            <w:pPr>
              <w:rPr>
                <w:rFonts w:cs="Times New Roman"/>
                <w:sz w:val="22"/>
              </w:rPr>
            </w:pPr>
            <w:r>
              <w:rPr>
                <w:rFonts w:cs="Times New Roman"/>
                <w:b/>
                <w:sz w:val="22"/>
              </w:rPr>
              <w:t>Chapter 14</w:t>
            </w:r>
          </w:p>
        </w:tc>
        <w:tc>
          <w:tcPr>
            <w:tcW w:w="3084" w:type="dxa"/>
          </w:tcPr>
          <w:p w:rsidR="00960858" w:rsidRPr="00960858" w:rsidRDefault="00960858" w:rsidP="00727FAB">
            <w:pPr>
              <w:rPr>
                <w:rFonts w:cs="Times New Roman"/>
                <w:b/>
                <w:sz w:val="22"/>
              </w:rPr>
            </w:pPr>
          </w:p>
        </w:tc>
      </w:tr>
      <w:tr w:rsidR="008A1D5D" w:rsidRPr="009138BD" w:rsidTr="00960858">
        <w:trPr>
          <w:trHeight w:val="288"/>
        </w:trPr>
        <w:tc>
          <w:tcPr>
            <w:tcW w:w="3192" w:type="dxa"/>
          </w:tcPr>
          <w:p w:rsidR="008A1D5D" w:rsidRPr="009138BD" w:rsidRDefault="008A1D5D" w:rsidP="007004A0">
            <w:pPr>
              <w:rPr>
                <w:rFonts w:cs="Times New Roman"/>
                <w:sz w:val="22"/>
              </w:rPr>
            </w:pPr>
            <w:r w:rsidRPr="009138BD">
              <w:rPr>
                <w:rFonts w:cs="Times New Roman"/>
                <w:sz w:val="22"/>
              </w:rPr>
              <w:t xml:space="preserve">W </w:t>
            </w:r>
            <w:r w:rsidR="001576C5">
              <w:rPr>
                <w:rFonts w:cs="Times New Roman"/>
                <w:sz w:val="22"/>
              </w:rPr>
              <w:t>November 14</w:t>
            </w:r>
          </w:p>
        </w:tc>
        <w:tc>
          <w:tcPr>
            <w:tcW w:w="3192" w:type="dxa"/>
          </w:tcPr>
          <w:p w:rsidR="008A1D5D" w:rsidRPr="00915650" w:rsidRDefault="008A1D5D" w:rsidP="005332AE">
            <w:pPr>
              <w:rPr>
                <w:rFonts w:cs="Times New Roman"/>
                <w:b/>
                <w:sz w:val="22"/>
              </w:rPr>
            </w:pPr>
            <w:r w:rsidRPr="00915650">
              <w:rPr>
                <w:rFonts w:cs="Times New Roman"/>
                <w:b/>
                <w:sz w:val="22"/>
              </w:rPr>
              <w:t>Final Exam</w:t>
            </w:r>
            <w:r>
              <w:rPr>
                <w:rFonts w:cs="Times New Roman"/>
                <w:b/>
                <w:sz w:val="22"/>
              </w:rPr>
              <w:t>: 9 am</w:t>
            </w:r>
          </w:p>
        </w:tc>
        <w:tc>
          <w:tcPr>
            <w:tcW w:w="3084" w:type="dxa"/>
          </w:tcPr>
          <w:p w:rsidR="008A1D5D" w:rsidRPr="00915650" w:rsidRDefault="008A1D5D" w:rsidP="001576C5">
            <w:pPr>
              <w:jc w:val="center"/>
              <w:rPr>
                <w:rFonts w:cs="Times New Roman"/>
                <w:b/>
                <w:sz w:val="22"/>
              </w:rPr>
            </w:pPr>
          </w:p>
        </w:tc>
      </w:tr>
    </w:tbl>
    <w:p w:rsidR="00612BAD" w:rsidRDefault="00EB4318" w:rsidP="00A26D42">
      <w:pPr>
        <w:keepNext/>
        <w:spacing w:after="0" w:line="240" w:lineRule="auto"/>
        <w:jc w:val="center"/>
        <w:rPr>
          <w:rFonts w:cs="Times New Roman"/>
          <w:b/>
          <w:szCs w:val="24"/>
          <w:u w:val="single"/>
        </w:rPr>
      </w:pPr>
      <w:r>
        <w:rPr>
          <w:rFonts w:cs="Times New Roman"/>
          <w:b/>
          <w:szCs w:val="24"/>
          <w:u w:val="single"/>
        </w:rPr>
        <w:lastRenderedPageBreak/>
        <w:t xml:space="preserve">Appendix 1: </w:t>
      </w:r>
      <w:r w:rsidR="001B244D">
        <w:rPr>
          <w:rFonts w:cs="Times New Roman"/>
          <w:b/>
          <w:szCs w:val="24"/>
          <w:u w:val="single"/>
        </w:rPr>
        <w:t>Mini-review</w:t>
      </w:r>
      <w:r w:rsidR="00612BAD">
        <w:rPr>
          <w:rFonts w:cs="Times New Roman"/>
          <w:b/>
          <w:szCs w:val="24"/>
          <w:u w:val="single"/>
        </w:rPr>
        <w:t xml:space="preserve"> Scoring Rubric (5</w:t>
      </w:r>
      <w:r w:rsidR="008B2823">
        <w:rPr>
          <w:rFonts w:cs="Times New Roman"/>
          <w:b/>
          <w:szCs w:val="24"/>
          <w:u w:val="single"/>
        </w:rPr>
        <w:t>5</w:t>
      </w:r>
      <w:r w:rsidR="00612BAD">
        <w:rPr>
          <w:rFonts w:cs="Times New Roman"/>
          <w:b/>
          <w:szCs w:val="24"/>
          <w:u w:val="single"/>
        </w:rPr>
        <w:t xml:space="preserve"> points)</w:t>
      </w:r>
    </w:p>
    <w:p w:rsidR="00612BAD" w:rsidRDefault="00612BAD" w:rsidP="00A26D42">
      <w:pPr>
        <w:keepNext/>
        <w:spacing w:after="0" w:line="240" w:lineRule="auto"/>
        <w:rPr>
          <w:rFonts w:cs="Times New Roman"/>
          <w:b/>
          <w:szCs w:val="24"/>
          <w:u w:val="single"/>
        </w:rPr>
      </w:pPr>
    </w:p>
    <w:tbl>
      <w:tblPr>
        <w:tblStyle w:val="TableGrid"/>
        <w:tblW w:w="9822" w:type="dxa"/>
        <w:tblLook w:val="04A0" w:firstRow="1" w:lastRow="0" w:firstColumn="1" w:lastColumn="0" w:noHBand="0" w:noVBand="1"/>
        <w:tblCaption w:val="Appendix 1"/>
      </w:tblPr>
      <w:tblGrid>
        <w:gridCol w:w="1618"/>
        <w:gridCol w:w="1606"/>
        <w:gridCol w:w="1591"/>
        <w:gridCol w:w="1816"/>
        <w:gridCol w:w="1816"/>
        <w:gridCol w:w="1375"/>
      </w:tblGrid>
      <w:tr w:rsidR="008B2823" w:rsidTr="00A26D42">
        <w:trPr>
          <w:trHeight w:val="266"/>
          <w:tblHeader/>
        </w:trPr>
        <w:tc>
          <w:tcPr>
            <w:tcW w:w="1618" w:type="dxa"/>
            <w:shd w:val="clear" w:color="auto" w:fill="BFBFBF" w:themeFill="background1" w:themeFillShade="BF"/>
          </w:tcPr>
          <w:p w:rsidR="008B2823" w:rsidRPr="00091199" w:rsidRDefault="008B2823" w:rsidP="00A26D42">
            <w:pPr>
              <w:keepNext/>
              <w:rPr>
                <w:rFonts w:cs="Times New Roman"/>
                <w:szCs w:val="24"/>
              </w:rPr>
            </w:pPr>
          </w:p>
        </w:tc>
        <w:tc>
          <w:tcPr>
            <w:tcW w:w="1606" w:type="dxa"/>
            <w:shd w:val="clear" w:color="auto" w:fill="BFBFBF" w:themeFill="background1" w:themeFillShade="BF"/>
          </w:tcPr>
          <w:p w:rsidR="008B2823" w:rsidRPr="008B2823" w:rsidRDefault="008B2823" w:rsidP="00A26D42">
            <w:pPr>
              <w:keepNext/>
              <w:rPr>
                <w:b/>
              </w:rPr>
            </w:pPr>
            <w:r w:rsidRPr="008B2823">
              <w:rPr>
                <w:b/>
              </w:rPr>
              <w:t>0-2 points</w:t>
            </w:r>
          </w:p>
        </w:tc>
        <w:tc>
          <w:tcPr>
            <w:tcW w:w="1591" w:type="dxa"/>
            <w:shd w:val="clear" w:color="auto" w:fill="BFBFBF" w:themeFill="background1" w:themeFillShade="BF"/>
          </w:tcPr>
          <w:p w:rsidR="008B2823" w:rsidRPr="008B2823" w:rsidRDefault="008B2823" w:rsidP="00A26D42">
            <w:pPr>
              <w:keepNext/>
              <w:rPr>
                <w:b/>
              </w:rPr>
            </w:pPr>
            <w:r w:rsidRPr="008B2823">
              <w:rPr>
                <w:b/>
              </w:rPr>
              <w:t>3-5 points</w:t>
            </w:r>
          </w:p>
        </w:tc>
        <w:tc>
          <w:tcPr>
            <w:tcW w:w="1816" w:type="dxa"/>
            <w:shd w:val="clear" w:color="auto" w:fill="BFBFBF" w:themeFill="background1" w:themeFillShade="BF"/>
          </w:tcPr>
          <w:p w:rsidR="008B2823" w:rsidRPr="008B2823" w:rsidRDefault="008B2823" w:rsidP="00A26D42">
            <w:pPr>
              <w:keepNext/>
              <w:rPr>
                <w:b/>
              </w:rPr>
            </w:pPr>
            <w:r w:rsidRPr="008B2823">
              <w:rPr>
                <w:b/>
              </w:rPr>
              <w:t>6-9 points</w:t>
            </w:r>
          </w:p>
        </w:tc>
        <w:tc>
          <w:tcPr>
            <w:tcW w:w="1816" w:type="dxa"/>
            <w:shd w:val="clear" w:color="auto" w:fill="BFBFBF" w:themeFill="background1" w:themeFillShade="BF"/>
          </w:tcPr>
          <w:p w:rsidR="008B2823" w:rsidRPr="008B2823" w:rsidRDefault="008B2823" w:rsidP="00A26D42">
            <w:pPr>
              <w:keepNext/>
              <w:rPr>
                <w:b/>
              </w:rPr>
            </w:pPr>
            <w:r w:rsidRPr="008B2823">
              <w:rPr>
                <w:b/>
              </w:rPr>
              <w:t>10 points</w:t>
            </w:r>
          </w:p>
        </w:tc>
        <w:tc>
          <w:tcPr>
            <w:tcW w:w="1375" w:type="dxa"/>
            <w:shd w:val="clear" w:color="auto" w:fill="BFBFBF" w:themeFill="background1" w:themeFillShade="BF"/>
          </w:tcPr>
          <w:p w:rsidR="008B2823" w:rsidRPr="008A4BD3" w:rsidRDefault="008B2823" w:rsidP="00A26D42">
            <w:pPr>
              <w:keepNext/>
              <w:rPr>
                <w:rFonts w:cs="Times New Roman"/>
                <w:b/>
                <w:szCs w:val="24"/>
              </w:rPr>
            </w:pPr>
            <w:r w:rsidRPr="008A4BD3">
              <w:rPr>
                <w:rFonts w:cs="Times New Roman"/>
                <w:b/>
                <w:szCs w:val="24"/>
              </w:rPr>
              <w:t>Total</w:t>
            </w:r>
          </w:p>
        </w:tc>
      </w:tr>
      <w:tr w:rsidR="00CB50D7" w:rsidTr="00CB50D7">
        <w:trPr>
          <w:trHeight w:val="266"/>
        </w:trPr>
        <w:tc>
          <w:tcPr>
            <w:tcW w:w="1618" w:type="dxa"/>
            <w:shd w:val="clear" w:color="auto" w:fill="D9D9D9" w:themeFill="background1" w:themeFillShade="D9"/>
          </w:tcPr>
          <w:p w:rsidR="00CB50D7" w:rsidRPr="00153EC5" w:rsidRDefault="00CB50D7" w:rsidP="00A26D42">
            <w:pPr>
              <w:keepNext/>
              <w:rPr>
                <w:rFonts w:eastAsia="Times New Roman" w:cs="Times New Roman"/>
                <w:b/>
                <w:bCs/>
              </w:rPr>
            </w:pPr>
            <w:r w:rsidRPr="00153EC5">
              <w:rPr>
                <w:rFonts w:eastAsia="Times New Roman" w:cs="Times New Roman"/>
                <w:b/>
                <w:bCs/>
              </w:rPr>
              <w:t>Background</w:t>
            </w:r>
            <w:r>
              <w:rPr>
                <w:rFonts w:eastAsia="Times New Roman" w:cs="Times New Roman"/>
                <w:b/>
                <w:bCs/>
              </w:rPr>
              <w:t>/</w:t>
            </w:r>
          </w:p>
          <w:p w:rsidR="00CB50D7" w:rsidRPr="00153EC5" w:rsidRDefault="00CB50D7" w:rsidP="00A26D42">
            <w:pPr>
              <w:keepNext/>
              <w:rPr>
                <w:rFonts w:eastAsia="Times New Roman" w:cs="Times New Roman"/>
              </w:rPr>
            </w:pPr>
            <w:r w:rsidRPr="00153EC5">
              <w:rPr>
                <w:rFonts w:eastAsia="Times New Roman" w:cs="Times New Roman"/>
                <w:b/>
                <w:bCs/>
              </w:rPr>
              <w:t>Foundation</w:t>
            </w:r>
          </w:p>
        </w:tc>
        <w:tc>
          <w:tcPr>
            <w:tcW w:w="1606" w:type="dxa"/>
          </w:tcPr>
          <w:p w:rsidR="00CB50D7" w:rsidRPr="00153EC5" w:rsidRDefault="00CB50D7" w:rsidP="00A26D42">
            <w:pPr>
              <w:keepNext/>
              <w:rPr>
                <w:rFonts w:eastAsia="Times New Roman" w:cs="Times New Roman"/>
              </w:rPr>
            </w:pPr>
            <w:r>
              <w:rPr>
                <w:rFonts w:eastAsia="Times New Roman" w:cs="Times New Roman"/>
              </w:rPr>
              <w:t>Incomplete or missing pieces of significant information</w:t>
            </w:r>
            <w:r w:rsidRPr="00153EC5">
              <w:rPr>
                <w:rFonts w:eastAsia="Times New Roman" w:cs="Times New Roman"/>
              </w:rPr>
              <w:t>.</w:t>
            </w:r>
          </w:p>
        </w:tc>
        <w:tc>
          <w:tcPr>
            <w:tcW w:w="1591" w:type="dxa"/>
          </w:tcPr>
          <w:p w:rsidR="00CB50D7" w:rsidRPr="00153EC5" w:rsidRDefault="00CB50D7" w:rsidP="00A26D42">
            <w:pPr>
              <w:keepNext/>
              <w:rPr>
                <w:rFonts w:eastAsia="Times New Roman" w:cs="Times New Roman"/>
              </w:rPr>
            </w:pPr>
            <w:r w:rsidRPr="00153EC5">
              <w:rPr>
                <w:rFonts w:eastAsia="Times New Roman" w:cs="Times New Roman"/>
              </w:rPr>
              <w:t xml:space="preserve">There is some indication of </w:t>
            </w:r>
            <w:r>
              <w:rPr>
                <w:rFonts w:eastAsia="Times New Roman" w:cs="Times New Roman"/>
              </w:rPr>
              <w:t xml:space="preserve">published support </w:t>
            </w:r>
            <w:r w:rsidRPr="00153EC5">
              <w:rPr>
                <w:rFonts w:eastAsia="Times New Roman" w:cs="Times New Roman"/>
              </w:rPr>
              <w:t>from the evidence offered.</w:t>
            </w:r>
          </w:p>
        </w:tc>
        <w:tc>
          <w:tcPr>
            <w:tcW w:w="1816" w:type="dxa"/>
          </w:tcPr>
          <w:p w:rsidR="00CB50D7" w:rsidRPr="00153EC5" w:rsidRDefault="00CB50D7" w:rsidP="00A26D42">
            <w:pPr>
              <w:keepNext/>
              <w:rPr>
                <w:rFonts w:eastAsia="Times New Roman" w:cs="Times New Roman"/>
              </w:rPr>
            </w:pPr>
            <w:r>
              <w:rPr>
                <w:rFonts w:eastAsia="Times New Roman" w:cs="Times New Roman"/>
              </w:rPr>
              <w:t>Clear background provided of epidemiology, pathophysiology and</w:t>
            </w:r>
            <w:r w:rsidR="00EF094E">
              <w:rPr>
                <w:rFonts w:eastAsia="Times New Roman" w:cs="Times New Roman"/>
              </w:rPr>
              <w:t>/or</w:t>
            </w:r>
            <w:r>
              <w:rPr>
                <w:rFonts w:eastAsia="Times New Roman" w:cs="Times New Roman"/>
              </w:rPr>
              <w:t xml:space="preserve"> disease progression</w:t>
            </w:r>
            <w:r w:rsidRPr="00153EC5">
              <w:rPr>
                <w:rFonts w:eastAsia="Times New Roman" w:cs="Times New Roman"/>
              </w:rPr>
              <w:t xml:space="preserve"> are reached.</w:t>
            </w:r>
          </w:p>
        </w:tc>
        <w:tc>
          <w:tcPr>
            <w:tcW w:w="1816" w:type="dxa"/>
          </w:tcPr>
          <w:p w:rsidR="00CB50D7" w:rsidRPr="00153EC5" w:rsidRDefault="00CB50D7" w:rsidP="00A26D42">
            <w:pPr>
              <w:keepNext/>
              <w:rPr>
                <w:rFonts w:eastAsia="Times New Roman" w:cs="Times New Roman"/>
              </w:rPr>
            </w:pPr>
            <w:r w:rsidRPr="00153EC5">
              <w:rPr>
                <w:rFonts w:eastAsia="Times New Roman" w:cs="Times New Roman"/>
              </w:rPr>
              <w:t xml:space="preserve">Detailed </w:t>
            </w:r>
            <w:r>
              <w:rPr>
                <w:rFonts w:eastAsia="Times New Roman" w:cs="Times New Roman"/>
              </w:rPr>
              <w:t>background provided of epidemiology, pathophysiology and</w:t>
            </w:r>
            <w:r w:rsidR="00EF094E">
              <w:rPr>
                <w:rFonts w:eastAsia="Times New Roman" w:cs="Times New Roman"/>
              </w:rPr>
              <w:t>/or</w:t>
            </w:r>
            <w:r>
              <w:rPr>
                <w:rFonts w:eastAsia="Times New Roman" w:cs="Times New Roman"/>
              </w:rPr>
              <w:t xml:space="preserve"> disease progression</w:t>
            </w:r>
            <w:r w:rsidRPr="00153EC5">
              <w:rPr>
                <w:rFonts w:eastAsia="Times New Roman" w:cs="Times New Roman"/>
              </w:rPr>
              <w:t xml:space="preserve"> are reached.</w:t>
            </w:r>
          </w:p>
        </w:tc>
        <w:tc>
          <w:tcPr>
            <w:tcW w:w="1375" w:type="dxa"/>
          </w:tcPr>
          <w:p w:rsidR="00CB50D7" w:rsidRPr="00091199" w:rsidRDefault="00CB50D7" w:rsidP="00A26D42">
            <w:pPr>
              <w:keepNext/>
              <w:rPr>
                <w:rFonts w:cs="Times New Roman"/>
                <w:szCs w:val="24"/>
              </w:rPr>
            </w:pPr>
          </w:p>
        </w:tc>
      </w:tr>
      <w:tr w:rsidR="00CB50D7" w:rsidTr="00CB50D7">
        <w:trPr>
          <w:trHeight w:val="254"/>
        </w:trPr>
        <w:tc>
          <w:tcPr>
            <w:tcW w:w="1618" w:type="dxa"/>
            <w:shd w:val="clear" w:color="auto" w:fill="D9D9D9" w:themeFill="background1" w:themeFillShade="D9"/>
          </w:tcPr>
          <w:p w:rsidR="00CB50D7" w:rsidRPr="00153EC5" w:rsidRDefault="00CB50D7" w:rsidP="00727FAB">
            <w:pPr>
              <w:rPr>
                <w:rFonts w:eastAsia="Times New Roman" w:cs="Times New Roman"/>
              </w:rPr>
            </w:pPr>
            <w:r>
              <w:rPr>
                <w:rFonts w:eastAsia="Times New Roman" w:cs="Times New Roman"/>
                <w:b/>
                <w:bCs/>
              </w:rPr>
              <w:t>Behavioral Changes/ Diagnosis</w:t>
            </w:r>
          </w:p>
        </w:tc>
        <w:tc>
          <w:tcPr>
            <w:tcW w:w="1606" w:type="dxa"/>
          </w:tcPr>
          <w:p w:rsidR="00CB50D7" w:rsidRPr="00153EC5" w:rsidRDefault="00CB50D7" w:rsidP="00EF094E">
            <w:pPr>
              <w:rPr>
                <w:rFonts w:eastAsia="Times New Roman" w:cs="Times New Roman"/>
              </w:rPr>
            </w:pPr>
            <w:r>
              <w:rPr>
                <w:rFonts w:eastAsia="Times New Roman" w:cs="Times New Roman"/>
              </w:rPr>
              <w:t>Incomplete or missing pieces of significant information</w:t>
            </w:r>
            <w:r w:rsidRPr="00153EC5">
              <w:rPr>
                <w:rFonts w:eastAsia="Times New Roman" w:cs="Times New Roman"/>
              </w:rPr>
              <w:t>.</w:t>
            </w:r>
          </w:p>
        </w:tc>
        <w:tc>
          <w:tcPr>
            <w:tcW w:w="1591" w:type="dxa"/>
          </w:tcPr>
          <w:p w:rsidR="00CB50D7" w:rsidRPr="00153EC5" w:rsidRDefault="00CB50D7" w:rsidP="00CB50D7">
            <w:pPr>
              <w:rPr>
                <w:rFonts w:eastAsia="Times New Roman" w:cs="Times New Roman"/>
              </w:rPr>
            </w:pPr>
            <w:r w:rsidRPr="00153EC5">
              <w:rPr>
                <w:rFonts w:eastAsia="Times New Roman" w:cs="Times New Roman"/>
              </w:rPr>
              <w:t xml:space="preserve">There is some indication of </w:t>
            </w:r>
            <w:r>
              <w:rPr>
                <w:rFonts w:eastAsia="Times New Roman" w:cs="Times New Roman"/>
              </w:rPr>
              <w:t xml:space="preserve">published support </w:t>
            </w:r>
            <w:r w:rsidRPr="00153EC5">
              <w:rPr>
                <w:rFonts w:eastAsia="Times New Roman" w:cs="Times New Roman"/>
              </w:rPr>
              <w:t>from the evidence offered.</w:t>
            </w:r>
          </w:p>
        </w:tc>
        <w:tc>
          <w:tcPr>
            <w:tcW w:w="1816" w:type="dxa"/>
          </w:tcPr>
          <w:p w:rsidR="00CB50D7" w:rsidRPr="00153EC5" w:rsidRDefault="00CB50D7" w:rsidP="00CB50D7">
            <w:pPr>
              <w:rPr>
                <w:rFonts w:eastAsia="Times New Roman" w:cs="Times New Roman"/>
              </w:rPr>
            </w:pPr>
            <w:r>
              <w:rPr>
                <w:rFonts w:eastAsia="Times New Roman" w:cs="Times New Roman"/>
              </w:rPr>
              <w:t>Clear discussion of behavioral changes and diagnosis are reached</w:t>
            </w:r>
            <w:r w:rsidRPr="00153EC5">
              <w:rPr>
                <w:rFonts w:eastAsia="Times New Roman" w:cs="Times New Roman"/>
              </w:rPr>
              <w:t>.</w:t>
            </w:r>
          </w:p>
        </w:tc>
        <w:tc>
          <w:tcPr>
            <w:tcW w:w="1816" w:type="dxa"/>
          </w:tcPr>
          <w:p w:rsidR="00CB50D7" w:rsidRPr="00153EC5" w:rsidRDefault="00CB50D7" w:rsidP="00727FAB">
            <w:pPr>
              <w:rPr>
                <w:rFonts w:eastAsia="Times New Roman" w:cs="Times New Roman"/>
              </w:rPr>
            </w:pPr>
            <w:r w:rsidRPr="00153EC5">
              <w:rPr>
                <w:rFonts w:eastAsia="Times New Roman" w:cs="Times New Roman"/>
              </w:rPr>
              <w:t xml:space="preserve">Detailed </w:t>
            </w:r>
            <w:r>
              <w:rPr>
                <w:rFonts w:eastAsia="Times New Roman" w:cs="Times New Roman"/>
              </w:rPr>
              <w:t>discussion of behavioral changes and diagnosis are reached</w:t>
            </w:r>
            <w:r w:rsidRPr="00153EC5">
              <w:rPr>
                <w:rFonts w:eastAsia="Times New Roman" w:cs="Times New Roman"/>
              </w:rPr>
              <w:t>.</w:t>
            </w:r>
          </w:p>
        </w:tc>
        <w:tc>
          <w:tcPr>
            <w:tcW w:w="1375" w:type="dxa"/>
          </w:tcPr>
          <w:p w:rsidR="00CB50D7" w:rsidRPr="00091199" w:rsidRDefault="00CB50D7" w:rsidP="00727FAB">
            <w:pPr>
              <w:rPr>
                <w:rFonts w:cs="Times New Roman"/>
                <w:szCs w:val="24"/>
              </w:rPr>
            </w:pPr>
          </w:p>
        </w:tc>
      </w:tr>
      <w:tr w:rsidR="00CB50D7" w:rsidTr="00CB50D7">
        <w:trPr>
          <w:trHeight w:val="266"/>
        </w:trPr>
        <w:tc>
          <w:tcPr>
            <w:tcW w:w="1618" w:type="dxa"/>
            <w:shd w:val="clear" w:color="auto" w:fill="D9D9D9" w:themeFill="background1" w:themeFillShade="D9"/>
          </w:tcPr>
          <w:p w:rsidR="00CB50D7" w:rsidRPr="00CB50D7" w:rsidRDefault="00CB50D7" w:rsidP="00871309">
            <w:pPr>
              <w:rPr>
                <w:rFonts w:eastAsia="Times New Roman" w:cs="Times New Roman"/>
              </w:rPr>
            </w:pPr>
            <w:r>
              <w:rPr>
                <w:rFonts w:eastAsia="Times New Roman" w:cs="Times New Roman"/>
                <w:b/>
                <w:bCs/>
              </w:rPr>
              <w:t>Comparison to A</w:t>
            </w:r>
            <w:r w:rsidR="00EF094E">
              <w:rPr>
                <w:rFonts w:eastAsia="Times New Roman" w:cs="Times New Roman"/>
                <w:b/>
                <w:bCs/>
              </w:rPr>
              <w:t xml:space="preserve">lzheimer’s </w:t>
            </w:r>
            <w:r>
              <w:rPr>
                <w:rFonts w:eastAsia="Times New Roman" w:cs="Times New Roman"/>
                <w:b/>
                <w:bCs/>
              </w:rPr>
              <w:t>D</w:t>
            </w:r>
            <w:r w:rsidR="00EF094E">
              <w:rPr>
                <w:rFonts w:eastAsia="Times New Roman" w:cs="Times New Roman"/>
                <w:b/>
                <w:bCs/>
              </w:rPr>
              <w:t>isease</w:t>
            </w:r>
          </w:p>
        </w:tc>
        <w:tc>
          <w:tcPr>
            <w:tcW w:w="1606" w:type="dxa"/>
          </w:tcPr>
          <w:p w:rsidR="00CB50D7" w:rsidRPr="00CB50D7" w:rsidRDefault="00CB50D7" w:rsidP="00CB50D7">
            <w:pPr>
              <w:rPr>
                <w:rFonts w:eastAsia="Times New Roman" w:cs="Times New Roman"/>
              </w:rPr>
            </w:pPr>
            <w:r>
              <w:rPr>
                <w:rFonts w:eastAsia="Times New Roman" w:cs="Times New Roman"/>
              </w:rPr>
              <w:t xml:space="preserve">No comparisons </w:t>
            </w:r>
            <w:r w:rsidRPr="00CB50D7">
              <w:rPr>
                <w:rFonts w:eastAsia="Times New Roman" w:cs="Times New Roman"/>
              </w:rPr>
              <w:t>are made from the evidence offered.</w:t>
            </w:r>
          </w:p>
        </w:tc>
        <w:tc>
          <w:tcPr>
            <w:tcW w:w="1591" w:type="dxa"/>
          </w:tcPr>
          <w:p w:rsidR="00CB50D7" w:rsidRPr="00CB50D7" w:rsidRDefault="00CB50D7" w:rsidP="00CB50D7">
            <w:pPr>
              <w:rPr>
                <w:rFonts w:eastAsia="Times New Roman" w:cs="Times New Roman"/>
              </w:rPr>
            </w:pPr>
            <w:r>
              <w:rPr>
                <w:rFonts w:eastAsia="Times New Roman" w:cs="Times New Roman"/>
              </w:rPr>
              <w:t>There is some indication of a comparison to AD</w:t>
            </w:r>
            <w:r w:rsidRPr="00CB50D7">
              <w:rPr>
                <w:rFonts w:eastAsia="Times New Roman" w:cs="Times New Roman"/>
              </w:rPr>
              <w:t xml:space="preserve"> from the evidence offered.</w:t>
            </w:r>
          </w:p>
        </w:tc>
        <w:tc>
          <w:tcPr>
            <w:tcW w:w="1816" w:type="dxa"/>
          </w:tcPr>
          <w:p w:rsidR="00CB50D7" w:rsidRPr="00CB50D7" w:rsidRDefault="00CB50D7" w:rsidP="00CB50D7">
            <w:pPr>
              <w:rPr>
                <w:rFonts w:eastAsia="Times New Roman" w:cs="Times New Roman"/>
              </w:rPr>
            </w:pPr>
            <w:r>
              <w:rPr>
                <w:rFonts w:eastAsia="Times New Roman" w:cs="Times New Roman"/>
              </w:rPr>
              <w:t xml:space="preserve">Comparisons and differences to AD </w:t>
            </w:r>
            <w:r w:rsidRPr="00CB50D7">
              <w:rPr>
                <w:rFonts w:eastAsia="Times New Roman" w:cs="Times New Roman"/>
              </w:rPr>
              <w:t>are reached from the evidence offered.</w:t>
            </w:r>
          </w:p>
        </w:tc>
        <w:tc>
          <w:tcPr>
            <w:tcW w:w="1816" w:type="dxa"/>
          </w:tcPr>
          <w:p w:rsidR="00CB50D7" w:rsidRPr="00CB50D7" w:rsidRDefault="00CB50D7" w:rsidP="00CB50D7">
            <w:pPr>
              <w:rPr>
                <w:rFonts w:eastAsia="Times New Roman" w:cs="Times New Roman"/>
              </w:rPr>
            </w:pPr>
            <w:r w:rsidRPr="00CB50D7">
              <w:rPr>
                <w:rFonts w:eastAsia="Times New Roman" w:cs="Times New Roman"/>
              </w:rPr>
              <w:t>Detailed co</w:t>
            </w:r>
            <w:r>
              <w:rPr>
                <w:rFonts w:eastAsia="Times New Roman" w:cs="Times New Roman"/>
              </w:rPr>
              <w:t>mparisons</w:t>
            </w:r>
            <w:r w:rsidRPr="00CB50D7">
              <w:rPr>
                <w:rFonts w:eastAsia="Times New Roman" w:cs="Times New Roman"/>
              </w:rPr>
              <w:t xml:space="preserve"> are reached from the evidence offered.</w:t>
            </w:r>
          </w:p>
        </w:tc>
        <w:tc>
          <w:tcPr>
            <w:tcW w:w="1375" w:type="dxa"/>
          </w:tcPr>
          <w:p w:rsidR="00CB50D7" w:rsidRPr="00091199" w:rsidRDefault="00CB50D7" w:rsidP="00727FAB">
            <w:pPr>
              <w:rPr>
                <w:rFonts w:cs="Times New Roman"/>
                <w:szCs w:val="24"/>
              </w:rPr>
            </w:pPr>
          </w:p>
        </w:tc>
      </w:tr>
      <w:tr w:rsidR="00CB50D7" w:rsidTr="00CB50D7">
        <w:trPr>
          <w:trHeight w:val="278"/>
        </w:trPr>
        <w:tc>
          <w:tcPr>
            <w:tcW w:w="1618" w:type="dxa"/>
            <w:shd w:val="clear" w:color="auto" w:fill="D9D9D9" w:themeFill="background1" w:themeFillShade="D9"/>
          </w:tcPr>
          <w:p w:rsidR="00CB50D7" w:rsidRPr="008A4BD3" w:rsidRDefault="00CB50D7" w:rsidP="00871309">
            <w:pPr>
              <w:rPr>
                <w:rFonts w:cs="Times New Roman"/>
                <w:b/>
                <w:szCs w:val="24"/>
              </w:rPr>
            </w:pPr>
            <w:r w:rsidRPr="008A4BD3">
              <w:rPr>
                <w:rFonts w:cs="Times New Roman"/>
                <w:b/>
                <w:szCs w:val="24"/>
              </w:rPr>
              <w:t>Organization</w:t>
            </w:r>
          </w:p>
        </w:tc>
        <w:tc>
          <w:tcPr>
            <w:tcW w:w="1606" w:type="dxa"/>
          </w:tcPr>
          <w:p w:rsidR="00CB50D7" w:rsidRPr="00091199" w:rsidRDefault="00CB50D7" w:rsidP="00871309">
            <w:pPr>
              <w:rPr>
                <w:rFonts w:cs="Times New Roman"/>
                <w:szCs w:val="24"/>
              </w:rPr>
            </w:pPr>
            <w:r>
              <w:rPr>
                <w:rFonts w:cs="Times New Roman"/>
                <w:szCs w:val="24"/>
              </w:rPr>
              <w:t>Lacks any order and difficult to follow.</w:t>
            </w:r>
          </w:p>
        </w:tc>
        <w:tc>
          <w:tcPr>
            <w:tcW w:w="1591" w:type="dxa"/>
          </w:tcPr>
          <w:p w:rsidR="00CB50D7" w:rsidRPr="00091199" w:rsidRDefault="00CB50D7" w:rsidP="00871309">
            <w:pPr>
              <w:rPr>
                <w:rFonts w:cs="Times New Roman"/>
                <w:szCs w:val="24"/>
              </w:rPr>
            </w:pPr>
            <w:r>
              <w:rPr>
                <w:rFonts w:cs="Times New Roman"/>
                <w:szCs w:val="24"/>
              </w:rPr>
              <w:t>Lacks sequential presentation of information; jumps around.</w:t>
            </w:r>
          </w:p>
        </w:tc>
        <w:tc>
          <w:tcPr>
            <w:tcW w:w="1816" w:type="dxa"/>
          </w:tcPr>
          <w:p w:rsidR="00CB50D7" w:rsidRPr="00091199" w:rsidRDefault="00CB50D7" w:rsidP="00871309">
            <w:pPr>
              <w:rPr>
                <w:rFonts w:cs="Times New Roman"/>
                <w:szCs w:val="24"/>
              </w:rPr>
            </w:pPr>
            <w:r>
              <w:rPr>
                <w:rFonts w:cs="Times New Roman"/>
                <w:szCs w:val="24"/>
              </w:rPr>
              <w:t>Logical and easy to follow.</w:t>
            </w:r>
          </w:p>
        </w:tc>
        <w:tc>
          <w:tcPr>
            <w:tcW w:w="1816" w:type="dxa"/>
          </w:tcPr>
          <w:p w:rsidR="00CB50D7" w:rsidRPr="00091199" w:rsidRDefault="00CB50D7" w:rsidP="00871309">
            <w:pPr>
              <w:rPr>
                <w:rFonts w:cs="Times New Roman"/>
                <w:szCs w:val="24"/>
              </w:rPr>
            </w:pPr>
            <w:r>
              <w:rPr>
                <w:rFonts w:cs="Times New Roman"/>
                <w:szCs w:val="24"/>
              </w:rPr>
              <w:t>Logical and interesting flow; highlights and repeats important information.</w:t>
            </w:r>
          </w:p>
        </w:tc>
        <w:tc>
          <w:tcPr>
            <w:tcW w:w="1375" w:type="dxa"/>
          </w:tcPr>
          <w:p w:rsidR="00CB50D7" w:rsidRPr="00153EC5" w:rsidRDefault="00CB50D7" w:rsidP="00727FAB">
            <w:pPr>
              <w:jc w:val="center"/>
              <w:rPr>
                <w:rFonts w:eastAsia="Times New Roman" w:cs="Times New Roman"/>
                <w:b/>
              </w:rPr>
            </w:pPr>
          </w:p>
        </w:tc>
      </w:tr>
      <w:tr w:rsidR="008B2823" w:rsidTr="00CB50D7">
        <w:trPr>
          <w:trHeight w:val="278"/>
        </w:trPr>
        <w:tc>
          <w:tcPr>
            <w:tcW w:w="1618" w:type="dxa"/>
            <w:shd w:val="clear" w:color="auto" w:fill="D9D9D9" w:themeFill="background1" w:themeFillShade="D9"/>
          </w:tcPr>
          <w:p w:rsidR="008B2823" w:rsidRPr="008A4BD3" w:rsidRDefault="008B2823" w:rsidP="00871309">
            <w:pPr>
              <w:rPr>
                <w:rFonts w:cs="Times New Roman"/>
                <w:b/>
                <w:szCs w:val="24"/>
              </w:rPr>
            </w:pPr>
          </w:p>
        </w:tc>
        <w:tc>
          <w:tcPr>
            <w:tcW w:w="1606" w:type="dxa"/>
          </w:tcPr>
          <w:p w:rsidR="008B2823" w:rsidRPr="00153EC5" w:rsidRDefault="00681C0B" w:rsidP="004F0590">
            <w:pPr>
              <w:jc w:val="center"/>
              <w:rPr>
                <w:rFonts w:eastAsia="Times New Roman" w:cs="Times New Roman"/>
                <w:b/>
              </w:rPr>
            </w:pPr>
            <w:r>
              <w:rPr>
                <w:rFonts w:eastAsia="Times New Roman" w:cs="Times New Roman"/>
                <w:b/>
              </w:rPr>
              <w:t>0</w:t>
            </w:r>
          </w:p>
        </w:tc>
        <w:tc>
          <w:tcPr>
            <w:tcW w:w="1591" w:type="dxa"/>
          </w:tcPr>
          <w:p w:rsidR="008B2823" w:rsidRPr="00153EC5" w:rsidRDefault="008B2823" w:rsidP="004F0590">
            <w:pPr>
              <w:jc w:val="center"/>
              <w:rPr>
                <w:rFonts w:eastAsia="Times New Roman" w:cs="Times New Roman"/>
                <w:b/>
              </w:rPr>
            </w:pPr>
            <w:r>
              <w:rPr>
                <w:rFonts w:eastAsia="Times New Roman" w:cs="Times New Roman"/>
                <w:b/>
              </w:rPr>
              <w:t>2</w:t>
            </w:r>
          </w:p>
        </w:tc>
        <w:tc>
          <w:tcPr>
            <w:tcW w:w="1816" w:type="dxa"/>
          </w:tcPr>
          <w:p w:rsidR="008B2823" w:rsidRPr="00153EC5" w:rsidRDefault="008B2823" w:rsidP="004F0590">
            <w:pPr>
              <w:jc w:val="center"/>
              <w:rPr>
                <w:rFonts w:eastAsia="Times New Roman" w:cs="Times New Roman"/>
                <w:b/>
              </w:rPr>
            </w:pPr>
            <w:r>
              <w:rPr>
                <w:rFonts w:eastAsia="Times New Roman" w:cs="Times New Roman"/>
                <w:b/>
              </w:rPr>
              <w:t>3-4</w:t>
            </w:r>
          </w:p>
        </w:tc>
        <w:tc>
          <w:tcPr>
            <w:tcW w:w="1816" w:type="dxa"/>
          </w:tcPr>
          <w:p w:rsidR="008B2823" w:rsidRPr="00153EC5" w:rsidRDefault="008B2823" w:rsidP="004F0590">
            <w:pPr>
              <w:jc w:val="center"/>
              <w:rPr>
                <w:rFonts w:eastAsia="Times New Roman" w:cs="Times New Roman"/>
                <w:b/>
              </w:rPr>
            </w:pPr>
            <w:r>
              <w:rPr>
                <w:rFonts w:eastAsia="Times New Roman" w:cs="Times New Roman"/>
                <w:b/>
              </w:rPr>
              <w:t>5</w:t>
            </w:r>
          </w:p>
        </w:tc>
        <w:tc>
          <w:tcPr>
            <w:tcW w:w="1375" w:type="dxa"/>
          </w:tcPr>
          <w:p w:rsidR="008B2823" w:rsidRDefault="008B2823" w:rsidP="00727FAB">
            <w:pPr>
              <w:rPr>
                <w:rFonts w:eastAsia="Times New Roman" w:cs="Times New Roman"/>
                <w:b/>
                <w:bCs/>
              </w:rPr>
            </w:pPr>
          </w:p>
        </w:tc>
      </w:tr>
      <w:tr w:rsidR="008B2823" w:rsidTr="00CB50D7">
        <w:trPr>
          <w:trHeight w:val="278"/>
        </w:trPr>
        <w:tc>
          <w:tcPr>
            <w:tcW w:w="1618" w:type="dxa"/>
            <w:shd w:val="clear" w:color="auto" w:fill="D9D9D9" w:themeFill="background1" w:themeFillShade="D9"/>
          </w:tcPr>
          <w:p w:rsidR="008B2823" w:rsidRPr="00E51E3D" w:rsidRDefault="008B2823" w:rsidP="001F5A48">
            <w:pPr>
              <w:rPr>
                <w:b/>
              </w:rPr>
            </w:pPr>
            <w:r>
              <w:rPr>
                <w:b/>
              </w:rPr>
              <w:t>Articles</w:t>
            </w:r>
          </w:p>
        </w:tc>
        <w:tc>
          <w:tcPr>
            <w:tcW w:w="1606" w:type="dxa"/>
          </w:tcPr>
          <w:p w:rsidR="008B2823" w:rsidRPr="001F21E3" w:rsidRDefault="008B2823" w:rsidP="001F5A48">
            <w:r>
              <w:rPr>
                <w:u w:val="single"/>
              </w:rPr>
              <w:t>&lt;</w:t>
            </w:r>
            <w:r>
              <w:t xml:space="preserve"> 6 relevant articles.</w:t>
            </w:r>
          </w:p>
        </w:tc>
        <w:tc>
          <w:tcPr>
            <w:tcW w:w="1591" w:type="dxa"/>
          </w:tcPr>
          <w:p w:rsidR="008B2823" w:rsidRPr="001F21E3" w:rsidRDefault="008B2823" w:rsidP="001F5A48">
            <w:r>
              <w:t>7 relevant articles.</w:t>
            </w:r>
          </w:p>
        </w:tc>
        <w:tc>
          <w:tcPr>
            <w:tcW w:w="1816" w:type="dxa"/>
          </w:tcPr>
          <w:p w:rsidR="008B2823" w:rsidRPr="001F21E3" w:rsidRDefault="008B2823" w:rsidP="001F5A48">
            <w:r>
              <w:t>8-9 relevant articles.</w:t>
            </w:r>
          </w:p>
        </w:tc>
        <w:tc>
          <w:tcPr>
            <w:tcW w:w="1816" w:type="dxa"/>
          </w:tcPr>
          <w:p w:rsidR="008B2823" w:rsidRPr="001F21E3" w:rsidRDefault="008B2823" w:rsidP="001F5A48">
            <w:r w:rsidRPr="008B2823">
              <w:rPr>
                <w:u w:val="single"/>
              </w:rPr>
              <w:t>&gt;</w:t>
            </w:r>
            <w:r>
              <w:t xml:space="preserve"> 10 relevant articles.</w:t>
            </w:r>
          </w:p>
        </w:tc>
        <w:tc>
          <w:tcPr>
            <w:tcW w:w="1375" w:type="dxa"/>
          </w:tcPr>
          <w:p w:rsidR="008B2823" w:rsidRDefault="008B2823" w:rsidP="001F5A48"/>
        </w:tc>
      </w:tr>
      <w:tr w:rsidR="008B2823" w:rsidTr="00CB50D7">
        <w:trPr>
          <w:trHeight w:val="278"/>
        </w:trPr>
        <w:tc>
          <w:tcPr>
            <w:tcW w:w="1618" w:type="dxa"/>
            <w:shd w:val="clear" w:color="auto" w:fill="D9D9D9" w:themeFill="background1" w:themeFillShade="D9"/>
          </w:tcPr>
          <w:p w:rsidR="008B2823" w:rsidRPr="00153EC5" w:rsidRDefault="008B2823" w:rsidP="00727FAB">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b/>
                <w:bCs/>
              </w:rPr>
              <w:t>Format</w:t>
            </w:r>
          </w:p>
        </w:tc>
        <w:tc>
          <w:tcPr>
            <w:tcW w:w="1606" w:type="dxa"/>
          </w:tcPr>
          <w:p w:rsidR="008B2823" w:rsidRPr="00153EC5" w:rsidRDefault="008B2823" w:rsidP="00727FAB">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spacing, and APA format are incorrect.</w:t>
            </w:r>
          </w:p>
        </w:tc>
        <w:tc>
          <w:tcPr>
            <w:tcW w:w="1591" w:type="dxa"/>
          </w:tcPr>
          <w:p w:rsidR="008B2823" w:rsidRPr="00153EC5" w:rsidRDefault="008B2823" w:rsidP="00727FAB">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spacing, or APA format is correct.</w:t>
            </w:r>
          </w:p>
        </w:tc>
        <w:tc>
          <w:tcPr>
            <w:tcW w:w="1816" w:type="dxa"/>
          </w:tcPr>
          <w:p w:rsidR="008B2823" w:rsidRPr="00153EC5" w:rsidRDefault="008B2823" w:rsidP="00727FAB">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and spacing, font and APA, or spacing and APA are correct.</w:t>
            </w:r>
          </w:p>
        </w:tc>
        <w:tc>
          <w:tcPr>
            <w:tcW w:w="1816" w:type="dxa"/>
          </w:tcPr>
          <w:p w:rsidR="008B2823" w:rsidRPr="00153EC5" w:rsidRDefault="008B2823" w:rsidP="00727FAB">
            <w:pPr>
              <w:rPr>
                <w:rFonts w:eastAsia="Times New Roman" w:cs="Times New Roman"/>
                <w:b/>
                <w14:shadow w14:blurRad="50800" w14:dist="38100" w14:dir="2700000" w14:sx="100000" w14:sy="100000" w14:kx="0" w14:ky="0" w14:algn="tl">
                  <w14:srgbClr w14:val="000000">
                    <w14:alpha w14:val="60000"/>
                  </w14:srgbClr>
                </w14:shadow>
              </w:rPr>
            </w:pPr>
            <w:r w:rsidRPr="00153EC5">
              <w:rPr>
                <w:rFonts w:eastAsia="Times New Roman" w:cs="Times New Roman"/>
              </w:rPr>
              <w:t>Font, spacing, and APA format are correct.</w:t>
            </w:r>
          </w:p>
        </w:tc>
        <w:tc>
          <w:tcPr>
            <w:tcW w:w="1375" w:type="dxa"/>
          </w:tcPr>
          <w:p w:rsidR="008B2823" w:rsidRDefault="008B2823" w:rsidP="00727FAB">
            <w:pPr>
              <w:rPr>
                <w:rFonts w:eastAsia="Times New Roman" w:cs="Times New Roman"/>
                <w:b/>
                <w:bCs/>
              </w:rPr>
            </w:pPr>
          </w:p>
        </w:tc>
      </w:tr>
      <w:tr w:rsidR="008B2823" w:rsidTr="00CB50D7">
        <w:trPr>
          <w:trHeight w:val="278"/>
        </w:trPr>
        <w:tc>
          <w:tcPr>
            <w:tcW w:w="1618" w:type="dxa"/>
            <w:shd w:val="clear" w:color="auto" w:fill="D9D9D9" w:themeFill="background1" w:themeFillShade="D9"/>
          </w:tcPr>
          <w:p w:rsidR="008B2823" w:rsidRPr="00153EC5" w:rsidRDefault="008B2823" w:rsidP="00727FAB">
            <w:pPr>
              <w:rPr>
                <w:rFonts w:eastAsia="Times New Roman" w:cs="Times New Roman"/>
                <w:b/>
              </w:rPr>
            </w:pPr>
            <w:r w:rsidRPr="00153EC5">
              <w:rPr>
                <w:rFonts w:eastAsia="Times New Roman" w:cs="Times New Roman"/>
                <w:b/>
                <w:bCs/>
              </w:rPr>
              <w:t>Grammar</w:t>
            </w:r>
          </w:p>
        </w:tc>
        <w:tc>
          <w:tcPr>
            <w:tcW w:w="1606" w:type="dxa"/>
          </w:tcPr>
          <w:p w:rsidR="008B2823" w:rsidRPr="00153EC5" w:rsidRDefault="008B2823" w:rsidP="00727FAB">
            <w:pPr>
              <w:rPr>
                <w:rFonts w:eastAsia="Times New Roman" w:cs="Times New Roman"/>
              </w:rPr>
            </w:pPr>
            <w:r w:rsidRPr="00153EC5">
              <w:rPr>
                <w:rFonts w:eastAsia="Times New Roman" w:cs="Times New Roman"/>
              </w:rPr>
              <w:t xml:space="preserve">There are &gt; </w:t>
            </w:r>
            <w:r>
              <w:rPr>
                <w:rFonts w:eastAsia="Times New Roman" w:cs="Times New Roman"/>
              </w:rPr>
              <w:t>8</w:t>
            </w:r>
            <w:r w:rsidRPr="00153EC5">
              <w:rPr>
                <w:rFonts w:eastAsia="Times New Roman" w:cs="Times New Roman"/>
              </w:rPr>
              <w:t xml:space="preserve"> grammatical/ spelling errors.</w:t>
            </w:r>
          </w:p>
        </w:tc>
        <w:tc>
          <w:tcPr>
            <w:tcW w:w="1591" w:type="dxa"/>
          </w:tcPr>
          <w:p w:rsidR="008B2823" w:rsidRPr="00153EC5" w:rsidRDefault="008B2823" w:rsidP="00727FAB">
            <w:pPr>
              <w:rPr>
                <w:rFonts w:eastAsia="Times New Roman" w:cs="Times New Roman"/>
              </w:rPr>
            </w:pPr>
            <w:r w:rsidRPr="00153EC5">
              <w:rPr>
                <w:rFonts w:eastAsia="Times New Roman" w:cs="Times New Roman"/>
              </w:rPr>
              <w:t xml:space="preserve">There are </w:t>
            </w:r>
            <w:r>
              <w:rPr>
                <w:rFonts w:eastAsia="Times New Roman" w:cs="Times New Roman"/>
              </w:rPr>
              <w:t>6-7</w:t>
            </w:r>
            <w:r w:rsidRPr="00153EC5">
              <w:rPr>
                <w:rFonts w:eastAsia="Times New Roman" w:cs="Times New Roman"/>
              </w:rPr>
              <w:t xml:space="preserve"> grammatical/ spelling errors.</w:t>
            </w:r>
          </w:p>
        </w:tc>
        <w:tc>
          <w:tcPr>
            <w:tcW w:w="1816" w:type="dxa"/>
          </w:tcPr>
          <w:p w:rsidR="008B2823" w:rsidRPr="00153EC5" w:rsidRDefault="008B2823" w:rsidP="00727FAB">
            <w:pPr>
              <w:rPr>
                <w:rFonts w:eastAsia="Times New Roman" w:cs="Times New Roman"/>
              </w:rPr>
            </w:pPr>
            <w:r>
              <w:rPr>
                <w:rFonts w:eastAsia="Times New Roman" w:cs="Times New Roman"/>
              </w:rPr>
              <w:t>There are 4-5</w:t>
            </w:r>
            <w:r w:rsidRPr="00153EC5">
              <w:rPr>
                <w:rFonts w:eastAsia="Times New Roman" w:cs="Times New Roman"/>
              </w:rPr>
              <w:t xml:space="preserve"> grammatical/ spelling errors.</w:t>
            </w:r>
          </w:p>
        </w:tc>
        <w:tc>
          <w:tcPr>
            <w:tcW w:w="1816" w:type="dxa"/>
          </w:tcPr>
          <w:p w:rsidR="008B2823" w:rsidRPr="00153EC5" w:rsidRDefault="008B2823" w:rsidP="00727FAB">
            <w:pPr>
              <w:rPr>
                <w:rFonts w:eastAsia="Times New Roman" w:cs="Times New Roman"/>
              </w:rPr>
            </w:pPr>
            <w:r w:rsidRPr="00153EC5">
              <w:rPr>
                <w:rFonts w:eastAsia="Times New Roman" w:cs="Times New Roman"/>
              </w:rPr>
              <w:t>There are &lt;3 grammatical/ spelling errors.</w:t>
            </w:r>
          </w:p>
        </w:tc>
        <w:tc>
          <w:tcPr>
            <w:tcW w:w="1375" w:type="dxa"/>
          </w:tcPr>
          <w:p w:rsidR="008B2823" w:rsidRDefault="008B2823" w:rsidP="00727FAB">
            <w:pPr>
              <w:rPr>
                <w:rFonts w:eastAsia="Times New Roman" w:cs="Times New Roman"/>
                <w:b/>
                <w:bCs/>
              </w:rPr>
            </w:pPr>
          </w:p>
        </w:tc>
      </w:tr>
    </w:tbl>
    <w:p w:rsidR="00C95041" w:rsidRDefault="00C95041" w:rsidP="00A26D42">
      <w:pPr>
        <w:spacing w:after="0" w:line="240" w:lineRule="auto"/>
        <w:rPr>
          <w:rFonts w:cs="Times New Roman"/>
          <w:szCs w:val="24"/>
        </w:rPr>
      </w:pPr>
    </w:p>
    <w:sectPr w:rsidR="00C95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7B0" w:rsidRDefault="002D07B0" w:rsidP="006545D5">
      <w:pPr>
        <w:spacing w:after="0" w:line="240" w:lineRule="auto"/>
      </w:pPr>
      <w:r>
        <w:separator/>
      </w:r>
    </w:p>
  </w:endnote>
  <w:endnote w:type="continuationSeparator" w:id="0">
    <w:p w:rsidR="002D07B0" w:rsidRDefault="002D07B0" w:rsidP="00654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7B0" w:rsidRDefault="002D07B0" w:rsidP="006545D5">
      <w:pPr>
        <w:spacing w:after="0" w:line="240" w:lineRule="auto"/>
      </w:pPr>
      <w:r>
        <w:separator/>
      </w:r>
    </w:p>
  </w:footnote>
  <w:footnote w:type="continuationSeparator" w:id="0">
    <w:p w:rsidR="002D07B0" w:rsidRDefault="002D07B0" w:rsidP="006545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040367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9E2C2D"/>
    <w:multiLevelType w:val="hybridMultilevel"/>
    <w:tmpl w:val="99A83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0782F"/>
    <w:multiLevelType w:val="multilevel"/>
    <w:tmpl w:val="EC700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226EC5"/>
    <w:multiLevelType w:val="hybridMultilevel"/>
    <w:tmpl w:val="BA82B79E"/>
    <w:lvl w:ilvl="0" w:tplc="92FAEC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822DDE"/>
    <w:multiLevelType w:val="hybridMultilevel"/>
    <w:tmpl w:val="16C04068"/>
    <w:lvl w:ilvl="0" w:tplc="F06CEBB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B8"/>
    <w:rsid w:val="00002562"/>
    <w:rsid w:val="00011171"/>
    <w:rsid w:val="000235AE"/>
    <w:rsid w:val="00033C7F"/>
    <w:rsid w:val="000346C3"/>
    <w:rsid w:val="00053D6E"/>
    <w:rsid w:val="00077F93"/>
    <w:rsid w:val="00080869"/>
    <w:rsid w:val="000D5C12"/>
    <w:rsid w:val="0013623C"/>
    <w:rsid w:val="00151F4A"/>
    <w:rsid w:val="00155597"/>
    <w:rsid w:val="001576C5"/>
    <w:rsid w:val="00161E7A"/>
    <w:rsid w:val="001759A5"/>
    <w:rsid w:val="00180D06"/>
    <w:rsid w:val="001A171F"/>
    <w:rsid w:val="001B244D"/>
    <w:rsid w:val="001D60CC"/>
    <w:rsid w:val="001F6472"/>
    <w:rsid w:val="00205717"/>
    <w:rsid w:val="00254E72"/>
    <w:rsid w:val="00257D5E"/>
    <w:rsid w:val="002A3A63"/>
    <w:rsid w:val="002B138B"/>
    <w:rsid w:val="002C085B"/>
    <w:rsid w:val="002D07B0"/>
    <w:rsid w:val="002E1223"/>
    <w:rsid w:val="002F1EED"/>
    <w:rsid w:val="002F279E"/>
    <w:rsid w:val="00302F9F"/>
    <w:rsid w:val="003134C5"/>
    <w:rsid w:val="00321851"/>
    <w:rsid w:val="003337A9"/>
    <w:rsid w:val="00367943"/>
    <w:rsid w:val="00370C8B"/>
    <w:rsid w:val="003D75F9"/>
    <w:rsid w:val="003E573C"/>
    <w:rsid w:val="00401380"/>
    <w:rsid w:val="00415376"/>
    <w:rsid w:val="004326D7"/>
    <w:rsid w:val="00443B1F"/>
    <w:rsid w:val="0046115A"/>
    <w:rsid w:val="004A2310"/>
    <w:rsid w:val="0050510C"/>
    <w:rsid w:val="00511EBC"/>
    <w:rsid w:val="005332AE"/>
    <w:rsid w:val="005503FB"/>
    <w:rsid w:val="00551A5B"/>
    <w:rsid w:val="00562697"/>
    <w:rsid w:val="005651F8"/>
    <w:rsid w:val="005B23A8"/>
    <w:rsid w:val="005C7A25"/>
    <w:rsid w:val="005C7BEF"/>
    <w:rsid w:val="005D77AC"/>
    <w:rsid w:val="00612BAD"/>
    <w:rsid w:val="0061489F"/>
    <w:rsid w:val="0064251B"/>
    <w:rsid w:val="00647260"/>
    <w:rsid w:val="006545D5"/>
    <w:rsid w:val="00654E43"/>
    <w:rsid w:val="00655D6D"/>
    <w:rsid w:val="00681C0B"/>
    <w:rsid w:val="00692298"/>
    <w:rsid w:val="006C7B98"/>
    <w:rsid w:val="006E1271"/>
    <w:rsid w:val="006E1BE9"/>
    <w:rsid w:val="007004A0"/>
    <w:rsid w:val="007A39B8"/>
    <w:rsid w:val="007F51E1"/>
    <w:rsid w:val="008057C2"/>
    <w:rsid w:val="00807BA2"/>
    <w:rsid w:val="00822084"/>
    <w:rsid w:val="008322C2"/>
    <w:rsid w:val="00841A4B"/>
    <w:rsid w:val="00866B3D"/>
    <w:rsid w:val="00876938"/>
    <w:rsid w:val="008A1D5D"/>
    <w:rsid w:val="008B2823"/>
    <w:rsid w:val="008C4BD0"/>
    <w:rsid w:val="008D387E"/>
    <w:rsid w:val="008D7688"/>
    <w:rsid w:val="008F23C5"/>
    <w:rsid w:val="009138BD"/>
    <w:rsid w:val="00915650"/>
    <w:rsid w:val="00930A3B"/>
    <w:rsid w:val="00946A5C"/>
    <w:rsid w:val="00950139"/>
    <w:rsid w:val="00960858"/>
    <w:rsid w:val="00987239"/>
    <w:rsid w:val="00987375"/>
    <w:rsid w:val="009B77B5"/>
    <w:rsid w:val="009E428D"/>
    <w:rsid w:val="00A26D42"/>
    <w:rsid w:val="00A400EA"/>
    <w:rsid w:val="00A406EC"/>
    <w:rsid w:val="00A56144"/>
    <w:rsid w:val="00A65163"/>
    <w:rsid w:val="00A74EE2"/>
    <w:rsid w:val="00A94AF6"/>
    <w:rsid w:val="00B079BE"/>
    <w:rsid w:val="00B16C9A"/>
    <w:rsid w:val="00B33E3B"/>
    <w:rsid w:val="00B74B6A"/>
    <w:rsid w:val="00B94FEC"/>
    <w:rsid w:val="00BB1B5D"/>
    <w:rsid w:val="00BB4C07"/>
    <w:rsid w:val="00BB7119"/>
    <w:rsid w:val="00BF3523"/>
    <w:rsid w:val="00C0181F"/>
    <w:rsid w:val="00C177BF"/>
    <w:rsid w:val="00C502A9"/>
    <w:rsid w:val="00C72A20"/>
    <w:rsid w:val="00C805DA"/>
    <w:rsid w:val="00C95041"/>
    <w:rsid w:val="00CB50D7"/>
    <w:rsid w:val="00D720EA"/>
    <w:rsid w:val="00D77D26"/>
    <w:rsid w:val="00DA14A3"/>
    <w:rsid w:val="00E24AC4"/>
    <w:rsid w:val="00E323AB"/>
    <w:rsid w:val="00E4086D"/>
    <w:rsid w:val="00E512CC"/>
    <w:rsid w:val="00E51E3D"/>
    <w:rsid w:val="00E651C7"/>
    <w:rsid w:val="00EB4318"/>
    <w:rsid w:val="00ED2E49"/>
    <w:rsid w:val="00EE5BBF"/>
    <w:rsid w:val="00EF094E"/>
    <w:rsid w:val="00F01D95"/>
    <w:rsid w:val="00F03316"/>
    <w:rsid w:val="00F10F40"/>
    <w:rsid w:val="00F152C2"/>
    <w:rsid w:val="00F27B50"/>
    <w:rsid w:val="00F307B8"/>
    <w:rsid w:val="00F6310C"/>
    <w:rsid w:val="00F8283A"/>
    <w:rsid w:val="00F93C06"/>
    <w:rsid w:val="00FA1B0C"/>
    <w:rsid w:val="00FC6D7A"/>
    <w:rsid w:val="00FE0F22"/>
    <w:rsid w:val="00FE4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5C"/>
    <w:pPr>
      <w:ind w:left="720"/>
      <w:contextualSpacing/>
    </w:pPr>
  </w:style>
  <w:style w:type="paragraph" w:styleId="BalloonText">
    <w:name w:val="Balloon Text"/>
    <w:basedOn w:val="Normal"/>
    <w:link w:val="BalloonTextChar"/>
    <w:uiPriority w:val="99"/>
    <w:semiHidden/>
    <w:unhideWhenUsed/>
    <w:rsid w:val="00565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F8"/>
    <w:rPr>
      <w:rFonts w:ascii="Tahoma" w:hAnsi="Tahoma" w:cs="Tahoma"/>
      <w:sz w:val="16"/>
      <w:szCs w:val="16"/>
    </w:rPr>
  </w:style>
  <w:style w:type="paragraph" w:styleId="Header">
    <w:name w:val="header"/>
    <w:basedOn w:val="Normal"/>
    <w:link w:val="HeaderChar"/>
    <w:uiPriority w:val="99"/>
    <w:unhideWhenUsed/>
    <w:rsid w:val="00654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D5"/>
  </w:style>
  <w:style w:type="paragraph" w:styleId="Footer">
    <w:name w:val="footer"/>
    <w:basedOn w:val="Normal"/>
    <w:link w:val="FooterChar"/>
    <w:uiPriority w:val="99"/>
    <w:unhideWhenUsed/>
    <w:rsid w:val="00654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D5"/>
  </w:style>
  <w:style w:type="character" w:styleId="Hyperlink">
    <w:name w:val="Hyperlink"/>
    <w:basedOn w:val="DefaultParagraphFont"/>
    <w:uiPriority w:val="99"/>
    <w:unhideWhenUsed/>
    <w:rsid w:val="005C7A25"/>
    <w:rPr>
      <w:color w:val="0000FF" w:themeColor="hyperlink"/>
      <w:u w:val="single"/>
    </w:rPr>
  </w:style>
  <w:style w:type="character" w:styleId="FollowedHyperlink">
    <w:name w:val="FollowedHyperlink"/>
    <w:basedOn w:val="DefaultParagraphFont"/>
    <w:uiPriority w:val="99"/>
    <w:semiHidden/>
    <w:unhideWhenUsed/>
    <w:rsid w:val="00257D5E"/>
    <w:rPr>
      <w:color w:val="800080" w:themeColor="followedHyperlink"/>
      <w:u w:val="single"/>
    </w:rPr>
  </w:style>
  <w:style w:type="table" w:styleId="TableGrid">
    <w:name w:val="Table Grid"/>
    <w:basedOn w:val="TableNormal"/>
    <w:uiPriority w:val="59"/>
    <w:rsid w:val="0053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60858"/>
    <w:pPr>
      <w:numPr>
        <w:numId w:val="5"/>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5C"/>
    <w:pPr>
      <w:ind w:left="720"/>
      <w:contextualSpacing/>
    </w:pPr>
  </w:style>
  <w:style w:type="paragraph" w:styleId="BalloonText">
    <w:name w:val="Balloon Text"/>
    <w:basedOn w:val="Normal"/>
    <w:link w:val="BalloonTextChar"/>
    <w:uiPriority w:val="99"/>
    <w:semiHidden/>
    <w:unhideWhenUsed/>
    <w:rsid w:val="00565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F8"/>
    <w:rPr>
      <w:rFonts w:ascii="Tahoma" w:hAnsi="Tahoma" w:cs="Tahoma"/>
      <w:sz w:val="16"/>
      <w:szCs w:val="16"/>
    </w:rPr>
  </w:style>
  <w:style w:type="paragraph" w:styleId="Header">
    <w:name w:val="header"/>
    <w:basedOn w:val="Normal"/>
    <w:link w:val="HeaderChar"/>
    <w:uiPriority w:val="99"/>
    <w:unhideWhenUsed/>
    <w:rsid w:val="00654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D5"/>
  </w:style>
  <w:style w:type="paragraph" w:styleId="Footer">
    <w:name w:val="footer"/>
    <w:basedOn w:val="Normal"/>
    <w:link w:val="FooterChar"/>
    <w:uiPriority w:val="99"/>
    <w:unhideWhenUsed/>
    <w:rsid w:val="00654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D5"/>
  </w:style>
  <w:style w:type="character" w:styleId="Hyperlink">
    <w:name w:val="Hyperlink"/>
    <w:basedOn w:val="DefaultParagraphFont"/>
    <w:uiPriority w:val="99"/>
    <w:unhideWhenUsed/>
    <w:rsid w:val="005C7A25"/>
    <w:rPr>
      <w:color w:val="0000FF" w:themeColor="hyperlink"/>
      <w:u w:val="single"/>
    </w:rPr>
  </w:style>
  <w:style w:type="character" w:styleId="FollowedHyperlink">
    <w:name w:val="FollowedHyperlink"/>
    <w:basedOn w:val="DefaultParagraphFont"/>
    <w:uiPriority w:val="99"/>
    <w:semiHidden/>
    <w:unhideWhenUsed/>
    <w:rsid w:val="00257D5E"/>
    <w:rPr>
      <w:color w:val="800080" w:themeColor="followedHyperlink"/>
      <w:u w:val="single"/>
    </w:rPr>
  </w:style>
  <w:style w:type="table" w:styleId="TableGrid">
    <w:name w:val="Table Grid"/>
    <w:basedOn w:val="TableNormal"/>
    <w:uiPriority w:val="59"/>
    <w:rsid w:val="0053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960858"/>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ornellcollege.edu/academic-support-and-advising/disabilities/index.shtml" TargetMode="External"/><Relationship Id="rId4" Type="http://schemas.microsoft.com/office/2007/relationships/stylesWithEffects" Target="stylesWithEffects.xml"/><Relationship Id="rId9" Type="http://schemas.openxmlformats.org/officeDocument/2006/relationships/hyperlink" Target="https://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2F229-5794-4F79-BBC7-389045239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 of IL, VetMed</Company>
  <LinksUpToDate>false</LinksUpToDate>
  <CharactersWithSpaces>10446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stlneese</dc:creator>
  <cp:lastModifiedBy>Steven Neese</cp:lastModifiedBy>
  <cp:revision>11</cp:revision>
  <cp:lastPrinted>2017-10-17T15:18:00Z</cp:lastPrinted>
  <dcterms:created xsi:type="dcterms:W3CDTF">2018-10-09T13:13:00Z</dcterms:created>
  <dcterms:modified xsi:type="dcterms:W3CDTF">2018-10-22T15:22:00Z</dcterms:modified>
</cp:coreProperties>
</file>