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1FE2" w:rsidRPr="005F7F70" w:rsidRDefault="00B21FE2" w:rsidP="00AF6D77">
      <w:pPr>
        <w:pStyle w:val="Title"/>
        <w:jc w:val="center"/>
      </w:pPr>
      <w:r w:rsidRPr="005F7F70">
        <w:t>History 332</w:t>
      </w:r>
      <w:r w:rsidR="00314B0E" w:rsidRPr="005F7F70">
        <w:t xml:space="preserve">: </w:t>
      </w:r>
      <w:r w:rsidRPr="005F7F70">
        <w:t xml:space="preserve">Monasteries and the World in the </w:t>
      </w:r>
      <w:proofErr w:type="gramStart"/>
      <w:r w:rsidRPr="005F7F70">
        <w:t>Middle</w:t>
      </w:r>
      <w:proofErr w:type="gramEnd"/>
      <w:r w:rsidRPr="005F7F70">
        <w:t xml:space="preserve"> Ages</w:t>
      </w:r>
    </w:p>
    <w:p w:rsidR="00351926" w:rsidRPr="005F7F70" w:rsidRDefault="00414877" w:rsidP="00AF6D77">
      <w:pPr>
        <w:pStyle w:val="Title"/>
        <w:jc w:val="center"/>
      </w:pPr>
      <w:r w:rsidRPr="005F7F70">
        <w:t>Monks and Nuns, Malcontents and Saints</w:t>
      </w:r>
    </w:p>
    <w:p w:rsidR="00414877" w:rsidRDefault="00414877" w:rsidP="0041487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Block </w:t>
      </w:r>
      <w:r w:rsidR="00B21FE2">
        <w:rPr>
          <w:rFonts w:ascii="Times New Roman" w:hAnsi="Times New Roman" w:cs="Times New Roman"/>
          <w:sz w:val="24"/>
          <w:szCs w:val="24"/>
        </w:rPr>
        <w:t>1, 2018-2019</w:t>
      </w:r>
    </w:p>
    <w:p w:rsidR="00414877" w:rsidRPr="002F40F5" w:rsidRDefault="00B21FE2" w:rsidP="002F40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South Hall 100</w:t>
      </w:r>
    </w:p>
    <w:p w:rsidR="002F40F5" w:rsidRPr="002F40F5" w:rsidRDefault="002F40F5" w:rsidP="002F40F5">
      <w:pPr>
        <w:spacing w:after="0" w:line="240" w:lineRule="auto"/>
        <w:rPr>
          <w:rFonts w:ascii="Times New Roman" w:hAnsi="Times New Roman" w:cs="Times New Roman"/>
          <w:sz w:val="24"/>
          <w:szCs w:val="24"/>
        </w:rPr>
      </w:pPr>
      <w:r w:rsidRPr="002F40F5">
        <w:rPr>
          <w:rFonts w:ascii="Times New Roman" w:hAnsi="Times New Roman" w:cs="Times New Roman"/>
          <w:sz w:val="24"/>
          <w:szCs w:val="24"/>
        </w:rPr>
        <w:t>Professor Michelle Herder</w:t>
      </w:r>
    </w:p>
    <w:p w:rsidR="002F40F5" w:rsidRPr="002F40F5" w:rsidRDefault="002F40F5" w:rsidP="002F40F5">
      <w:pPr>
        <w:spacing w:after="0" w:line="240" w:lineRule="auto"/>
        <w:rPr>
          <w:rFonts w:ascii="Times New Roman" w:hAnsi="Times New Roman" w:cs="Times New Roman"/>
          <w:sz w:val="24"/>
          <w:szCs w:val="24"/>
        </w:rPr>
      </w:pPr>
      <w:r w:rsidRPr="002F40F5">
        <w:rPr>
          <w:rFonts w:ascii="Times New Roman" w:hAnsi="Times New Roman" w:cs="Times New Roman"/>
          <w:sz w:val="24"/>
          <w:szCs w:val="24"/>
        </w:rPr>
        <w:t>Email: mherder@cornellcollege.edu</w:t>
      </w:r>
    </w:p>
    <w:p w:rsidR="002F40F5" w:rsidRPr="002F40F5" w:rsidRDefault="002F40F5" w:rsidP="002F40F5">
      <w:pPr>
        <w:spacing w:after="0" w:line="240" w:lineRule="auto"/>
        <w:rPr>
          <w:rFonts w:ascii="Times New Roman" w:hAnsi="Times New Roman" w:cs="Times New Roman"/>
          <w:sz w:val="24"/>
          <w:szCs w:val="24"/>
        </w:rPr>
      </w:pPr>
      <w:r w:rsidRPr="002F40F5">
        <w:rPr>
          <w:rFonts w:ascii="Times New Roman" w:hAnsi="Times New Roman" w:cs="Times New Roman"/>
          <w:sz w:val="24"/>
          <w:szCs w:val="24"/>
        </w:rPr>
        <w:t>Office: College Hall 207</w:t>
      </w:r>
    </w:p>
    <w:p w:rsidR="002F40F5" w:rsidRPr="002F40F5" w:rsidRDefault="002F40F5" w:rsidP="002F40F5">
      <w:pPr>
        <w:spacing w:after="0" w:line="240" w:lineRule="auto"/>
        <w:rPr>
          <w:rFonts w:ascii="Times New Roman" w:hAnsi="Times New Roman" w:cs="Times New Roman"/>
          <w:sz w:val="24"/>
          <w:szCs w:val="24"/>
        </w:rPr>
      </w:pPr>
      <w:r w:rsidRPr="002F40F5">
        <w:rPr>
          <w:rFonts w:ascii="Times New Roman" w:hAnsi="Times New Roman" w:cs="Times New Roman"/>
          <w:sz w:val="24"/>
          <w:szCs w:val="24"/>
        </w:rPr>
        <w:t xml:space="preserve">Phone: x4203 </w:t>
      </w:r>
    </w:p>
    <w:p w:rsidR="002F40F5" w:rsidRPr="002F40F5" w:rsidRDefault="002F40F5" w:rsidP="002F40F5">
      <w:pPr>
        <w:spacing w:after="0" w:line="240" w:lineRule="auto"/>
        <w:rPr>
          <w:rFonts w:ascii="Times New Roman" w:hAnsi="Times New Roman" w:cs="Times New Roman"/>
          <w:sz w:val="24"/>
          <w:szCs w:val="24"/>
        </w:rPr>
      </w:pPr>
      <w:r w:rsidRPr="002F40F5">
        <w:rPr>
          <w:rFonts w:ascii="Times New Roman" w:hAnsi="Times New Roman" w:cs="Times New Roman"/>
          <w:sz w:val="24"/>
          <w:szCs w:val="24"/>
        </w:rPr>
        <w:t>Office hours: M-</w:t>
      </w:r>
      <w:proofErr w:type="spellStart"/>
      <w:r w:rsidRPr="002F40F5">
        <w:rPr>
          <w:rFonts w:ascii="Times New Roman" w:hAnsi="Times New Roman" w:cs="Times New Roman"/>
          <w:sz w:val="24"/>
          <w:szCs w:val="24"/>
        </w:rPr>
        <w:t>Th</w:t>
      </w:r>
      <w:proofErr w:type="spellEnd"/>
      <w:r w:rsidRPr="002F40F5">
        <w:rPr>
          <w:rFonts w:ascii="Times New Roman" w:hAnsi="Times New Roman" w:cs="Times New Roman"/>
          <w:sz w:val="24"/>
          <w:szCs w:val="24"/>
        </w:rPr>
        <w:t xml:space="preserve"> 2-3</w:t>
      </w:r>
    </w:p>
    <w:p w:rsidR="00414877" w:rsidRPr="002F40F5" w:rsidRDefault="00414877" w:rsidP="002F40F5">
      <w:pPr>
        <w:spacing w:after="0" w:line="240" w:lineRule="auto"/>
        <w:rPr>
          <w:rFonts w:ascii="Times New Roman" w:hAnsi="Times New Roman" w:cs="Times New Roman"/>
          <w:sz w:val="24"/>
          <w:szCs w:val="24"/>
        </w:rPr>
      </w:pPr>
    </w:p>
    <w:p w:rsidR="00414877" w:rsidRPr="005F7F70" w:rsidRDefault="00414877" w:rsidP="005F7F70">
      <w:pPr>
        <w:pStyle w:val="Heading1"/>
      </w:pPr>
      <w:r w:rsidRPr="005F7F70">
        <w:t>Overview:</w:t>
      </w:r>
    </w:p>
    <w:p w:rsidR="00B21FE2" w:rsidRDefault="00414877" w:rsidP="00E62E3F">
      <w:pPr>
        <w:spacing w:after="0" w:line="240" w:lineRule="auto"/>
        <w:ind w:firstLine="720"/>
        <w:rPr>
          <w:rFonts w:ascii="Times New Roman" w:hAnsi="Times New Roman" w:cs="Times New Roman"/>
          <w:sz w:val="24"/>
          <w:szCs w:val="24"/>
        </w:rPr>
      </w:pPr>
      <w:r w:rsidRPr="00414877">
        <w:rPr>
          <w:rFonts w:ascii="Times New Roman" w:hAnsi="Times New Roman" w:cs="Times New Roman"/>
          <w:sz w:val="24"/>
          <w:szCs w:val="24"/>
        </w:rPr>
        <w:t xml:space="preserve">Though originating with many Christians’ desire to retreat from the world and focus on their interior spiritual lives, monasteries became wealthy and powerful institutions throughout medieval Europe. </w:t>
      </w:r>
      <w:r w:rsidR="00B21FE2">
        <w:rPr>
          <w:rFonts w:ascii="Times New Roman" w:hAnsi="Times New Roman" w:cs="Times New Roman"/>
          <w:sz w:val="24"/>
          <w:szCs w:val="24"/>
        </w:rPr>
        <w:t xml:space="preserve">This clash between ideal and reality formed a complex set of circumstances that monks and nuns navigated in many different ways, both individually and collectively. </w:t>
      </w:r>
    </w:p>
    <w:p w:rsidR="00414877" w:rsidRDefault="00414877" w:rsidP="00B21FE2">
      <w:pPr>
        <w:spacing w:after="0" w:line="240" w:lineRule="auto"/>
        <w:ind w:firstLine="720"/>
        <w:rPr>
          <w:rFonts w:ascii="Times New Roman" w:hAnsi="Times New Roman" w:cs="Times New Roman"/>
          <w:sz w:val="24"/>
          <w:szCs w:val="24"/>
        </w:rPr>
      </w:pPr>
      <w:r w:rsidRPr="00414877">
        <w:rPr>
          <w:rFonts w:ascii="Times New Roman" w:hAnsi="Times New Roman" w:cs="Times New Roman"/>
          <w:sz w:val="24"/>
          <w:szCs w:val="24"/>
        </w:rPr>
        <w:t>This course examines the ideal and reality of the Christian monastic life in Europe until the start of the Protestant Reformation, exploring the guiding spiritual values of the monastic life as well as how monasteries remained enmeshed in the wider world.</w:t>
      </w:r>
      <w:r w:rsidR="00B21FE2">
        <w:rPr>
          <w:rFonts w:ascii="Times New Roman" w:hAnsi="Times New Roman" w:cs="Times New Roman"/>
          <w:sz w:val="24"/>
          <w:szCs w:val="24"/>
        </w:rPr>
        <w:t xml:space="preserve"> The quest for spiritual purpose through self-discipline bred its share of discontents, so</w:t>
      </w:r>
      <w:r w:rsidRPr="00414877">
        <w:rPr>
          <w:rFonts w:ascii="Times New Roman" w:hAnsi="Times New Roman" w:cs="Times New Roman"/>
          <w:sz w:val="24"/>
          <w:szCs w:val="24"/>
        </w:rPr>
        <w:t xml:space="preserve"> we’ll explore issues of disorder and rebellion within the monastery. </w:t>
      </w:r>
      <w:r w:rsidR="00B21FE2">
        <w:rPr>
          <w:rFonts w:ascii="Times New Roman" w:hAnsi="Times New Roman" w:cs="Times New Roman"/>
          <w:sz w:val="24"/>
          <w:szCs w:val="24"/>
        </w:rPr>
        <w:t>We’ll also explore monastic learning, economics, and gendered norms, and throughout the course w</w:t>
      </w:r>
      <w:r w:rsidRPr="00414877">
        <w:rPr>
          <w:rFonts w:ascii="Times New Roman" w:hAnsi="Times New Roman" w:cs="Times New Roman"/>
          <w:sz w:val="24"/>
          <w:szCs w:val="24"/>
        </w:rPr>
        <w:t xml:space="preserve">e will deal with the tension between those ideals and the wealth and power that monasteries acquired in medieval Europe, </w:t>
      </w:r>
      <w:r w:rsidR="00B21FE2">
        <w:rPr>
          <w:rFonts w:ascii="Times New Roman" w:hAnsi="Times New Roman" w:cs="Times New Roman"/>
          <w:sz w:val="24"/>
          <w:szCs w:val="24"/>
        </w:rPr>
        <w:t xml:space="preserve">through </w:t>
      </w:r>
      <w:r w:rsidRPr="00414877">
        <w:rPr>
          <w:rFonts w:ascii="Times New Roman" w:hAnsi="Times New Roman" w:cs="Times New Roman"/>
          <w:sz w:val="24"/>
          <w:szCs w:val="24"/>
        </w:rPr>
        <w:t xml:space="preserve">examining </w:t>
      </w:r>
      <w:r w:rsidR="00B21FE2">
        <w:rPr>
          <w:rFonts w:ascii="Times New Roman" w:hAnsi="Times New Roman" w:cs="Times New Roman"/>
          <w:sz w:val="24"/>
          <w:szCs w:val="24"/>
        </w:rPr>
        <w:t xml:space="preserve">the works of </w:t>
      </w:r>
      <w:r w:rsidRPr="00414877">
        <w:rPr>
          <w:rFonts w:ascii="Times New Roman" w:hAnsi="Times New Roman" w:cs="Times New Roman"/>
          <w:sz w:val="24"/>
          <w:szCs w:val="24"/>
        </w:rPr>
        <w:t xml:space="preserve">reformers and critics of monastic institutions from Bernard of </w:t>
      </w:r>
      <w:proofErr w:type="spellStart"/>
      <w:r w:rsidRPr="00414877">
        <w:rPr>
          <w:rFonts w:ascii="Times New Roman" w:hAnsi="Times New Roman" w:cs="Times New Roman"/>
          <w:sz w:val="24"/>
          <w:szCs w:val="24"/>
        </w:rPr>
        <w:t>Clairvaux</w:t>
      </w:r>
      <w:proofErr w:type="spellEnd"/>
      <w:r w:rsidRPr="00414877">
        <w:rPr>
          <w:rFonts w:ascii="Times New Roman" w:hAnsi="Times New Roman" w:cs="Times New Roman"/>
          <w:sz w:val="24"/>
          <w:szCs w:val="24"/>
        </w:rPr>
        <w:t xml:space="preserve"> to Martin Luther.</w:t>
      </w:r>
    </w:p>
    <w:p w:rsidR="00B21FE2" w:rsidRDefault="00B21FE2" w:rsidP="00B21FE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As an upper-level history course, this course </w:t>
      </w:r>
      <w:r w:rsidR="005254AF">
        <w:rPr>
          <w:rFonts w:ascii="Times New Roman" w:hAnsi="Times New Roman" w:cs="Times New Roman"/>
          <w:sz w:val="24"/>
          <w:szCs w:val="24"/>
        </w:rPr>
        <w:t xml:space="preserve">has substantial reading and writing assignments, including critical analysis and discussion of both primary and secondary sources. </w:t>
      </w:r>
    </w:p>
    <w:p w:rsidR="00414877" w:rsidRDefault="00414877" w:rsidP="00414877">
      <w:pPr>
        <w:spacing w:after="0" w:line="240" w:lineRule="auto"/>
        <w:rPr>
          <w:rFonts w:ascii="Times New Roman" w:hAnsi="Times New Roman" w:cs="Times New Roman"/>
          <w:sz w:val="24"/>
          <w:szCs w:val="24"/>
        </w:rPr>
      </w:pPr>
    </w:p>
    <w:p w:rsidR="00414877" w:rsidRDefault="00414877" w:rsidP="00414877">
      <w:pPr>
        <w:spacing w:after="0" w:line="240" w:lineRule="auto"/>
        <w:rPr>
          <w:rFonts w:ascii="Times New Roman" w:hAnsi="Times New Roman" w:cs="Times New Roman"/>
          <w:sz w:val="24"/>
          <w:szCs w:val="24"/>
        </w:rPr>
      </w:pPr>
      <w:r w:rsidRPr="005F7F70">
        <w:rPr>
          <w:rStyle w:val="Heading1Char"/>
        </w:rPr>
        <w:t>Course meetings</w:t>
      </w:r>
    </w:p>
    <w:p w:rsidR="00236EBD" w:rsidRDefault="00B21FE2" w:rsidP="00236EBD">
      <w:pPr>
        <w:spacing w:after="0" w:line="240" w:lineRule="auto"/>
        <w:ind w:firstLine="720"/>
        <w:rPr>
          <w:rFonts w:ascii="Times New Roman" w:hAnsi="Times New Roman" w:cs="Times New Roman"/>
          <w:sz w:val="24"/>
          <w:szCs w:val="24"/>
        </w:rPr>
      </w:pPr>
      <w:r w:rsidRPr="00B21FE2">
        <w:rPr>
          <w:rFonts w:ascii="Times New Roman" w:hAnsi="Times New Roman" w:cs="Times New Roman"/>
          <w:sz w:val="24"/>
          <w:szCs w:val="24"/>
        </w:rPr>
        <w:t>Class will ordinarily meet weekdays at 9 am, and will end between 11 and 11:30 am. Please bring the assigned readings with you to class so that you can refer to them during discussions. Since this course meets fewer hours during the block than the typical course at Cornell, students should understand that the out-of-class work expectations will be high. I deliberately schedule class once a day so that you have time to devote to your reading, research, and writing. Please refer to the description of assignments and readings below for details.</w:t>
      </w:r>
    </w:p>
    <w:p w:rsidR="00414877" w:rsidRPr="00B21FE2" w:rsidRDefault="00236EBD" w:rsidP="00236EBD">
      <w:pPr>
        <w:spacing w:after="0" w:line="240" w:lineRule="auto"/>
        <w:ind w:firstLine="720"/>
        <w:rPr>
          <w:rFonts w:ascii="Times New Roman" w:hAnsi="Times New Roman" w:cs="Times New Roman"/>
          <w:sz w:val="24"/>
          <w:szCs w:val="24"/>
        </w:rPr>
      </w:pPr>
      <w:r w:rsidRPr="00B21FE2">
        <w:rPr>
          <w:rFonts w:ascii="Times New Roman" w:hAnsi="Times New Roman" w:cs="Times New Roman"/>
          <w:sz w:val="24"/>
          <w:szCs w:val="24"/>
        </w:rPr>
        <w:t xml:space="preserve"> </w:t>
      </w:r>
    </w:p>
    <w:p w:rsidR="00414877" w:rsidRPr="005F7F70" w:rsidRDefault="005254AF" w:rsidP="005F7F70">
      <w:pPr>
        <w:pStyle w:val="Heading1"/>
      </w:pPr>
      <w:r>
        <w:t>Texts</w:t>
      </w:r>
    </w:p>
    <w:p w:rsidR="00B21FE2" w:rsidRDefault="00B21FE2" w:rsidP="002265A3">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The following books have been ordered from the college bookstore:</w:t>
      </w:r>
    </w:p>
    <w:p w:rsidR="00B25427" w:rsidRPr="005254AF" w:rsidRDefault="00B25427" w:rsidP="005254AF">
      <w:pPr>
        <w:pStyle w:val="ListParagraph"/>
        <w:numPr>
          <w:ilvl w:val="0"/>
          <w:numId w:val="4"/>
        </w:numPr>
        <w:spacing w:after="0" w:line="240" w:lineRule="auto"/>
        <w:ind w:left="360" w:firstLine="0"/>
        <w:rPr>
          <w:rFonts w:ascii="Times New Roman" w:hAnsi="Times New Roman" w:cs="Times New Roman"/>
          <w:sz w:val="24"/>
          <w:szCs w:val="24"/>
        </w:rPr>
      </w:pPr>
      <w:r w:rsidRPr="005254AF">
        <w:rPr>
          <w:rFonts w:ascii="Times New Roman" w:hAnsi="Times New Roman" w:cs="Times New Roman"/>
          <w:sz w:val="24"/>
          <w:szCs w:val="24"/>
        </w:rPr>
        <w:t xml:space="preserve">C. H. Lawrence, </w:t>
      </w:r>
      <w:r w:rsidRPr="005254AF">
        <w:rPr>
          <w:rFonts w:ascii="Times New Roman" w:hAnsi="Times New Roman" w:cs="Times New Roman"/>
          <w:i/>
          <w:sz w:val="24"/>
          <w:szCs w:val="24"/>
        </w:rPr>
        <w:t xml:space="preserve">Medieval Monasticism: Forms of Religious Life in Western Europe in the </w:t>
      </w:r>
      <w:proofErr w:type="gramStart"/>
      <w:r w:rsidRPr="005254AF">
        <w:rPr>
          <w:rFonts w:ascii="Times New Roman" w:hAnsi="Times New Roman" w:cs="Times New Roman"/>
          <w:i/>
          <w:sz w:val="24"/>
          <w:szCs w:val="24"/>
        </w:rPr>
        <w:t>Middle</w:t>
      </w:r>
      <w:proofErr w:type="gramEnd"/>
      <w:r w:rsidRPr="005254AF">
        <w:rPr>
          <w:rFonts w:ascii="Times New Roman" w:hAnsi="Times New Roman" w:cs="Times New Roman"/>
          <w:i/>
          <w:sz w:val="24"/>
          <w:szCs w:val="24"/>
        </w:rPr>
        <w:t xml:space="preserve"> Ages</w:t>
      </w:r>
      <w:r w:rsidRPr="005254AF">
        <w:rPr>
          <w:rFonts w:ascii="Times New Roman" w:hAnsi="Times New Roman" w:cs="Times New Roman"/>
          <w:sz w:val="24"/>
          <w:szCs w:val="24"/>
        </w:rPr>
        <w:t xml:space="preserve">. </w:t>
      </w:r>
      <w:r w:rsidR="00B21FE2" w:rsidRPr="005254AF">
        <w:rPr>
          <w:rFonts w:ascii="Times New Roman" w:hAnsi="Times New Roman" w:cs="Times New Roman"/>
          <w:sz w:val="24"/>
          <w:szCs w:val="24"/>
        </w:rPr>
        <w:t>4</w:t>
      </w:r>
      <w:r w:rsidR="00B21FE2" w:rsidRPr="005254AF">
        <w:rPr>
          <w:rFonts w:ascii="Times New Roman" w:hAnsi="Times New Roman" w:cs="Times New Roman"/>
          <w:sz w:val="24"/>
          <w:szCs w:val="24"/>
          <w:vertAlign w:val="superscript"/>
        </w:rPr>
        <w:t>th</w:t>
      </w:r>
      <w:r w:rsidR="00B21FE2" w:rsidRPr="005254AF">
        <w:rPr>
          <w:rFonts w:ascii="Times New Roman" w:hAnsi="Times New Roman" w:cs="Times New Roman"/>
          <w:sz w:val="24"/>
          <w:szCs w:val="24"/>
        </w:rPr>
        <w:t xml:space="preserve"> ed</w:t>
      </w:r>
      <w:r w:rsidRPr="005254AF">
        <w:rPr>
          <w:rFonts w:ascii="Times New Roman" w:hAnsi="Times New Roman" w:cs="Times New Roman"/>
          <w:sz w:val="24"/>
          <w:szCs w:val="24"/>
        </w:rPr>
        <w:t xml:space="preserve">. </w:t>
      </w:r>
      <w:r w:rsidR="00B21FE2" w:rsidRPr="005254AF">
        <w:rPr>
          <w:rFonts w:ascii="Times New Roman" w:hAnsi="Times New Roman" w:cs="Times New Roman"/>
          <w:sz w:val="24"/>
          <w:szCs w:val="24"/>
        </w:rPr>
        <w:t>Pearson, 2015</w:t>
      </w:r>
      <w:r w:rsidRPr="005254AF">
        <w:rPr>
          <w:rFonts w:ascii="Times New Roman" w:hAnsi="Times New Roman" w:cs="Times New Roman"/>
          <w:sz w:val="24"/>
          <w:szCs w:val="24"/>
        </w:rPr>
        <w:t>. 4</w:t>
      </w:r>
    </w:p>
    <w:p w:rsidR="00414877" w:rsidRPr="005254AF" w:rsidRDefault="008C0BBD" w:rsidP="005254AF">
      <w:pPr>
        <w:pStyle w:val="ListParagraph"/>
        <w:numPr>
          <w:ilvl w:val="0"/>
          <w:numId w:val="4"/>
        </w:numPr>
        <w:spacing w:after="0" w:line="240" w:lineRule="auto"/>
        <w:ind w:left="360" w:firstLine="0"/>
        <w:rPr>
          <w:rFonts w:ascii="Times New Roman" w:hAnsi="Times New Roman" w:cs="Times New Roman"/>
          <w:sz w:val="24"/>
          <w:szCs w:val="24"/>
        </w:rPr>
      </w:pPr>
      <w:r w:rsidRPr="005254AF">
        <w:rPr>
          <w:rFonts w:ascii="Times New Roman" w:hAnsi="Times New Roman" w:cs="Times New Roman"/>
          <w:sz w:val="24"/>
          <w:szCs w:val="24"/>
        </w:rPr>
        <w:t xml:space="preserve">Daniel Marcel La Corte and Douglas J. McMillan, </w:t>
      </w:r>
      <w:r w:rsidRPr="005254AF">
        <w:rPr>
          <w:rFonts w:ascii="Times New Roman" w:hAnsi="Times New Roman" w:cs="Times New Roman"/>
          <w:i/>
          <w:sz w:val="24"/>
          <w:szCs w:val="24"/>
        </w:rPr>
        <w:t>Regular Life: Monastic, Canonical and Mendicant</w:t>
      </w:r>
      <w:r w:rsidRPr="005254AF">
        <w:rPr>
          <w:rFonts w:ascii="Times New Roman" w:hAnsi="Times New Roman" w:cs="Times New Roman"/>
          <w:sz w:val="24"/>
          <w:szCs w:val="24"/>
        </w:rPr>
        <w:t xml:space="preserve"> Rules. 2</w:t>
      </w:r>
      <w:r w:rsidRPr="005254AF">
        <w:rPr>
          <w:rFonts w:ascii="Times New Roman" w:hAnsi="Times New Roman" w:cs="Times New Roman"/>
          <w:sz w:val="24"/>
          <w:szCs w:val="24"/>
          <w:vertAlign w:val="superscript"/>
        </w:rPr>
        <w:t>nd</w:t>
      </w:r>
      <w:r w:rsidRPr="005254AF">
        <w:rPr>
          <w:rFonts w:ascii="Times New Roman" w:hAnsi="Times New Roman" w:cs="Times New Roman"/>
          <w:sz w:val="24"/>
          <w:szCs w:val="24"/>
        </w:rPr>
        <w:t xml:space="preserve"> ed. Kalamazoo, MI: Medieval Institute Publications, 2004. 9781580440790</w:t>
      </w:r>
    </w:p>
    <w:p w:rsidR="008C0BBD" w:rsidRPr="005254AF" w:rsidRDefault="008C0BBD" w:rsidP="005254AF">
      <w:pPr>
        <w:pStyle w:val="ListParagraph"/>
        <w:numPr>
          <w:ilvl w:val="0"/>
          <w:numId w:val="4"/>
        </w:numPr>
        <w:spacing w:after="0" w:line="240" w:lineRule="auto"/>
        <w:ind w:left="360" w:firstLine="0"/>
        <w:rPr>
          <w:rFonts w:ascii="Times New Roman" w:hAnsi="Times New Roman" w:cs="Times New Roman"/>
          <w:sz w:val="24"/>
          <w:szCs w:val="24"/>
        </w:rPr>
      </w:pPr>
      <w:r w:rsidRPr="005254AF">
        <w:rPr>
          <w:rFonts w:ascii="Times New Roman" w:hAnsi="Times New Roman" w:cs="Times New Roman"/>
          <w:sz w:val="24"/>
          <w:szCs w:val="24"/>
        </w:rPr>
        <w:t xml:space="preserve">Timothy Fry, </w:t>
      </w:r>
      <w:proofErr w:type="spellStart"/>
      <w:r w:rsidRPr="005254AF">
        <w:rPr>
          <w:rFonts w:ascii="Times New Roman" w:hAnsi="Times New Roman" w:cs="Times New Roman"/>
          <w:sz w:val="24"/>
          <w:szCs w:val="24"/>
        </w:rPr>
        <w:t>ed</w:t>
      </w:r>
      <w:proofErr w:type="spellEnd"/>
      <w:r w:rsidRPr="005254AF">
        <w:rPr>
          <w:rFonts w:ascii="Times New Roman" w:hAnsi="Times New Roman" w:cs="Times New Roman"/>
          <w:sz w:val="24"/>
          <w:szCs w:val="24"/>
        </w:rPr>
        <w:t>.</w:t>
      </w:r>
      <w:proofErr w:type="gramStart"/>
      <w:r w:rsidR="00B25427" w:rsidRPr="005254AF">
        <w:rPr>
          <w:rFonts w:ascii="Times New Roman" w:hAnsi="Times New Roman" w:cs="Times New Roman"/>
          <w:sz w:val="24"/>
          <w:szCs w:val="24"/>
        </w:rPr>
        <w:t>,</w:t>
      </w:r>
      <w:r w:rsidRPr="005254AF">
        <w:rPr>
          <w:rFonts w:ascii="Times New Roman" w:hAnsi="Times New Roman" w:cs="Times New Roman"/>
          <w:i/>
          <w:sz w:val="24"/>
          <w:szCs w:val="24"/>
        </w:rPr>
        <w:t>The</w:t>
      </w:r>
      <w:proofErr w:type="gramEnd"/>
      <w:r w:rsidRPr="005254AF">
        <w:rPr>
          <w:rFonts w:ascii="Times New Roman" w:hAnsi="Times New Roman" w:cs="Times New Roman"/>
          <w:i/>
          <w:sz w:val="24"/>
          <w:szCs w:val="24"/>
        </w:rPr>
        <w:t xml:space="preserve"> Rule of St. Benedict in English</w:t>
      </w:r>
      <w:r w:rsidRPr="005254AF">
        <w:rPr>
          <w:rFonts w:ascii="Times New Roman" w:hAnsi="Times New Roman" w:cs="Times New Roman"/>
          <w:sz w:val="24"/>
          <w:szCs w:val="24"/>
        </w:rPr>
        <w:t>. Collegeville, MN: The Liturgical Press, 1982. 9780814612729</w:t>
      </w:r>
    </w:p>
    <w:p w:rsidR="00B25427" w:rsidRPr="005254AF" w:rsidRDefault="00B25427" w:rsidP="005254AF">
      <w:pPr>
        <w:pStyle w:val="ListParagraph"/>
        <w:numPr>
          <w:ilvl w:val="0"/>
          <w:numId w:val="4"/>
        </w:numPr>
        <w:spacing w:after="0" w:line="240" w:lineRule="auto"/>
        <w:ind w:left="360" w:firstLine="0"/>
        <w:rPr>
          <w:rFonts w:ascii="Times New Roman" w:hAnsi="Times New Roman" w:cs="Times New Roman"/>
          <w:sz w:val="24"/>
          <w:szCs w:val="24"/>
        </w:rPr>
      </w:pPr>
      <w:r w:rsidRPr="005254AF">
        <w:rPr>
          <w:rFonts w:ascii="Times New Roman" w:hAnsi="Times New Roman" w:cs="Times New Roman"/>
          <w:sz w:val="24"/>
          <w:szCs w:val="24"/>
        </w:rPr>
        <w:t xml:space="preserve">Gregory the Great, </w:t>
      </w:r>
      <w:r w:rsidRPr="005254AF">
        <w:rPr>
          <w:rFonts w:ascii="Times New Roman" w:hAnsi="Times New Roman" w:cs="Times New Roman"/>
          <w:i/>
          <w:sz w:val="24"/>
          <w:szCs w:val="24"/>
        </w:rPr>
        <w:t>Life and Miracles of St. Benedict</w:t>
      </w:r>
      <w:r w:rsidRPr="005254AF">
        <w:rPr>
          <w:rFonts w:ascii="Times New Roman" w:hAnsi="Times New Roman" w:cs="Times New Roman"/>
          <w:sz w:val="24"/>
          <w:szCs w:val="24"/>
        </w:rPr>
        <w:t>. Collegeville, MN: The Liturgical Press. 0814603211</w:t>
      </w:r>
    </w:p>
    <w:p w:rsidR="008C0BBD" w:rsidRPr="005254AF" w:rsidRDefault="008C0BBD" w:rsidP="005254AF">
      <w:pPr>
        <w:pStyle w:val="ListParagraph"/>
        <w:numPr>
          <w:ilvl w:val="0"/>
          <w:numId w:val="4"/>
        </w:numPr>
        <w:spacing w:after="0" w:line="240" w:lineRule="auto"/>
        <w:ind w:left="360" w:firstLine="0"/>
        <w:rPr>
          <w:rFonts w:ascii="Times New Roman" w:hAnsi="Times New Roman" w:cs="Times New Roman"/>
          <w:sz w:val="24"/>
          <w:szCs w:val="24"/>
        </w:rPr>
      </w:pPr>
      <w:proofErr w:type="spellStart"/>
      <w:r w:rsidRPr="005254AF">
        <w:rPr>
          <w:rFonts w:ascii="Times New Roman" w:hAnsi="Times New Roman" w:cs="Times New Roman"/>
          <w:sz w:val="24"/>
          <w:szCs w:val="24"/>
        </w:rPr>
        <w:lastRenderedPageBreak/>
        <w:t>Jocelin</w:t>
      </w:r>
      <w:proofErr w:type="spellEnd"/>
      <w:r w:rsidRPr="005254AF">
        <w:rPr>
          <w:rFonts w:ascii="Times New Roman" w:hAnsi="Times New Roman" w:cs="Times New Roman"/>
          <w:sz w:val="24"/>
          <w:szCs w:val="24"/>
        </w:rPr>
        <w:t xml:space="preserve"> of </w:t>
      </w:r>
      <w:proofErr w:type="spellStart"/>
      <w:r w:rsidRPr="005254AF">
        <w:rPr>
          <w:rFonts w:ascii="Times New Roman" w:hAnsi="Times New Roman" w:cs="Times New Roman"/>
          <w:sz w:val="24"/>
          <w:szCs w:val="24"/>
        </w:rPr>
        <w:t>Brakelond</w:t>
      </w:r>
      <w:proofErr w:type="spellEnd"/>
      <w:r w:rsidRPr="005254AF">
        <w:rPr>
          <w:rFonts w:ascii="Times New Roman" w:hAnsi="Times New Roman" w:cs="Times New Roman"/>
          <w:sz w:val="24"/>
          <w:szCs w:val="24"/>
        </w:rPr>
        <w:t xml:space="preserve">, </w:t>
      </w:r>
      <w:r w:rsidRPr="005254AF">
        <w:rPr>
          <w:rFonts w:ascii="Times New Roman" w:hAnsi="Times New Roman" w:cs="Times New Roman"/>
          <w:i/>
          <w:sz w:val="24"/>
          <w:szCs w:val="24"/>
        </w:rPr>
        <w:t xml:space="preserve">Chronicle of the Abbey of Bury St. Edmunds. </w:t>
      </w:r>
      <w:r w:rsidRPr="005254AF">
        <w:rPr>
          <w:rFonts w:ascii="Times New Roman" w:hAnsi="Times New Roman" w:cs="Times New Roman"/>
          <w:sz w:val="24"/>
          <w:szCs w:val="24"/>
        </w:rPr>
        <w:t>Oxford: Oxford University Press, 1989. 9780192818102</w:t>
      </w:r>
    </w:p>
    <w:p w:rsidR="008C0BBD" w:rsidRPr="005254AF" w:rsidRDefault="003D13ED" w:rsidP="005254AF">
      <w:pPr>
        <w:pStyle w:val="ListParagraph"/>
        <w:numPr>
          <w:ilvl w:val="0"/>
          <w:numId w:val="4"/>
        </w:numPr>
        <w:spacing w:after="0" w:line="240" w:lineRule="auto"/>
        <w:ind w:left="360" w:firstLine="0"/>
        <w:rPr>
          <w:rFonts w:ascii="Times New Roman" w:hAnsi="Times New Roman" w:cs="Times New Roman"/>
          <w:sz w:val="24"/>
          <w:szCs w:val="24"/>
        </w:rPr>
      </w:pPr>
      <w:r w:rsidRPr="005254AF">
        <w:rPr>
          <w:rFonts w:ascii="Times New Roman" w:hAnsi="Times New Roman" w:cs="Times New Roman"/>
          <w:sz w:val="24"/>
          <w:szCs w:val="24"/>
        </w:rPr>
        <w:t xml:space="preserve">Constance H. Berman, </w:t>
      </w:r>
      <w:r w:rsidRPr="005254AF">
        <w:rPr>
          <w:rFonts w:ascii="Times New Roman" w:hAnsi="Times New Roman" w:cs="Times New Roman"/>
          <w:i/>
          <w:sz w:val="24"/>
          <w:szCs w:val="24"/>
        </w:rPr>
        <w:t>Women and Monasticism in Medieval Europe: Sisters and Patrons of the Cistercian Reform</w:t>
      </w:r>
      <w:r w:rsidRPr="005254AF">
        <w:rPr>
          <w:rFonts w:ascii="Times New Roman" w:hAnsi="Times New Roman" w:cs="Times New Roman"/>
          <w:sz w:val="24"/>
          <w:szCs w:val="24"/>
        </w:rPr>
        <w:t>. Kalamazoo, MI: Medieval Institute Publications, 2002. 1580440363</w:t>
      </w:r>
    </w:p>
    <w:p w:rsidR="007844DA" w:rsidRPr="005254AF" w:rsidRDefault="007844DA" w:rsidP="005254AF">
      <w:pPr>
        <w:pStyle w:val="ListParagraph"/>
        <w:numPr>
          <w:ilvl w:val="0"/>
          <w:numId w:val="4"/>
        </w:numPr>
        <w:spacing w:after="0" w:line="240" w:lineRule="auto"/>
        <w:ind w:left="360" w:firstLine="0"/>
        <w:rPr>
          <w:rFonts w:ascii="Times New Roman" w:hAnsi="Times New Roman" w:cs="Times New Roman"/>
          <w:sz w:val="24"/>
          <w:szCs w:val="24"/>
        </w:rPr>
      </w:pPr>
      <w:r w:rsidRPr="005254AF">
        <w:rPr>
          <w:rFonts w:ascii="Times New Roman" w:hAnsi="Times New Roman" w:cs="Times New Roman"/>
          <w:sz w:val="24"/>
          <w:szCs w:val="24"/>
        </w:rPr>
        <w:t xml:space="preserve">Sister </w:t>
      </w:r>
      <w:proofErr w:type="spellStart"/>
      <w:r w:rsidRPr="005254AF">
        <w:rPr>
          <w:rFonts w:ascii="Times New Roman" w:hAnsi="Times New Roman" w:cs="Times New Roman"/>
          <w:sz w:val="24"/>
          <w:szCs w:val="24"/>
        </w:rPr>
        <w:t>Bartolomea</w:t>
      </w:r>
      <w:proofErr w:type="spellEnd"/>
      <w:r w:rsidRPr="005254AF">
        <w:rPr>
          <w:rFonts w:ascii="Times New Roman" w:hAnsi="Times New Roman" w:cs="Times New Roman"/>
          <w:sz w:val="24"/>
          <w:szCs w:val="24"/>
        </w:rPr>
        <w:t xml:space="preserve"> </w:t>
      </w:r>
      <w:proofErr w:type="spellStart"/>
      <w:r w:rsidRPr="005254AF">
        <w:rPr>
          <w:rFonts w:ascii="Times New Roman" w:hAnsi="Times New Roman" w:cs="Times New Roman"/>
          <w:sz w:val="24"/>
          <w:szCs w:val="24"/>
        </w:rPr>
        <w:t>Riccoboni</w:t>
      </w:r>
      <w:proofErr w:type="spellEnd"/>
      <w:r w:rsidRPr="005254AF">
        <w:rPr>
          <w:rFonts w:ascii="Times New Roman" w:hAnsi="Times New Roman" w:cs="Times New Roman"/>
          <w:sz w:val="24"/>
          <w:szCs w:val="24"/>
        </w:rPr>
        <w:t xml:space="preserve">, </w:t>
      </w:r>
      <w:r w:rsidRPr="005254AF">
        <w:rPr>
          <w:rFonts w:ascii="Times New Roman" w:hAnsi="Times New Roman" w:cs="Times New Roman"/>
          <w:i/>
          <w:sz w:val="24"/>
          <w:szCs w:val="24"/>
        </w:rPr>
        <w:t>Life and Death in a Venetian Convent: The Chronicle and Necrology of Corpus Domini, 1395-1436</w:t>
      </w:r>
      <w:r w:rsidRPr="005254AF">
        <w:rPr>
          <w:rFonts w:ascii="Times New Roman" w:hAnsi="Times New Roman" w:cs="Times New Roman"/>
          <w:sz w:val="24"/>
          <w:szCs w:val="24"/>
        </w:rPr>
        <w:t>, ed. and trans. Daniel Bornstein. Chicago: The University of Chicago Press, 2000.  9780226717890</w:t>
      </w:r>
    </w:p>
    <w:p w:rsidR="008C0BBD" w:rsidRDefault="00724AB0" w:rsidP="00414877">
      <w:pPr>
        <w:spacing w:after="0" w:line="240" w:lineRule="auto"/>
        <w:rPr>
          <w:rFonts w:ascii="Times New Roman" w:hAnsi="Times New Roman" w:cs="Times New Roman"/>
          <w:sz w:val="24"/>
          <w:szCs w:val="24"/>
        </w:rPr>
      </w:pPr>
      <w:r>
        <w:rPr>
          <w:rFonts w:ascii="Times New Roman" w:hAnsi="Times New Roman" w:cs="Times New Roman"/>
          <w:sz w:val="24"/>
          <w:szCs w:val="24"/>
        </w:rPr>
        <w:t>Additional assigned readings will be posted to the course website. Please be sure to bring these with you to class, either in print form or electronically.</w:t>
      </w:r>
    </w:p>
    <w:p w:rsidR="00724AB0" w:rsidRDefault="00724AB0" w:rsidP="00414877">
      <w:pPr>
        <w:spacing w:after="0" w:line="240" w:lineRule="auto"/>
        <w:rPr>
          <w:rFonts w:ascii="Times New Roman" w:hAnsi="Times New Roman" w:cs="Times New Roman"/>
          <w:sz w:val="24"/>
          <w:szCs w:val="24"/>
        </w:rPr>
      </w:pPr>
    </w:p>
    <w:p w:rsidR="00E62E3F" w:rsidRPr="009D6CD3" w:rsidRDefault="005254AF" w:rsidP="005F7F70">
      <w:pPr>
        <w:pStyle w:val="Heading1"/>
      </w:pPr>
      <w:r>
        <w:t>Course Objectives</w:t>
      </w:r>
    </w:p>
    <w:p w:rsidR="00E62E3F" w:rsidRDefault="00724AB0" w:rsidP="00E62E3F">
      <w:pPr>
        <w:spacing w:after="0" w:line="240" w:lineRule="auto"/>
        <w:rPr>
          <w:rFonts w:ascii="Times New Roman" w:hAnsi="Times New Roman" w:cs="Times New Roman"/>
          <w:sz w:val="24"/>
          <w:szCs w:val="24"/>
        </w:rPr>
      </w:pPr>
      <w:r w:rsidRPr="00314B0E">
        <w:rPr>
          <w:rFonts w:ascii="Times New Roman" w:hAnsi="Times New Roman" w:cs="Times New Roman"/>
          <w:sz w:val="24"/>
          <w:szCs w:val="24"/>
        </w:rPr>
        <w:t>This course supports the Educational Priorities and Outcomes of Cornell College with emphases on knowledge, inquiry, communication, and intercultural literacy.</w:t>
      </w:r>
      <w:r>
        <w:rPr>
          <w:rFonts w:ascii="Times New Roman" w:hAnsi="Times New Roman" w:cs="Times New Roman"/>
          <w:sz w:val="24"/>
          <w:szCs w:val="24"/>
        </w:rPr>
        <w:t xml:space="preserve"> </w:t>
      </w:r>
      <w:r w:rsidR="005254AF">
        <w:rPr>
          <w:rFonts w:ascii="Times New Roman" w:hAnsi="Times New Roman" w:cs="Times New Roman"/>
          <w:sz w:val="24"/>
          <w:szCs w:val="24"/>
        </w:rPr>
        <w:t>Through taking this course, you should develop the ability to</w:t>
      </w:r>
      <w:r w:rsidR="00E62E3F">
        <w:rPr>
          <w:rFonts w:ascii="Times New Roman" w:hAnsi="Times New Roman" w:cs="Times New Roman"/>
          <w:sz w:val="24"/>
          <w:szCs w:val="24"/>
        </w:rPr>
        <w:t>:</w:t>
      </w:r>
    </w:p>
    <w:p w:rsidR="00E62E3F" w:rsidRDefault="00E62E3F" w:rsidP="00E62E3F">
      <w:pPr>
        <w:spacing w:after="0" w:line="240" w:lineRule="auto"/>
        <w:rPr>
          <w:rFonts w:ascii="Times New Roman" w:hAnsi="Times New Roman" w:cs="Times New Roman"/>
          <w:sz w:val="24"/>
          <w:szCs w:val="24"/>
        </w:rPr>
      </w:pPr>
    </w:p>
    <w:p w:rsidR="00E62E3F" w:rsidRPr="009D6CD3" w:rsidRDefault="00E62E3F" w:rsidP="00E62E3F">
      <w:pPr>
        <w:pStyle w:val="ListParagraph"/>
        <w:numPr>
          <w:ilvl w:val="0"/>
          <w:numId w:val="1"/>
        </w:numPr>
        <w:spacing w:after="0" w:line="240" w:lineRule="auto"/>
        <w:rPr>
          <w:rFonts w:ascii="Times New Roman" w:hAnsi="Times New Roman" w:cs="Times New Roman"/>
          <w:sz w:val="24"/>
          <w:szCs w:val="24"/>
        </w:rPr>
      </w:pPr>
      <w:r w:rsidRPr="009D6CD3">
        <w:rPr>
          <w:rFonts w:ascii="Times New Roman" w:hAnsi="Times New Roman" w:cs="Times New Roman"/>
          <w:sz w:val="24"/>
          <w:szCs w:val="24"/>
        </w:rPr>
        <w:t xml:space="preserve">Describe the typical way of life of medieval monks and nuns </w:t>
      </w:r>
      <w:r w:rsidR="00724AB0">
        <w:rPr>
          <w:rFonts w:ascii="Times New Roman" w:hAnsi="Times New Roman" w:cs="Times New Roman"/>
          <w:sz w:val="24"/>
          <w:szCs w:val="24"/>
        </w:rPr>
        <w:t>(Knowledge)</w:t>
      </w:r>
    </w:p>
    <w:p w:rsidR="00E62E3F" w:rsidRPr="009D6CD3" w:rsidRDefault="00E62E3F" w:rsidP="00E62E3F">
      <w:pPr>
        <w:pStyle w:val="ListParagraph"/>
        <w:numPr>
          <w:ilvl w:val="0"/>
          <w:numId w:val="1"/>
        </w:numPr>
        <w:spacing w:after="0" w:line="240" w:lineRule="auto"/>
        <w:rPr>
          <w:rFonts w:ascii="Times New Roman" w:hAnsi="Times New Roman" w:cs="Times New Roman"/>
          <w:sz w:val="24"/>
          <w:szCs w:val="24"/>
        </w:rPr>
      </w:pPr>
      <w:r w:rsidRPr="009D6CD3">
        <w:rPr>
          <w:rFonts w:ascii="Times New Roman" w:hAnsi="Times New Roman" w:cs="Times New Roman"/>
          <w:sz w:val="24"/>
          <w:szCs w:val="24"/>
        </w:rPr>
        <w:t>Compare different ideas about the monastic life, including variations on an ideal</w:t>
      </w:r>
      <w:r w:rsidR="00724AB0">
        <w:rPr>
          <w:rFonts w:ascii="Times New Roman" w:hAnsi="Times New Roman" w:cs="Times New Roman"/>
          <w:sz w:val="24"/>
          <w:szCs w:val="24"/>
        </w:rPr>
        <w:t>,</w:t>
      </w:r>
      <w:r w:rsidRPr="009D6CD3">
        <w:rPr>
          <w:rFonts w:ascii="Times New Roman" w:hAnsi="Times New Roman" w:cs="Times New Roman"/>
          <w:sz w:val="24"/>
          <w:szCs w:val="24"/>
        </w:rPr>
        <w:t xml:space="preserve"> differences between ideals and reality</w:t>
      </w:r>
      <w:r w:rsidR="00724AB0">
        <w:rPr>
          <w:rFonts w:ascii="Times New Roman" w:hAnsi="Times New Roman" w:cs="Times New Roman"/>
          <w:sz w:val="24"/>
          <w:szCs w:val="24"/>
        </w:rPr>
        <w:t>, and critiques (Knowledge, Intercultural Literacy)</w:t>
      </w:r>
    </w:p>
    <w:p w:rsidR="00E62E3F" w:rsidRDefault="00E62E3F" w:rsidP="00E62E3F">
      <w:pPr>
        <w:pStyle w:val="ListParagraph"/>
        <w:numPr>
          <w:ilvl w:val="0"/>
          <w:numId w:val="1"/>
        </w:numPr>
        <w:spacing w:after="0" w:line="240" w:lineRule="auto"/>
        <w:rPr>
          <w:rFonts w:ascii="Times New Roman" w:hAnsi="Times New Roman" w:cs="Times New Roman"/>
          <w:sz w:val="24"/>
          <w:szCs w:val="24"/>
        </w:rPr>
      </w:pPr>
      <w:r w:rsidRPr="009D6CD3">
        <w:rPr>
          <w:rFonts w:ascii="Times New Roman" w:hAnsi="Times New Roman" w:cs="Times New Roman"/>
          <w:sz w:val="24"/>
          <w:szCs w:val="24"/>
        </w:rPr>
        <w:t>Discuss how monasteries affected, and were affected by, the world around them</w:t>
      </w:r>
      <w:r w:rsidR="00724AB0">
        <w:rPr>
          <w:rFonts w:ascii="Times New Roman" w:hAnsi="Times New Roman" w:cs="Times New Roman"/>
          <w:sz w:val="24"/>
          <w:szCs w:val="24"/>
        </w:rPr>
        <w:t xml:space="preserve">, culturally, intellectually, politically, and economically (Knowledge, Communication, Intercultural Literacy)  </w:t>
      </w:r>
    </w:p>
    <w:p w:rsidR="00E62E3F" w:rsidRPr="009D6CD3" w:rsidRDefault="00724AB0" w:rsidP="00E62E3F">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Analyze p</w:t>
      </w:r>
      <w:r w:rsidR="00E62E3F">
        <w:rPr>
          <w:rFonts w:ascii="Times New Roman" w:hAnsi="Times New Roman" w:cs="Times New Roman"/>
          <w:sz w:val="24"/>
          <w:szCs w:val="24"/>
        </w:rPr>
        <w:t xml:space="preserve">rimary </w:t>
      </w:r>
      <w:r w:rsidR="00E62E3F" w:rsidRPr="009D6CD3">
        <w:rPr>
          <w:rFonts w:ascii="Times New Roman" w:hAnsi="Times New Roman" w:cs="Times New Roman"/>
          <w:sz w:val="24"/>
          <w:szCs w:val="24"/>
        </w:rPr>
        <w:t>sources</w:t>
      </w:r>
      <w:r w:rsidR="00E62E3F">
        <w:rPr>
          <w:rFonts w:ascii="Times New Roman" w:hAnsi="Times New Roman" w:cs="Times New Roman"/>
          <w:sz w:val="24"/>
          <w:szCs w:val="24"/>
        </w:rPr>
        <w:t xml:space="preserve"> (</w:t>
      </w:r>
      <w:r>
        <w:rPr>
          <w:rFonts w:ascii="Times New Roman" w:hAnsi="Times New Roman" w:cs="Times New Roman"/>
          <w:sz w:val="24"/>
          <w:szCs w:val="24"/>
        </w:rPr>
        <w:t xml:space="preserve">including </w:t>
      </w:r>
      <w:r w:rsidR="00E62E3F">
        <w:rPr>
          <w:rFonts w:ascii="Times New Roman" w:hAnsi="Times New Roman" w:cs="Times New Roman"/>
          <w:sz w:val="24"/>
          <w:szCs w:val="24"/>
        </w:rPr>
        <w:t>rules, chronicles, charters, and other documents)</w:t>
      </w:r>
      <w:r>
        <w:rPr>
          <w:rFonts w:ascii="Times New Roman" w:hAnsi="Times New Roman" w:cs="Times New Roman"/>
          <w:sz w:val="24"/>
          <w:szCs w:val="24"/>
        </w:rPr>
        <w:t xml:space="preserve"> (Knowledge, Inquiry, Communication)</w:t>
      </w:r>
    </w:p>
    <w:p w:rsidR="00724AB0" w:rsidRPr="00724AB0" w:rsidRDefault="00724AB0" w:rsidP="00724AB0">
      <w:pPr>
        <w:pStyle w:val="ListParagraph"/>
        <w:numPr>
          <w:ilvl w:val="0"/>
          <w:numId w:val="1"/>
        </w:numPr>
        <w:spacing w:after="0" w:line="240" w:lineRule="auto"/>
        <w:rPr>
          <w:rFonts w:ascii="Times New Roman" w:hAnsi="Times New Roman" w:cs="Times New Roman"/>
          <w:sz w:val="24"/>
          <w:szCs w:val="24"/>
        </w:rPr>
      </w:pPr>
      <w:r w:rsidRPr="00724AB0">
        <w:rPr>
          <w:rFonts w:ascii="Times New Roman" w:hAnsi="Times New Roman" w:cs="Times New Roman"/>
          <w:sz w:val="24"/>
          <w:szCs w:val="24"/>
        </w:rPr>
        <w:t>Locate and use sources and scholarship appropriate to historical research (Inquiry)</w:t>
      </w:r>
    </w:p>
    <w:p w:rsidR="00724AB0" w:rsidRPr="00724AB0" w:rsidRDefault="00724AB0" w:rsidP="00724AB0">
      <w:pPr>
        <w:pStyle w:val="ListParagraph"/>
        <w:numPr>
          <w:ilvl w:val="0"/>
          <w:numId w:val="1"/>
        </w:numPr>
        <w:spacing w:after="0" w:line="240" w:lineRule="auto"/>
        <w:rPr>
          <w:rFonts w:ascii="Times New Roman" w:hAnsi="Times New Roman" w:cs="Times New Roman"/>
          <w:sz w:val="24"/>
          <w:szCs w:val="24"/>
        </w:rPr>
      </w:pPr>
      <w:r w:rsidRPr="00724AB0">
        <w:rPr>
          <w:rFonts w:ascii="Times New Roman" w:hAnsi="Times New Roman" w:cs="Times New Roman"/>
          <w:sz w:val="24"/>
          <w:szCs w:val="24"/>
        </w:rPr>
        <w:t>Read, analyze, and evaluate historical scholarship appropriate to the topic (Inquiry)</w:t>
      </w:r>
    </w:p>
    <w:p w:rsidR="00724AB0" w:rsidRPr="00724AB0" w:rsidRDefault="00724AB0" w:rsidP="00724AB0">
      <w:pPr>
        <w:pStyle w:val="ListParagraph"/>
        <w:numPr>
          <w:ilvl w:val="0"/>
          <w:numId w:val="1"/>
        </w:numPr>
        <w:spacing w:after="0" w:line="240" w:lineRule="auto"/>
        <w:rPr>
          <w:rFonts w:ascii="Times New Roman" w:hAnsi="Times New Roman" w:cs="Times New Roman"/>
          <w:sz w:val="24"/>
          <w:szCs w:val="24"/>
        </w:rPr>
      </w:pPr>
      <w:r w:rsidRPr="00724AB0">
        <w:rPr>
          <w:rFonts w:ascii="Times New Roman" w:hAnsi="Times New Roman" w:cs="Times New Roman"/>
          <w:sz w:val="24"/>
          <w:szCs w:val="24"/>
        </w:rPr>
        <w:t>Express historical interpretation verbally and in writing (Communication)</w:t>
      </w:r>
    </w:p>
    <w:p w:rsidR="00E62E3F" w:rsidRDefault="00E62E3F" w:rsidP="00E62E3F">
      <w:pPr>
        <w:spacing w:after="0" w:line="240" w:lineRule="auto"/>
        <w:rPr>
          <w:rFonts w:ascii="Times New Roman" w:hAnsi="Times New Roman" w:cs="Times New Roman"/>
          <w:sz w:val="24"/>
          <w:szCs w:val="24"/>
        </w:rPr>
      </w:pPr>
    </w:p>
    <w:p w:rsidR="00414877" w:rsidRPr="009D6CD3" w:rsidRDefault="00414877" w:rsidP="005F7F70">
      <w:pPr>
        <w:pStyle w:val="Heading1"/>
      </w:pPr>
      <w:r w:rsidRPr="009D6CD3">
        <w:t>Assignments</w:t>
      </w:r>
      <w:r w:rsidR="008E209D">
        <w:t xml:space="preserve"> </w:t>
      </w:r>
    </w:p>
    <w:p w:rsidR="00414877" w:rsidRDefault="00E448B6" w:rsidP="00724AB0">
      <w:pPr>
        <w:spacing w:after="0" w:line="240" w:lineRule="auto"/>
        <w:ind w:firstLine="720"/>
        <w:rPr>
          <w:rFonts w:ascii="Times New Roman" w:hAnsi="Times New Roman" w:cs="Times New Roman"/>
          <w:sz w:val="24"/>
          <w:szCs w:val="24"/>
        </w:rPr>
      </w:pPr>
      <w:r w:rsidRPr="005F7F70">
        <w:rPr>
          <w:rStyle w:val="Heading2Char"/>
        </w:rPr>
        <w:t>Participation</w:t>
      </w:r>
      <w:r w:rsidR="00693266" w:rsidRPr="005F7F70">
        <w:rPr>
          <w:rStyle w:val="Heading2Char"/>
        </w:rPr>
        <w:t xml:space="preserve"> </w:t>
      </w:r>
      <w:r w:rsidR="00693266">
        <w:rPr>
          <w:rFonts w:ascii="Times New Roman" w:hAnsi="Times New Roman" w:cs="Times New Roman"/>
          <w:sz w:val="24"/>
          <w:szCs w:val="24"/>
        </w:rPr>
        <w:t>(15%)</w:t>
      </w:r>
      <w:r w:rsidR="00491E02">
        <w:rPr>
          <w:rFonts w:ascii="Times New Roman" w:hAnsi="Times New Roman" w:cs="Times New Roman"/>
          <w:sz w:val="24"/>
          <w:szCs w:val="24"/>
        </w:rPr>
        <w:t xml:space="preserve">: </w:t>
      </w:r>
      <w:r w:rsidR="00724AB0" w:rsidRPr="00724AB0">
        <w:rPr>
          <w:rFonts w:ascii="Times New Roman" w:hAnsi="Times New Roman" w:cs="Times New Roman"/>
          <w:sz w:val="24"/>
          <w:szCs w:val="24"/>
        </w:rPr>
        <w:t xml:space="preserve">This course will be conducted largely as a seminar, which means that the focus of our class time is talking with each other about what we are reading and learning. Ideally, this is a collaborative space in which all participants learn from each other. Each of you should be prepared to take part in class and contribute to discussion by sharing your questions, reactions, and ideas. I will grade participation based on my observation of your attendance, engaged listening, and contributions to class discussions.  </w:t>
      </w:r>
      <w:r w:rsidR="00F07603">
        <w:rPr>
          <w:rFonts w:ascii="Times New Roman" w:hAnsi="Times New Roman" w:cs="Times New Roman"/>
          <w:sz w:val="24"/>
          <w:szCs w:val="24"/>
        </w:rPr>
        <w:t>(</w:t>
      </w:r>
      <w:proofErr w:type="gramStart"/>
      <w:r w:rsidR="00F07603">
        <w:rPr>
          <w:rFonts w:ascii="Times New Roman" w:hAnsi="Times New Roman" w:cs="Times New Roman"/>
          <w:sz w:val="24"/>
          <w:szCs w:val="24"/>
        </w:rPr>
        <w:t>objectives</w:t>
      </w:r>
      <w:proofErr w:type="gramEnd"/>
      <w:r w:rsidR="00F07603">
        <w:rPr>
          <w:rFonts w:ascii="Times New Roman" w:hAnsi="Times New Roman" w:cs="Times New Roman"/>
          <w:sz w:val="24"/>
          <w:szCs w:val="24"/>
        </w:rPr>
        <w:t>: build communication skills)</w:t>
      </w:r>
    </w:p>
    <w:p w:rsidR="00E448B6" w:rsidRDefault="00E448B6" w:rsidP="00724AB0">
      <w:pPr>
        <w:spacing w:after="0" w:line="240" w:lineRule="auto"/>
        <w:ind w:firstLine="720"/>
        <w:rPr>
          <w:rFonts w:ascii="Times New Roman" w:hAnsi="Times New Roman" w:cs="Times New Roman"/>
          <w:sz w:val="24"/>
          <w:szCs w:val="24"/>
        </w:rPr>
      </w:pPr>
      <w:r w:rsidRPr="005F7F70">
        <w:rPr>
          <w:rStyle w:val="Heading2Char"/>
        </w:rPr>
        <w:t>Reading responses</w:t>
      </w:r>
      <w:r w:rsidR="00693266">
        <w:rPr>
          <w:rFonts w:ascii="Times New Roman" w:hAnsi="Times New Roman" w:cs="Times New Roman"/>
          <w:sz w:val="24"/>
          <w:szCs w:val="24"/>
        </w:rPr>
        <w:t xml:space="preserve"> (</w:t>
      </w:r>
      <w:r w:rsidR="005C342F">
        <w:rPr>
          <w:rFonts w:ascii="Times New Roman" w:hAnsi="Times New Roman" w:cs="Times New Roman"/>
          <w:sz w:val="24"/>
          <w:szCs w:val="24"/>
        </w:rPr>
        <w:t>15</w:t>
      </w:r>
      <w:r w:rsidR="00693266">
        <w:rPr>
          <w:rFonts w:ascii="Times New Roman" w:hAnsi="Times New Roman" w:cs="Times New Roman"/>
          <w:sz w:val="24"/>
          <w:szCs w:val="24"/>
        </w:rPr>
        <w:t>%)</w:t>
      </w:r>
      <w:r w:rsidR="00D00954">
        <w:rPr>
          <w:rFonts w:ascii="Times New Roman" w:hAnsi="Times New Roman" w:cs="Times New Roman"/>
          <w:sz w:val="24"/>
          <w:szCs w:val="24"/>
        </w:rPr>
        <w:t xml:space="preserve">: </w:t>
      </w:r>
      <w:r w:rsidR="00724AB0">
        <w:rPr>
          <w:rFonts w:ascii="Times New Roman" w:hAnsi="Times New Roman" w:cs="Times New Roman"/>
          <w:sz w:val="24"/>
          <w:szCs w:val="24"/>
        </w:rPr>
        <w:t>This course is reading-intensive, and some of the course material may be challenging in its unfamiliarity. It is therefore important that you make the effort to engage with and reflect upon the assigned reading</w:t>
      </w:r>
      <w:r w:rsidR="00D00954">
        <w:rPr>
          <w:rFonts w:ascii="Times New Roman" w:hAnsi="Times New Roman" w:cs="Times New Roman"/>
          <w:sz w:val="24"/>
          <w:szCs w:val="24"/>
        </w:rPr>
        <w:t>.</w:t>
      </w:r>
      <w:r w:rsidR="00724AB0">
        <w:rPr>
          <w:rFonts w:ascii="Times New Roman" w:hAnsi="Times New Roman" w:cs="Times New Roman"/>
          <w:sz w:val="24"/>
          <w:szCs w:val="24"/>
        </w:rPr>
        <w:t xml:space="preserve"> To prepare for class discussions, you should write 10 short reflections over the reading assignments over the course of the block. Each day’s reflection is due via Moodle at 8:30 am on the day of class. This reflection should consist of a paragraph analyzing some portion of the day’s assigned reading and a discussion question. Reflections do not need to refer to all portions of a long reading assignment; a preferable strategy is to reflect upon a few chosen points. </w:t>
      </w:r>
    </w:p>
    <w:p w:rsidR="00724AB0" w:rsidRDefault="00724AB0" w:rsidP="00724AB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purpose of this assignment is to encourage careful reading and thoughtful reflection on that reading. </w:t>
      </w:r>
      <w:proofErr w:type="gramStart"/>
      <w:r w:rsidR="003B0C88">
        <w:rPr>
          <w:rFonts w:ascii="Times New Roman" w:hAnsi="Times New Roman" w:cs="Times New Roman"/>
          <w:sz w:val="24"/>
          <w:szCs w:val="24"/>
        </w:rPr>
        <w:t>(A quasi-monastic approach to reading, if you will.)</w:t>
      </w:r>
      <w:proofErr w:type="gramEnd"/>
      <w:r w:rsidR="003B0C88">
        <w:rPr>
          <w:rFonts w:ascii="Times New Roman" w:hAnsi="Times New Roman" w:cs="Times New Roman"/>
          <w:sz w:val="24"/>
          <w:szCs w:val="24"/>
        </w:rPr>
        <w:t xml:space="preserve"> Reflections will be graded </w:t>
      </w:r>
      <w:r w:rsidR="003B0C88">
        <w:rPr>
          <w:rFonts w:ascii="Times New Roman" w:hAnsi="Times New Roman" w:cs="Times New Roman"/>
          <w:sz w:val="24"/>
          <w:szCs w:val="24"/>
        </w:rPr>
        <w:lastRenderedPageBreak/>
        <w:t xml:space="preserve">credit / no credit. If the reflection does not demonstrate thoughtful reading of the assigned material, or does not include a question, it will not receive credit. </w:t>
      </w:r>
      <w:r w:rsidR="003B0C88">
        <w:rPr>
          <w:rFonts w:ascii="Times New Roman" w:hAnsi="Times New Roman" w:cs="Times New Roman"/>
          <w:b/>
          <w:sz w:val="24"/>
          <w:szCs w:val="24"/>
        </w:rPr>
        <w:t>Late reflections will not receive credit.</w:t>
      </w:r>
      <w:r w:rsidR="003B0C88">
        <w:rPr>
          <w:rFonts w:ascii="Times New Roman" w:hAnsi="Times New Roman" w:cs="Times New Roman"/>
          <w:sz w:val="24"/>
          <w:szCs w:val="24"/>
        </w:rPr>
        <w:t xml:space="preserve"> While I do not generally give detailed feedback on these reflections, I will inform you if you are not receiving credit and offer suggestions on improving. </w:t>
      </w:r>
    </w:p>
    <w:p w:rsidR="009360C6" w:rsidRPr="009360C6" w:rsidRDefault="009360C6" w:rsidP="00724AB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u w:val="single"/>
        </w:rPr>
        <w:t>Source commentary</w:t>
      </w:r>
      <w:r>
        <w:rPr>
          <w:rFonts w:ascii="Times New Roman" w:hAnsi="Times New Roman" w:cs="Times New Roman"/>
          <w:sz w:val="24"/>
          <w:szCs w:val="24"/>
        </w:rPr>
        <w:t xml:space="preserve"> (10%): This assignment asks you to do a short, close reading of a primary source for medieval monasticism. </w:t>
      </w:r>
      <w:r w:rsidR="0009328C">
        <w:rPr>
          <w:rFonts w:ascii="Times New Roman" w:hAnsi="Times New Roman" w:cs="Times New Roman"/>
          <w:sz w:val="24"/>
          <w:szCs w:val="24"/>
        </w:rPr>
        <w:t>You will need to interpret the text both through careful reading and through the context we have explored to that point. (Knowledge, Inquiry)</w:t>
      </w:r>
    </w:p>
    <w:p w:rsidR="00E448B6" w:rsidRDefault="00E448B6" w:rsidP="00724AB0">
      <w:pPr>
        <w:spacing w:after="0" w:line="240" w:lineRule="auto"/>
        <w:ind w:firstLine="720"/>
        <w:rPr>
          <w:rFonts w:ascii="Times New Roman" w:hAnsi="Times New Roman" w:cs="Times New Roman"/>
          <w:sz w:val="24"/>
          <w:szCs w:val="24"/>
        </w:rPr>
      </w:pPr>
      <w:r w:rsidRPr="005F7F70">
        <w:rPr>
          <w:rStyle w:val="Heading2Char"/>
        </w:rPr>
        <w:t xml:space="preserve">Article </w:t>
      </w:r>
      <w:r w:rsidR="0009328C">
        <w:rPr>
          <w:rStyle w:val="Heading2Char"/>
        </w:rPr>
        <w:t>evaluation</w:t>
      </w:r>
      <w:r w:rsidR="00423D36">
        <w:rPr>
          <w:rFonts w:ascii="Times New Roman" w:hAnsi="Times New Roman" w:cs="Times New Roman"/>
          <w:sz w:val="24"/>
          <w:szCs w:val="24"/>
        </w:rPr>
        <w:t xml:space="preserve"> (</w:t>
      </w:r>
      <w:r w:rsidR="0009328C">
        <w:rPr>
          <w:rFonts w:ascii="Times New Roman" w:hAnsi="Times New Roman" w:cs="Times New Roman"/>
          <w:sz w:val="24"/>
          <w:szCs w:val="24"/>
        </w:rPr>
        <w:t>10</w:t>
      </w:r>
      <w:r w:rsidR="00D00954">
        <w:rPr>
          <w:rFonts w:ascii="Times New Roman" w:hAnsi="Times New Roman" w:cs="Times New Roman"/>
          <w:sz w:val="24"/>
          <w:szCs w:val="24"/>
        </w:rPr>
        <w:t xml:space="preserve">%): </w:t>
      </w:r>
      <w:r w:rsidR="0009328C">
        <w:rPr>
          <w:rFonts w:ascii="Times New Roman" w:hAnsi="Times New Roman" w:cs="Times New Roman"/>
          <w:sz w:val="24"/>
          <w:szCs w:val="24"/>
        </w:rPr>
        <w:t>Choose a scholarly article on a relevant topic. For the article you’ve chose, write an abstract that summarizes the article, accompanied by an evaluation in which you discuss how effective this article is, in your reading.</w:t>
      </w:r>
    </w:p>
    <w:p w:rsidR="003B0C88" w:rsidRDefault="005254AF" w:rsidP="00724AB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u w:val="single"/>
        </w:rPr>
        <w:t>Monastery directory assignment</w:t>
      </w:r>
      <w:r>
        <w:rPr>
          <w:rFonts w:ascii="Times New Roman" w:hAnsi="Times New Roman" w:cs="Times New Roman"/>
          <w:sz w:val="24"/>
          <w:szCs w:val="24"/>
        </w:rPr>
        <w:t xml:space="preserve"> (10%): This assignment asks you to collect information about historical monastic communities and present a short description of the monasteries and any notable features about them. The purpose of the assignment is to explore sources of information for the history of these institutions</w:t>
      </w:r>
      <w:r w:rsidR="000F788F">
        <w:rPr>
          <w:rFonts w:ascii="Times New Roman" w:hAnsi="Times New Roman" w:cs="Times New Roman"/>
          <w:sz w:val="24"/>
          <w:szCs w:val="24"/>
        </w:rPr>
        <w:t xml:space="preserve"> and examine the variety of monastic communities that existed in medieval Europe. </w:t>
      </w:r>
      <w:r w:rsidR="009360C6">
        <w:rPr>
          <w:rFonts w:ascii="Times New Roman" w:hAnsi="Times New Roman" w:cs="Times New Roman"/>
          <w:sz w:val="24"/>
          <w:szCs w:val="24"/>
        </w:rPr>
        <w:t>(Inquiry, Intercultural Literacy, Communication)</w:t>
      </w:r>
    </w:p>
    <w:p w:rsidR="000F788F" w:rsidRPr="000F788F" w:rsidRDefault="000F788F" w:rsidP="00724AB0">
      <w:pPr>
        <w:spacing w:after="0" w:line="240" w:lineRule="auto"/>
        <w:ind w:firstLine="720"/>
        <w:rPr>
          <w:rFonts w:ascii="Times New Roman" w:hAnsi="Times New Roman" w:cs="Times New Roman"/>
          <w:sz w:val="24"/>
          <w:szCs w:val="24"/>
        </w:rPr>
      </w:pPr>
      <w:r w:rsidRPr="000F788F">
        <w:rPr>
          <w:rStyle w:val="Heading2Char"/>
        </w:rPr>
        <w:t>Proposal and bibliography for final project</w:t>
      </w:r>
      <w:r>
        <w:rPr>
          <w:rFonts w:ascii="Times New Roman" w:hAnsi="Times New Roman" w:cs="Times New Roman"/>
          <w:sz w:val="24"/>
          <w:szCs w:val="24"/>
        </w:rPr>
        <w:t xml:space="preserve"> (5%): See final project description below.</w:t>
      </w:r>
    </w:p>
    <w:p w:rsidR="00E448B6" w:rsidRDefault="00E448B6" w:rsidP="00724AB0">
      <w:pPr>
        <w:spacing w:after="0" w:line="240" w:lineRule="auto"/>
        <w:ind w:firstLine="720"/>
        <w:rPr>
          <w:rFonts w:ascii="Times New Roman" w:hAnsi="Times New Roman" w:cs="Times New Roman"/>
          <w:sz w:val="24"/>
          <w:szCs w:val="24"/>
        </w:rPr>
      </w:pPr>
      <w:r w:rsidRPr="005F7F70">
        <w:rPr>
          <w:rStyle w:val="Heading2Char"/>
        </w:rPr>
        <w:t>Final essay</w:t>
      </w:r>
      <w:r w:rsidR="009F5C73">
        <w:rPr>
          <w:rFonts w:ascii="Times New Roman" w:hAnsi="Times New Roman" w:cs="Times New Roman"/>
          <w:sz w:val="24"/>
          <w:szCs w:val="24"/>
        </w:rPr>
        <w:t xml:space="preserve"> </w:t>
      </w:r>
      <w:r w:rsidR="00423D36">
        <w:rPr>
          <w:rFonts w:ascii="Times New Roman" w:hAnsi="Times New Roman" w:cs="Times New Roman"/>
          <w:sz w:val="24"/>
          <w:szCs w:val="24"/>
        </w:rPr>
        <w:t>(</w:t>
      </w:r>
      <w:r w:rsidR="005A5271">
        <w:rPr>
          <w:rFonts w:ascii="Times New Roman" w:hAnsi="Times New Roman" w:cs="Times New Roman"/>
          <w:sz w:val="24"/>
          <w:szCs w:val="24"/>
        </w:rPr>
        <w:t>35</w:t>
      </w:r>
      <w:r w:rsidR="00423D36">
        <w:rPr>
          <w:rFonts w:ascii="Times New Roman" w:hAnsi="Times New Roman" w:cs="Times New Roman"/>
          <w:sz w:val="24"/>
          <w:szCs w:val="24"/>
        </w:rPr>
        <w:t>%)</w:t>
      </w:r>
      <w:r w:rsidR="00D00954">
        <w:rPr>
          <w:rFonts w:ascii="Times New Roman" w:hAnsi="Times New Roman" w:cs="Times New Roman"/>
          <w:sz w:val="24"/>
          <w:szCs w:val="24"/>
        </w:rPr>
        <w:t xml:space="preserve">: The culminating assignment of this course is an essay, 8-10 pages long, </w:t>
      </w:r>
      <w:r w:rsidR="000F788F">
        <w:rPr>
          <w:rFonts w:ascii="Times New Roman" w:hAnsi="Times New Roman" w:cs="Times New Roman"/>
          <w:sz w:val="24"/>
          <w:szCs w:val="24"/>
        </w:rPr>
        <w:t xml:space="preserve">accompanied by an annotated bibliography. The goal is to explore the subject beyond the course readings, do additional research in secondary and primary sources (as available), and communicate your own ideas about the role of monasteries in the medieval and early modern world. </w:t>
      </w:r>
      <w:r w:rsidR="009360C6">
        <w:rPr>
          <w:rFonts w:ascii="Times New Roman" w:hAnsi="Times New Roman" w:cs="Times New Roman"/>
          <w:sz w:val="24"/>
          <w:szCs w:val="24"/>
        </w:rPr>
        <w:t>(Inquiry, Communication)</w:t>
      </w:r>
    </w:p>
    <w:p w:rsidR="00E448B6" w:rsidRDefault="00E448B6" w:rsidP="00414877">
      <w:pPr>
        <w:spacing w:after="0" w:line="240" w:lineRule="auto"/>
        <w:rPr>
          <w:rFonts w:ascii="Times New Roman" w:hAnsi="Times New Roman" w:cs="Times New Roman"/>
          <w:sz w:val="24"/>
          <w:szCs w:val="24"/>
        </w:rPr>
      </w:pPr>
    </w:p>
    <w:p w:rsidR="00414877" w:rsidRPr="009D6CD3" w:rsidRDefault="00414877" w:rsidP="005F7F70">
      <w:pPr>
        <w:pStyle w:val="Heading1"/>
      </w:pPr>
      <w:r w:rsidRPr="009D6CD3">
        <w:t>Course schedule:</w:t>
      </w:r>
    </w:p>
    <w:p w:rsidR="00B012B0" w:rsidRDefault="00B012B0" w:rsidP="00253F67">
      <w:pPr>
        <w:spacing w:after="0" w:line="240" w:lineRule="auto"/>
        <w:rPr>
          <w:rFonts w:ascii="Times New Roman" w:hAnsi="Times New Roman" w:cs="Times New Roman"/>
          <w:sz w:val="24"/>
          <w:szCs w:val="24"/>
        </w:rPr>
      </w:pPr>
    </w:p>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following schedule is subject to change. Any needed changes will be discussed in class and communicated via email. In the absence of any changes, read all the assigned materials before class meets. </w:t>
      </w:r>
    </w:p>
    <w:p w:rsidR="008D3954" w:rsidRPr="00253F67" w:rsidRDefault="008D3954" w:rsidP="00253F67">
      <w:pPr>
        <w:spacing w:after="0" w:line="240" w:lineRule="auto"/>
        <w:rPr>
          <w:rFonts w:ascii="Times New Roman" w:hAnsi="Times New Roman" w:cs="Times New Roman"/>
          <w:sz w:val="24"/>
          <w:szCs w:val="24"/>
        </w:rPr>
      </w:pPr>
    </w:p>
    <w:tbl>
      <w:tblPr>
        <w:tblW w:w="9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260"/>
        <w:gridCol w:w="2160"/>
        <w:gridCol w:w="4050"/>
        <w:gridCol w:w="1800"/>
      </w:tblGrid>
      <w:tr w:rsidR="008D3954" w:rsidRPr="000F788F" w:rsidTr="00236EBD">
        <w:trPr>
          <w:tblHeader/>
        </w:trPr>
        <w:tc>
          <w:tcPr>
            <w:tcW w:w="468" w:type="dxa"/>
          </w:tcPr>
          <w:p w:rsidR="008D3954" w:rsidRPr="000F788F" w:rsidRDefault="008D3954" w:rsidP="00253F67">
            <w:pPr>
              <w:spacing w:after="0" w:line="240" w:lineRule="auto"/>
              <w:rPr>
                <w:rFonts w:ascii="Times New Roman" w:hAnsi="Times New Roman" w:cs="Times New Roman"/>
                <w:b/>
                <w:sz w:val="24"/>
                <w:szCs w:val="24"/>
              </w:rPr>
            </w:pPr>
            <w:r w:rsidRPr="000F788F">
              <w:rPr>
                <w:rFonts w:ascii="Times New Roman" w:hAnsi="Times New Roman" w:cs="Times New Roman"/>
                <w:b/>
                <w:sz w:val="24"/>
                <w:szCs w:val="24"/>
              </w:rPr>
              <w:t>#</w:t>
            </w:r>
          </w:p>
        </w:tc>
        <w:tc>
          <w:tcPr>
            <w:tcW w:w="1260" w:type="dxa"/>
          </w:tcPr>
          <w:p w:rsidR="008D3954" w:rsidRPr="000F788F" w:rsidRDefault="008D3954" w:rsidP="005F7F70">
            <w:pPr>
              <w:pStyle w:val="Heading3"/>
            </w:pPr>
            <w:r w:rsidRPr="000F788F">
              <w:t>Date</w:t>
            </w:r>
          </w:p>
        </w:tc>
        <w:tc>
          <w:tcPr>
            <w:tcW w:w="2160" w:type="dxa"/>
          </w:tcPr>
          <w:p w:rsidR="008D3954" w:rsidRPr="000F788F" w:rsidRDefault="008D3954" w:rsidP="005F7F70">
            <w:pPr>
              <w:pStyle w:val="Heading3"/>
            </w:pPr>
            <w:r w:rsidRPr="000F788F">
              <w:t>Topic</w:t>
            </w:r>
          </w:p>
        </w:tc>
        <w:tc>
          <w:tcPr>
            <w:tcW w:w="4050" w:type="dxa"/>
          </w:tcPr>
          <w:p w:rsidR="008D3954" w:rsidRPr="000F788F" w:rsidRDefault="008D3954" w:rsidP="005F7F70">
            <w:pPr>
              <w:pStyle w:val="Heading3"/>
            </w:pPr>
            <w:r w:rsidRPr="000F788F">
              <w:t xml:space="preserve">Reading assignments </w:t>
            </w:r>
          </w:p>
        </w:tc>
        <w:tc>
          <w:tcPr>
            <w:tcW w:w="1800" w:type="dxa"/>
          </w:tcPr>
          <w:p w:rsidR="008D3954" w:rsidRPr="000F788F" w:rsidRDefault="008D3954" w:rsidP="005F7F70">
            <w:pPr>
              <w:pStyle w:val="Heading3"/>
            </w:pPr>
            <w:r w:rsidRPr="000F788F">
              <w:t>Other a</w:t>
            </w:r>
            <w:r w:rsidRPr="000F788F">
              <w:rPr>
                <w:rStyle w:val="Heading3Char"/>
                <w:b/>
              </w:rPr>
              <w:t>ssignments</w:t>
            </w: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1260" w:type="dxa"/>
          </w:tcPr>
          <w:p w:rsidR="008D3954" w:rsidRPr="00253F67"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Aug. 27</w:t>
            </w:r>
          </w:p>
        </w:tc>
        <w:tc>
          <w:tcPr>
            <w:tcW w:w="2160" w:type="dxa"/>
          </w:tcPr>
          <w:p w:rsidR="008D3954" w:rsidRPr="00253F67"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Course intro</w:t>
            </w:r>
          </w:p>
        </w:tc>
        <w:tc>
          <w:tcPr>
            <w:tcW w:w="4050" w:type="dxa"/>
          </w:tcPr>
          <w:p w:rsidR="008D3954" w:rsidRPr="00253F67" w:rsidRDefault="008D3954" w:rsidP="00253F67">
            <w:pPr>
              <w:spacing w:after="0" w:line="240" w:lineRule="auto"/>
              <w:rPr>
                <w:rFonts w:ascii="Times New Roman" w:hAnsi="Times New Roman" w:cs="Times New Roman"/>
                <w:sz w:val="24"/>
                <w:szCs w:val="24"/>
              </w:rPr>
            </w:pPr>
          </w:p>
        </w:tc>
        <w:tc>
          <w:tcPr>
            <w:tcW w:w="1800" w:type="dxa"/>
          </w:tcPr>
          <w:p w:rsidR="008D3954" w:rsidRPr="00253F67"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Aug. 28</w:t>
            </w:r>
          </w:p>
        </w:tc>
        <w:tc>
          <w:tcPr>
            <w:tcW w:w="21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Origins in the east</w:t>
            </w:r>
          </w:p>
        </w:tc>
        <w:tc>
          <w:tcPr>
            <w:tcW w:w="4050" w:type="dxa"/>
          </w:tcPr>
          <w:p w:rsidR="008D3954" w:rsidRDefault="008D3954" w:rsidP="008D35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1</w:t>
            </w:r>
          </w:p>
          <w:p w:rsidR="008D3954" w:rsidRDefault="008D3954" w:rsidP="008D3548">
            <w:pPr>
              <w:spacing w:after="0" w:line="240" w:lineRule="auto"/>
              <w:rPr>
                <w:rFonts w:ascii="Times New Roman" w:hAnsi="Times New Roman" w:cs="Times New Roman"/>
                <w:sz w:val="24"/>
                <w:szCs w:val="24"/>
              </w:rPr>
            </w:pPr>
            <w:r>
              <w:rPr>
                <w:rFonts w:ascii="Times New Roman" w:hAnsi="Times New Roman" w:cs="Times New Roman"/>
                <w:i/>
                <w:sz w:val="24"/>
                <w:szCs w:val="24"/>
              </w:rPr>
              <w:t>Regular Life</w:t>
            </w:r>
            <w:r>
              <w:rPr>
                <w:rFonts w:ascii="Times New Roman" w:hAnsi="Times New Roman" w:cs="Times New Roman"/>
                <w:sz w:val="24"/>
                <w:szCs w:val="24"/>
              </w:rPr>
              <w:t xml:space="preserve"> 13-42</w:t>
            </w:r>
          </w:p>
          <w:p w:rsidR="008D3954" w:rsidRPr="00253F67" w:rsidRDefault="008D3954" w:rsidP="000F788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Harmless,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1 &amp; 13 (Moodle)</w:t>
            </w:r>
            <w:r w:rsidR="00500BE8">
              <w:rPr>
                <w:rFonts w:ascii="Times New Roman" w:hAnsi="Times New Roman" w:cs="Times New Roman"/>
                <w:sz w:val="24"/>
                <w:szCs w:val="24"/>
              </w:rPr>
              <w:t xml:space="preserve"> </w:t>
            </w:r>
          </w:p>
        </w:tc>
        <w:tc>
          <w:tcPr>
            <w:tcW w:w="1800" w:type="dxa"/>
          </w:tcPr>
          <w:p w:rsidR="008D3954" w:rsidRPr="00253F67"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Aug. 29</w:t>
            </w:r>
          </w:p>
        </w:tc>
        <w:tc>
          <w:tcPr>
            <w:tcW w:w="21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A monastic rule</w:t>
            </w:r>
          </w:p>
        </w:tc>
        <w:tc>
          <w:tcPr>
            <w:tcW w:w="4050" w:type="dxa"/>
          </w:tcPr>
          <w:p w:rsidR="008D3954" w:rsidRPr="006B0895" w:rsidRDefault="008D3954" w:rsidP="001B428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2; Life &amp; Miracles of St. Benedict; Rule of St. Benedict</w:t>
            </w:r>
          </w:p>
        </w:tc>
        <w:tc>
          <w:tcPr>
            <w:tcW w:w="1800" w:type="dxa"/>
          </w:tcPr>
          <w:p w:rsidR="008D3954" w:rsidRPr="00253F67"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4</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Aug. 30</w:t>
            </w:r>
          </w:p>
        </w:tc>
        <w:tc>
          <w:tcPr>
            <w:tcW w:w="21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Early medieval monasteries</w:t>
            </w:r>
          </w:p>
        </w:tc>
        <w:tc>
          <w:tcPr>
            <w:tcW w:w="4050" w:type="dxa"/>
          </w:tcPr>
          <w:p w:rsidR="008D3954" w:rsidRPr="006B0895" w:rsidRDefault="008D3954" w:rsidP="00B278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3-5; </w:t>
            </w:r>
            <w:r>
              <w:rPr>
                <w:rFonts w:ascii="Times New Roman" w:hAnsi="Times New Roman" w:cs="Times New Roman"/>
                <w:i/>
                <w:sz w:val="24"/>
                <w:szCs w:val="24"/>
              </w:rPr>
              <w:t>Regular Life</w:t>
            </w:r>
            <w:r>
              <w:rPr>
                <w:rFonts w:ascii="Times New Roman" w:hAnsi="Times New Roman" w:cs="Times New Roman"/>
                <w:sz w:val="24"/>
                <w:szCs w:val="24"/>
              </w:rPr>
              <w:t xml:space="preserve"> 43-68, 87-100</w:t>
            </w:r>
          </w:p>
        </w:tc>
        <w:tc>
          <w:tcPr>
            <w:tcW w:w="1800" w:type="dxa"/>
          </w:tcPr>
          <w:p w:rsidR="008D3954" w:rsidRPr="00253F67"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Aug. 31</w:t>
            </w:r>
          </w:p>
        </w:tc>
        <w:tc>
          <w:tcPr>
            <w:tcW w:w="21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Cluny and Benedictine monasticism</w:t>
            </w:r>
          </w:p>
        </w:tc>
        <w:tc>
          <w:tcPr>
            <w:tcW w:w="4050" w:type="dxa"/>
          </w:tcPr>
          <w:p w:rsidR="008D3954" w:rsidRDefault="008D3954" w:rsidP="001C68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6</w:t>
            </w:r>
          </w:p>
          <w:p w:rsidR="000F788F" w:rsidRPr="000F788F" w:rsidRDefault="000F788F" w:rsidP="001C68EB">
            <w:pPr>
              <w:spacing w:after="0" w:line="240" w:lineRule="auto"/>
              <w:rPr>
                <w:rFonts w:ascii="Times New Roman" w:hAnsi="Times New Roman" w:cs="Times New Roman"/>
                <w:sz w:val="24"/>
                <w:szCs w:val="24"/>
              </w:rPr>
            </w:pPr>
            <w:r>
              <w:rPr>
                <w:rFonts w:ascii="Times New Roman" w:hAnsi="Times New Roman" w:cs="Times New Roman"/>
                <w:i/>
                <w:sz w:val="24"/>
                <w:szCs w:val="24"/>
              </w:rPr>
              <w:t>Regular Life</w:t>
            </w:r>
            <w:r w:rsidR="00B27865">
              <w:rPr>
                <w:rFonts w:ascii="Times New Roman" w:hAnsi="Times New Roman" w:cs="Times New Roman"/>
                <w:sz w:val="24"/>
                <w:szCs w:val="24"/>
              </w:rPr>
              <w:t xml:space="preserve"> </w:t>
            </w:r>
            <w:r>
              <w:rPr>
                <w:rFonts w:ascii="Times New Roman" w:hAnsi="Times New Roman" w:cs="Times New Roman"/>
                <w:sz w:val="24"/>
                <w:szCs w:val="24"/>
              </w:rPr>
              <w:t>105-10</w:t>
            </w:r>
            <w:r w:rsidR="00B27865">
              <w:rPr>
                <w:rFonts w:ascii="Times New Roman" w:hAnsi="Times New Roman" w:cs="Times New Roman"/>
                <w:sz w:val="24"/>
                <w:szCs w:val="24"/>
              </w:rPr>
              <w:t>9</w:t>
            </w:r>
          </w:p>
          <w:p w:rsidR="008D3954" w:rsidRDefault="008D3954" w:rsidP="00253F67">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Raffaello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Morghen</w:t>
            </w:r>
            <w:proofErr w:type="spellEnd"/>
            <w:r>
              <w:rPr>
                <w:rFonts w:ascii="Times New Roman" w:hAnsi="Times New Roman" w:cs="Times New Roman"/>
                <w:sz w:val="24"/>
                <w:szCs w:val="24"/>
              </w:rPr>
              <w:t>, “Monastic Reform and Cluniac Spirituality” (Moodle)</w:t>
            </w:r>
          </w:p>
          <w:p w:rsidR="008D3954" w:rsidRDefault="008D3954" w:rsidP="007B109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Kenneth J. Conant, “Observations on the Practical Talents and Technology of the Medieval Benedictines” (Moodle) </w:t>
            </w:r>
          </w:p>
        </w:tc>
        <w:tc>
          <w:tcPr>
            <w:tcW w:w="1800" w:type="dxa"/>
          </w:tcPr>
          <w:p w:rsidR="008D3954" w:rsidRPr="00150507"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6</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 3</w:t>
            </w:r>
          </w:p>
        </w:tc>
        <w:tc>
          <w:tcPr>
            <w:tcW w:w="2160" w:type="dxa"/>
          </w:tcPr>
          <w:p w:rsidR="008D3954" w:rsidRDefault="008D3954" w:rsidP="008D395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Cluny and its </w:t>
            </w:r>
            <w:r w:rsidR="007B522E">
              <w:rPr>
                <w:rFonts w:ascii="Times New Roman" w:hAnsi="Times New Roman" w:cs="Times New Roman"/>
                <w:sz w:val="24"/>
                <w:szCs w:val="24"/>
              </w:rPr>
              <w:lastRenderedPageBreak/>
              <w:t>p</w:t>
            </w:r>
            <w:r>
              <w:rPr>
                <w:rFonts w:ascii="Times New Roman" w:hAnsi="Times New Roman" w:cs="Times New Roman"/>
                <w:sz w:val="24"/>
                <w:szCs w:val="24"/>
              </w:rPr>
              <w:t>roperties</w:t>
            </w:r>
          </w:p>
        </w:tc>
        <w:tc>
          <w:tcPr>
            <w:tcW w:w="405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7</w:t>
            </w:r>
          </w:p>
          <w:p w:rsidR="007B1097" w:rsidRDefault="007B1097" w:rsidP="007B109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John Van Engen, “The Crisis of </w:t>
            </w:r>
            <w:proofErr w:type="spellStart"/>
            <w:r>
              <w:rPr>
                <w:rFonts w:ascii="Times New Roman" w:hAnsi="Times New Roman" w:cs="Times New Roman"/>
                <w:sz w:val="24"/>
                <w:szCs w:val="24"/>
              </w:rPr>
              <w:t>Cenobitism</w:t>
            </w:r>
            <w:proofErr w:type="spellEnd"/>
            <w:r>
              <w:rPr>
                <w:rFonts w:ascii="Times New Roman" w:hAnsi="Times New Roman" w:cs="Times New Roman"/>
                <w:sz w:val="24"/>
                <w:szCs w:val="24"/>
              </w:rPr>
              <w:t xml:space="preserve">” (Moodle) </w:t>
            </w:r>
          </w:p>
          <w:p w:rsidR="008D3954" w:rsidRPr="000F788F"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Rosenwein,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2 from </w:t>
            </w:r>
            <w:r>
              <w:rPr>
                <w:rFonts w:ascii="Times New Roman" w:hAnsi="Times New Roman" w:cs="Times New Roman"/>
                <w:i/>
                <w:sz w:val="24"/>
                <w:szCs w:val="24"/>
              </w:rPr>
              <w:t>To be the Neighbor of Saint Peter</w:t>
            </w:r>
            <w:r w:rsidR="000F788F">
              <w:rPr>
                <w:rFonts w:ascii="Times New Roman" w:hAnsi="Times New Roman" w:cs="Times New Roman"/>
                <w:sz w:val="24"/>
                <w:szCs w:val="24"/>
              </w:rPr>
              <w:t xml:space="preserve"> (Moodle)</w:t>
            </w:r>
          </w:p>
        </w:tc>
        <w:tc>
          <w:tcPr>
            <w:tcW w:w="1800" w:type="dxa"/>
          </w:tcPr>
          <w:p w:rsidR="008D3954" w:rsidRPr="00253F67"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7</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 4</w:t>
            </w:r>
          </w:p>
        </w:tc>
        <w:tc>
          <w:tcPr>
            <w:tcW w:w="21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The Cistercians and their origins</w:t>
            </w:r>
          </w:p>
        </w:tc>
        <w:tc>
          <w:tcPr>
            <w:tcW w:w="405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9</w:t>
            </w:r>
          </w:p>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i/>
                <w:sz w:val="24"/>
                <w:szCs w:val="24"/>
              </w:rPr>
              <w:t>Regular Life</w:t>
            </w:r>
            <w:r>
              <w:rPr>
                <w:rFonts w:ascii="Times New Roman" w:hAnsi="Times New Roman" w:cs="Times New Roman"/>
                <w:sz w:val="24"/>
                <w:szCs w:val="24"/>
              </w:rPr>
              <w:t xml:space="preserve"> pp. 122-128</w:t>
            </w:r>
          </w:p>
          <w:p w:rsidR="008D3954" w:rsidRDefault="000F788F"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Cistercian documents (Moodle)</w:t>
            </w:r>
          </w:p>
          <w:p w:rsidR="008D3954" w:rsidRDefault="008D3954" w:rsidP="008D354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Excerpt from Louis </w:t>
            </w:r>
            <w:proofErr w:type="spellStart"/>
            <w:r>
              <w:rPr>
                <w:rFonts w:ascii="Times New Roman" w:hAnsi="Times New Roman" w:cs="Times New Roman"/>
                <w:sz w:val="24"/>
                <w:szCs w:val="24"/>
              </w:rPr>
              <w:t>Lekai</w:t>
            </w:r>
            <w:proofErr w:type="spellEnd"/>
            <w:r>
              <w:rPr>
                <w:rFonts w:ascii="Times New Roman" w:hAnsi="Times New Roman" w:cs="Times New Roman"/>
                <w:sz w:val="24"/>
                <w:szCs w:val="24"/>
              </w:rPr>
              <w:t xml:space="preserve">, </w:t>
            </w:r>
            <w:r>
              <w:rPr>
                <w:rFonts w:ascii="Times New Roman" w:hAnsi="Times New Roman" w:cs="Times New Roman"/>
                <w:i/>
                <w:sz w:val="24"/>
                <w:szCs w:val="24"/>
              </w:rPr>
              <w:t>The Cistercians</w:t>
            </w:r>
            <w:r>
              <w:rPr>
                <w:rFonts w:ascii="Times New Roman" w:hAnsi="Times New Roman" w:cs="Times New Roman"/>
                <w:sz w:val="24"/>
                <w:szCs w:val="24"/>
              </w:rPr>
              <w:t xml:space="preserve"> (Moodle)</w:t>
            </w:r>
          </w:p>
        </w:tc>
        <w:tc>
          <w:tcPr>
            <w:tcW w:w="1800" w:type="dxa"/>
          </w:tcPr>
          <w:p w:rsidR="0069054C" w:rsidRPr="00253F67" w:rsidRDefault="00D70C8C" w:rsidP="005D7CE3">
            <w:pPr>
              <w:spacing w:after="0" w:line="240" w:lineRule="auto"/>
              <w:rPr>
                <w:rFonts w:ascii="Times New Roman" w:hAnsi="Times New Roman" w:cs="Times New Roman"/>
                <w:sz w:val="24"/>
                <w:szCs w:val="24"/>
              </w:rPr>
            </w:pPr>
            <w:r>
              <w:rPr>
                <w:rFonts w:ascii="Times New Roman" w:hAnsi="Times New Roman" w:cs="Times New Roman"/>
                <w:sz w:val="24"/>
                <w:szCs w:val="24"/>
              </w:rPr>
              <w:t>Source analysis due</w:t>
            </w: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8</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 5</w:t>
            </w:r>
          </w:p>
        </w:tc>
        <w:tc>
          <w:tcPr>
            <w:tcW w:w="21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Cistercian monks and nuns</w:t>
            </w:r>
          </w:p>
        </w:tc>
        <w:tc>
          <w:tcPr>
            <w:tcW w:w="405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10</w:t>
            </w:r>
          </w:p>
          <w:p w:rsidR="008D3954" w:rsidRDefault="000F788F"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Cistercian documents (Moodle)</w:t>
            </w:r>
          </w:p>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Caroline W. Bynum, “Jesus as mother and abbot as mother”</w:t>
            </w:r>
            <w:r w:rsidR="007B1097">
              <w:rPr>
                <w:rFonts w:ascii="Times New Roman" w:hAnsi="Times New Roman" w:cs="Times New Roman"/>
                <w:sz w:val="24"/>
                <w:szCs w:val="24"/>
              </w:rPr>
              <w:t xml:space="preserve"> (Moodle)</w:t>
            </w:r>
          </w:p>
          <w:p w:rsidR="008D3954" w:rsidRDefault="008D3954" w:rsidP="00B2296E">
            <w:pPr>
              <w:spacing w:after="0" w:line="240" w:lineRule="auto"/>
              <w:rPr>
                <w:rFonts w:ascii="Times New Roman" w:hAnsi="Times New Roman" w:cs="Times New Roman"/>
                <w:sz w:val="24"/>
                <w:szCs w:val="24"/>
              </w:rPr>
            </w:pPr>
            <w:r>
              <w:rPr>
                <w:rFonts w:ascii="Times New Roman" w:hAnsi="Times New Roman" w:cs="Times New Roman"/>
                <w:sz w:val="24"/>
                <w:szCs w:val="24"/>
              </w:rPr>
              <w:t>Constance Berman, “Were there 12</w:t>
            </w:r>
            <w:r w:rsidRPr="00B2296E">
              <w:rPr>
                <w:rFonts w:ascii="Times New Roman" w:hAnsi="Times New Roman" w:cs="Times New Roman"/>
                <w:sz w:val="24"/>
                <w:szCs w:val="24"/>
                <w:vertAlign w:val="superscript"/>
              </w:rPr>
              <w:t>th</w:t>
            </w:r>
            <w:r>
              <w:rPr>
                <w:rFonts w:ascii="Times New Roman" w:hAnsi="Times New Roman" w:cs="Times New Roman"/>
                <w:sz w:val="24"/>
                <w:szCs w:val="24"/>
              </w:rPr>
              <w:t>-century Cistercian nuns?”</w:t>
            </w:r>
            <w:r w:rsidR="007B1097">
              <w:rPr>
                <w:rFonts w:ascii="Times New Roman" w:hAnsi="Times New Roman" w:cs="Times New Roman"/>
                <w:sz w:val="24"/>
                <w:szCs w:val="24"/>
              </w:rPr>
              <w:t xml:space="preserve"> (Moodle)</w:t>
            </w:r>
          </w:p>
        </w:tc>
        <w:tc>
          <w:tcPr>
            <w:tcW w:w="1800" w:type="dxa"/>
          </w:tcPr>
          <w:p w:rsidR="008D3954" w:rsidRPr="00253F67" w:rsidRDefault="008D3954" w:rsidP="007B109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9</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 6</w:t>
            </w:r>
          </w:p>
        </w:tc>
        <w:tc>
          <w:tcPr>
            <w:tcW w:w="21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Other 12</w:t>
            </w:r>
            <w:r w:rsidRPr="00805930">
              <w:rPr>
                <w:rFonts w:ascii="Times New Roman" w:hAnsi="Times New Roman" w:cs="Times New Roman"/>
                <w:sz w:val="24"/>
                <w:szCs w:val="24"/>
                <w:vertAlign w:val="superscript"/>
              </w:rPr>
              <w:t>th</w:t>
            </w:r>
            <w:r>
              <w:rPr>
                <w:rFonts w:ascii="Times New Roman" w:hAnsi="Times New Roman" w:cs="Times New Roman"/>
                <w:sz w:val="24"/>
                <w:szCs w:val="24"/>
              </w:rPr>
              <w:t>-century movements</w:t>
            </w:r>
          </w:p>
        </w:tc>
        <w:tc>
          <w:tcPr>
            <w:tcW w:w="405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8 and 12</w:t>
            </w:r>
          </w:p>
          <w:p w:rsidR="008D3954" w:rsidRDefault="008D3954" w:rsidP="0051574C">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Regular Lives </w:t>
            </w:r>
            <w:r>
              <w:rPr>
                <w:rFonts w:ascii="Times New Roman" w:hAnsi="Times New Roman" w:cs="Times New Roman"/>
                <w:sz w:val="24"/>
                <w:szCs w:val="24"/>
              </w:rPr>
              <w:t>pp. 111-121</w:t>
            </w:r>
          </w:p>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Penny </w:t>
            </w:r>
            <w:proofErr w:type="spellStart"/>
            <w:r>
              <w:rPr>
                <w:rFonts w:ascii="Times New Roman" w:hAnsi="Times New Roman" w:cs="Times New Roman"/>
                <w:sz w:val="24"/>
                <w:szCs w:val="24"/>
              </w:rPr>
              <w:t>Schine</w:t>
            </w:r>
            <w:proofErr w:type="spellEnd"/>
            <w:r>
              <w:rPr>
                <w:rFonts w:ascii="Times New Roman" w:hAnsi="Times New Roman" w:cs="Times New Roman"/>
                <w:sz w:val="24"/>
                <w:szCs w:val="24"/>
              </w:rPr>
              <w:t xml:space="preserve"> Gold, “Male-Female Cooperation” (Moodle)</w:t>
            </w:r>
          </w:p>
          <w:p w:rsidR="008D3954" w:rsidRPr="00805930" w:rsidRDefault="008D3954" w:rsidP="000F788F">
            <w:pPr>
              <w:spacing w:after="0" w:line="240" w:lineRule="auto"/>
              <w:rPr>
                <w:rFonts w:ascii="Times New Roman" w:hAnsi="Times New Roman" w:cs="Times New Roman"/>
                <w:sz w:val="24"/>
                <w:szCs w:val="24"/>
              </w:rPr>
            </w:pPr>
            <w:r>
              <w:rPr>
                <w:rFonts w:ascii="Times New Roman" w:hAnsi="Times New Roman" w:cs="Times New Roman"/>
                <w:sz w:val="24"/>
                <w:szCs w:val="24"/>
              </w:rPr>
              <w:t>Fiona Griffiths, “Men’s duty to provide for women’s needs”</w:t>
            </w:r>
            <w:r w:rsidR="007B1097">
              <w:rPr>
                <w:rFonts w:ascii="Times New Roman" w:hAnsi="Times New Roman" w:cs="Times New Roman"/>
                <w:sz w:val="24"/>
                <w:szCs w:val="24"/>
              </w:rPr>
              <w:t xml:space="preserve"> (Moodle) </w:t>
            </w:r>
          </w:p>
        </w:tc>
        <w:tc>
          <w:tcPr>
            <w:tcW w:w="1800" w:type="dxa"/>
          </w:tcPr>
          <w:p w:rsidR="008D3954" w:rsidRPr="00253F67" w:rsidRDefault="000F788F" w:rsidP="002D65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Proposal and preliminary bibliography for final project due at 11 pm </w:t>
            </w: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10</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 7</w:t>
            </w:r>
          </w:p>
        </w:tc>
        <w:tc>
          <w:tcPr>
            <w:tcW w:w="2160" w:type="dxa"/>
          </w:tcPr>
          <w:p w:rsidR="008D3954" w:rsidRDefault="008D3954" w:rsidP="00105696">
            <w:pPr>
              <w:spacing w:after="0" w:line="240" w:lineRule="auto"/>
              <w:rPr>
                <w:rFonts w:ascii="Times New Roman" w:hAnsi="Times New Roman" w:cs="Times New Roman"/>
                <w:sz w:val="24"/>
                <w:szCs w:val="24"/>
              </w:rPr>
            </w:pPr>
            <w:r>
              <w:rPr>
                <w:rFonts w:ascii="Times New Roman" w:hAnsi="Times New Roman" w:cs="Times New Roman"/>
                <w:sz w:val="24"/>
                <w:szCs w:val="24"/>
              </w:rPr>
              <w:t>Women and patronage</w:t>
            </w:r>
          </w:p>
        </w:tc>
        <w:tc>
          <w:tcPr>
            <w:tcW w:w="4050" w:type="dxa"/>
          </w:tcPr>
          <w:p w:rsidR="008D3954" w:rsidRPr="007660B0" w:rsidRDefault="008D3954" w:rsidP="0010569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Berman, </w:t>
            </w:r>
            <w:r>
              <w:rPr>
                <w:rFonts w:ascii="Times New Roman" w:hAnsi="Times New Roman" w:cs="Times New Roman"/>
                <w:i/>
                <w:sz w:val="24"/>
                <w:szCs w:val="24"/>
              </w:rPr>
              <w:t>Women and Monasticism in Medieval Europe</w:t>
            </w:r>
          </w:p>
        </w:tc>
        <w:tc>
          <w:tcPr>
            <w:tcW w:w="1800" w:type="dxa"/>
          </w:tcPr>
          <w:p w:rsidR="008D3954" w:rsidRPr="002935EF"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 10</w:t>
            </w:r>
          </w:p>
        </w:tc>
        <w:tc>
          <w:tcPr>
            <w:tcW w:w="2160" w:type="dxa"/>
          </w:tcPr>
          <w:p w:rsidR="008D3954" w:rsidRDefault="008D3954" w:rsidP="00105696">
            <w:pPr>
              <w:spacing w:after="0" w:line="240" w:lineRule="auto"/>
              <w:rPr>
                <w:rFonts w:ascii="Times New Roman" w:hAnsi="Times New Roman" w:cs="Times New Roman"/>
                <w:sz w:val="24"/>
                <w:szCs w:val="24"/>
              </w:rPr>
            </w:pPr>
            <w:r>
              <w:rPr>
                <w:rFonts w:ascii="Times New Roman" w:hAnsi="Times New Roman" w:cs="Times New Roman"/>
                <w:sz w:val="24"/>
                <w:szCs w:val="24"/>
              </w:rPr>
              <w:t>Monasteries and the World</w:t>
            </w:r>
          </w:p>
        </w:tc>
        <w:tc>
          <w:tcPr>
            <w:tcW w:w="4050" w:type="dxa"/>
          </w:tcPr>
          <w:p w:rsidR="008D3954" w:rsidRDefault="008D3954" w:rsidP="001C68EB">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Jocelin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Brakelond</w:t>
            </w:r>
            <w:proofErr w:type="spellEnd"/>
            <w:r>
              <w:rPr>
                <w:rFonts w:ascii="Times New Roman" w:hAnsi="Times New Roman" w:cs="Times New Roman"/>
                <w:sz w:val="24"/>
                <w:szCs w:val="24"/>
              </w:rPr>
              <w:t xml:space="preserve">, </w:t>
            </w:r>
            <w:r>
              <w:rPr>
                <w:rFonts w:ascii="Times New Roman" w:hAnsi="Times New Roman" w:cs="Times New Roman"/>
                <w:i/>
                <w:sz w:val="24"/>
                <w:szCs w:val="24"/>
              </w:rPr>
              <w:t>The Chronicle of Bury St. Edmunds</w:t>
            </w:r>
          </w:p>
        </w:tc>
        <w:tc>
          <w:tcPr>
            <w:tcW w:w="1800" w:type="dxa"/>
          </w:tcPr>
          <w:p w:rsidR="008D3954" w:rsidRPr="00D00954" w:rsidRDefault="008D3954" w:rsidP="00253F67">
            <w:pPr>
              <w:spacing w:after="0" w:line="240" w:lineRule="auto"/>
              <w:rPr>
                <w:rFonts w:ascii="Times New Roman" w:hAnsi="Times New Roman" w:cs="Times New Roman"/>
                <w:b/>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 11</w:t>
            </w:r>
          </w:p>
        </w:tc>
        <w:tc>
          <w:tcPr>
            <w:tcW w:w="2160" w:type="dxa"/>
          </w:tcPr>
          <w:p w:rsidR="008D3954" w:rsidRDefault="008D3954" w:rsidP="004D753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Military Orders </w:t>
            </w:r>
          </w:p>
        </w:tc>
        <w:tc>
          <w:tcPr>
            <w:tcW w:w="4050" w:type="dxa"/>
          </w:tcPr>
          <w:p w:rsidR="008D3954" w:rsidRDefault="008D3954" w:rsidP="00F41C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11</w:t>
            </w:r>
          </w:p>
          <w:p w:rsidR="008D3954" w:rsidRDefault="008D3954" w:rsidP="00F41C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Tom License, “Military Orders as Monastic Orders” </w:t>
            </w:r>
            <w:r w:rsidR="007B1097">
              <w:rPr>
                <w:rFonts w:ascii="Times New Roman" w:hAnsi="Times New Roman" w:cs="Times New Roman"/>
                <w:sz w:val="24"/>
                <w:szCs w:val="24"/>
              </w:rPr>
              <w:t>(Moodle)</w:t>
            </w:r>
          </w:p>
          <w:p w:rsidR="008D3954" w:rsidRPr="00220223" w:rsidRDefault="008D3954" w:rsidP="00F41C49">
            <w:pPr>
              <w:spacing w:after="0" w:line="240" w:lineRule="auto"/>
              <w:rPr>
                <w:rFonts w:ascii="Times New Roman" w:hAnsi="Times New Roman" w:cs="Times New Roman"/>
                <w:sz w:val="24"/>
                <w:szCs w:val="24"/>
              </w:rPr>
            </w:pPr>
            <w:r>
              <w:rPr>
                <w:rFonts w:ascii="Times New Roman" w:hAnsi="Times New Roman" w:cs="Times New Roman"/>
                <w:i/>
                <w:sz w:val="24"/>
                <w:szCs w:val="24"/>
              </w:rPr>
              <w:t>Regular Life</w:t>
            </w:r>
            <w:r>
              <w:rPr>
                <w:rFonts w:ascii="Times New Roman" w:hAnsi="Times New Roman" w:cs="Times New Roman"/>
                <w:sz w:val="24"/>
                <w:szCs w:val="24"/>
              </w:rPr>
              <w:t xml:space="preserve"> 129-138</w:t>
            </w:r>
          </w:p>
        </w:tc>
        <w:tc>
          <w:tcPr>
            <w:tcW w:w="1800" w:type="dxa"/>
          </w:tcPr>
          <w:p w:rsidR="008D3954" w:rsidRPr="00253F67"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 12</w:t>
            </w:r>
          </w:p>
        </w:tc>
        <w:tc>
          <w:tcPr>
            <w:tcW w:w="2160" w:type="dxa"/>
          </w:tcPr>
          <w:p w:rsidR="008D3954" w:rsidRDefault="008D3954" w:rsidP="004D753A">
            <w:pPr>
              <w:spacing w:after="0" w:line="240" w:lineRule="auto"/>
              <w:rPr>
                <w:rFonts w:ascii="Times New Roman" w:hAnsi="Times New Roman" w:cs="Times New Roman"/>
                <w:sz w:val="24"/>
                <w:szCs w:val="24"/>
              </w:rPr>
            </w:pPr>
            <w:r>
              <w:rPr>
                <w:rFonts w:ascii="Times New Roman" w:hAnsi="Times New Roman" w:cs="Times New Roman"/>
                <w:sz w:val="24"/>
                <w:szCs w:val="24"/>
              </w:rPr>
              <w:t>The Mendicant Orders</w:t>
            </w:r>
          </w:p>
        </w:tc>
        <w:tc>
          <w:tcPr>
            <w:tcW w:w="4050" w:type="dxa"/>
          </w:tcPr>
          <w:p w:rsidR="008D3954" w:rsidRDefault="008D3954" w:rsidP="00F41C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w:t>
            </w:r>
            <w:proofErr w:type="spellStart"/>
            <w:r>
              <w:rPr>
                <w:rFonts w:ascii="Times New Roman" w:hAnsi="Times New Roman" w:cs="Times New Roman"/>
                <w:sz w:val="24"/>
                <w:szCs w:val="24"/>
              </w:rPr>
              <w:t>ch.</w:t>
            </w:r>
            <w:proofErr w:type="spellEnd"/>
            <w:r>
              <w:rPr>
                <w:rFonts w:ascii="Times New Roman" w:hAnsi="Times New Roman" w:cs="Times New Roman"/>
                <w:sz w:val="24"/>
                <w:szCs w:val="24"/>
              </w:rPr>
              <w:t xml:space="preserve"> 13</w:t>
            </w:r>
          </w:p>
          <w:p w:rsidR="008D3954" w:rsidRDefault="008D3954" w:rsidP="00F41C49">
            <w:pPr>
              <w:spacing w:after="0" w:line="240" w:lineRule="auto"/>
              <w:rPr>
                <w:rFonts w:ascii="Times New Roman" w:hAnsi="Times New Roman" w:cs="Times New Roman"/>
                <w:sz w:val="24"/>
                <w:szCs w:val="24"/>
              </w:rPr>
            </w:pPr>
            <w:r>
              <w:rPr>
                <w:rFonts w:ascii="Times New Roman" w:hAnsi="Times New Roman" w:cs="Times New Roman"/>
                <w:i/>
                <w:sz w:val="24"/>
                <w:szCs w:val="24"/>
              </w:rPr>
              <w:t xml:space="preserve">Regular Life </w:t>
            </w:r>
            <w:r>
              <w:rPr>
                <w:rFonts w:ascii="Times New Roman" w:hAnsi="Times New Roman" w:cs="Times New Roman"/>
                <w:sz w:val="24"/>
                <w:szCs w:val="24"/>
              </w:rPr>
              <w:t>139-158</w:t>
            </w:r>
          </w:p>
          <w:p w:rsidR="008D3954" w:rsidRPr="007B1097" w:rsidRDefault="008D3954" w:rsidP="00F41C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Excerpt from Lester Little, </w:t>
            </w:r>
            <w:r>
              <w:rPr>
                <w:rFonts w:ascii="Times New Roman" w:hAnsi="Times New Roman" w:cs="Times New Roman"/>
                <w:i/>
                <w:sz w:val="24"/>
                <w:szCs w:val="24"/>
              </w:rPr>
              <w:t>Religious Poverty and The Profit Economy</w:t>
            </w:r>
            <w:r w:rsidR="007B1097">
              <w:rPr>
                <w:rFonts w:ascii="Times New Roman" w:hAnsi="Times New Roman" w:cs="Times New Roman"/>
                <w:sz w:val="24"/>
                <w:szCs w:val="24"/>
              </w:rPr>
              <w:t xml:space="preserve"> (Moodle)</w:t>
            </w:r>
          </w:p>
        </w:tc>
        <w:tc>
          <w:tcPr>
            <w:tcW w:w="1800" w:type="dxa"/>
          </w:tcPr>
          <w:p w:rsidR="008D3954" w:rsidRPr="00253F67" w:rsidRDefault="00D70C8C"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Article abstract and evaluation due</w:t>
            </w: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14</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Sept.13</w:t>
            </w:r>
          </w:p>
        </w:tc>
        <w:tc>
          <w:tcPr>
            <w:tcW w:w="2160" w:type="dxa"/>
          </w:tcPr>
          <w:p w:rsidR="008D3954" w:rsidRDefault="008D3954" w:rsidP="00F41C49">
            <w:pPr>
              <w:spacing w:after="0" w:line="240" w:lineRule="auto"/>
              <w:rPr>
                <w:rFonts w:ascii="Times New Roman" w:hAnsi="Times New Roman" w:cs="Times New Roman"/>
                <w:sz w:val="24"/>
                <w:szCs w:val="24"/>
              </w:rPr>
            </w:pPr>
            <w:r>
              <w:rPr>
                <w:rFonts w:ascii="Times New Roman" w:hAnsi="Times New Roman" w:cs="Times New Roman"/>
                <w:sz w:val="24"/>
                <w:szCs w:val="24"/>
              </w:rPr>
              <w:t>Female mendicants</w:t>
            </w:r>
          </w:p>
        </w:tc>
        <w:tc>
          <w:tcPr>
            <w:tcW w:w="4050" w:type="dxa"/>
          </w:tcPr>
          <w:p w:rsidR="008D3954" w:rsidRDefault="008D3954" w:rsidP="00F41C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Elizabeth </w:t>
            </w:r>
            <w:proofErr w:type="spellStart"/>
            <w:r>
              <w:rPr>
                <w:rFonts w:ascii="Times New Roman" w:hAnsi="Times New Roman" w:cs="Times New Roman"/>
                <w:sz w:val="24"/>
                <w:szCs w:val="24"/>
              </w:rPr>
              <w:t>Petroff</w:t>
            </w:r>
            <w:proofErr w:type="spellEnd"/>
            <w:r>
              <w:rPr>
                <w:rFonts w:ascii="Times New Roman" w:hAnsi="Times New Roman" w:cs="Times New Roman"/>
                <w:sz w:val="24"/>
                <w:szCs w:val="24"/>
              </w:rPr>
              <w:t xml:space="preserve"> on Clare</w:t>
            </w:r>
          </w:p>
          <w:p w:rsidR="008D3954" w:rsidRDefault="008D3954" w:rsidP="00F41C4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Lezlie</w:t>
            </w:r>
            <w:proofErr w:type="spellEnd"/>
            <w:r>
              <w:rPr>
                <w:rFonts w:ascii="Times New Roman" w:hAnsi="Times New Roman" w:cs="Times New Roman"/>
                <w:sz w:val="24"/>
                <w:szCs w:val="24"/>
              </w:rPr>
              <w:t xml:space="preserve"> Knox, “Audacious Nuns”</w:t>
            </w:r>
            <w:r w:rsidR="007B1097">
              <w:rPr>
                <w:rFonts w:ascii="Times New Roman" w:hAnsi="Times New Roman" w:cs="Times New Roman"/>
                <w:sz w:val="24"/>
                <w:szCs w:val="24"/>
              </w:rPr>
              <w:t xml:space="preserve"> (both on Moodle)</w:t>
            </w:r>
          </w:p>
        </w:tc>
        <w:tc>
          <w:tcPr>
            <w:tcW w:w="1800" w:type="dxa"/>
          </w:tcPr>
          <w:p w:rsidR="008D3954" w:rsidRPr="00253F67"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15</w:t>
            </w:r>
          </w:p>
        </w:tc>
        <w:tc>
          <w:tcPr>
            <w:tcW w:w="12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Sept. 14</w:t>
            </w:r>
          </w:p>
        </w:tc>
        <w:tc>
          <w:tcPr>
            <w:tcW w:w="2160" w:type="dxa"/>
          </w:tcPr>
          <w:p w:rsidR="008D3954" w:rsidRDefault="008D3954" w:rsidP="00F41C49">
            <w:pPr>
              <w:spacing w:after="0" w:line="240" w:lineRule="auto"/>
              <w:rPr>
                <w:rFonts w:ascii="Times New Roman" w:hAnsi="Times New Roman" w:cs="Times New Roman"/>
                <w:sz w:val="24"/>
                <w:szCs w:val="24"/>
              </w:rPr>
            </w:pPr>
            <w:r>
              <w:rPr>
                <w:rFonts w:ascii="Times New Roman" w:hAnsi="Times New Roman" w:cs="Times New Roman"/>
                <w:sz w:val="24"/>
                <w:szCs w:val="24"/>
              </w:rPr>
              <w:t>Discipline and decline</w:t>
            </w:r>
          </w:p>
        </w:tc>
        <w:tc>
          <w:tcPr>
            <w:tcW w:w="4050" w:type="dxa"/>
          </w:tcPr>
          <w:p w:rsidR="008D3954" w:rsidRDefault="008D3954" w:rsidP="00F41C49">
            <w:pPr>
              <w:spacing w:after="0" w:line="240" w:lineRule="auto"/>
              <w:rPr>
                <w:rFonts w:ascii="Times New Roman" w:hAnsi="Times New Roman" w:cs="Times New Roman"/>
                <w:sz w:val="24"/>
                <w:szCs w:val="24"/>
              </w:rPr>
            </w:pPr>
            <w:r>
              <w:rPr>
                <w:rFonts w:ascii="Times New Roman" w:hAnsi="Times New Roman" w:cs="Times New Roman"/>
                <w:sz w:val="24"/>
                <w:szCs w:val="24"/>
              </w:rPr>
              <w:t>Katherine Gill, “</w:t>
            </w:r>
            <w:proofErr w:type="spellStart"/>
            <w:r>
              <w:rPr>
                <w:rFonts w:ascii="Times New Roman" w:hAnsi="Times New Roman" w:cs="Times New Roman"/>
                <w:i/>
                <w:sz w:val="24"/>
                <w:szCs w:val="24"/>
              </w:rPr>
              <w:t>Scandala</w:t>
            </w:r>
            <w:proofErr w:type="spellEnd"/>
            <w:r>
              <w:rPr>
                <w:rFonts w:ascii="Times New Roman" w:hAnsi="Times New Roman" w:cs="Times New Roman"/>
                <w:sz w:val="24"/>
                <w:szCs w:val="24"/>
              </w:rPr>
              <w:t>”</w:t>
            </w:r>
          </w:p>
          <w:p w:rsidR="008D3954" w:rsidRPr="007B1097" w:rsidRDefault="008D3954" w:rsidP="00574A2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Penelope D. Johnson, excerpt from </w:t>
            </w:r>
            <w:r>
              <w:rPr>
                <w:rFonts w:ascii="Times New Roman" w:hAnsi="Times New Roman" w:cs="Times New Roman"/>
                <w:i/>
                <w:sz w:val="24"/>
                <w:szCs w:val="24"/>
              </w:rPr>
              <w:t>Equal in Monastic Profession</w:t>
            </w:r>
            <w:r w:rsidR="007B1097">
              <w:rPr>
                <w:rFonts w:ascii="Times New Roman" w:hAnsi="Times New Roman" w:cs="Times New Roman"/>
                <w:sz w:val="24"/>
                <w:szCs w:val="24"/>
              </w:rPr>
              <w:t xml:space="preserve"> (both on Moodle)</w:t>
            </w:r>
          </w:p>
        </w:tc>
        <w:tc>
          <w:tcPr>
            <w:tcW w:w="1800" w:type="dxa"/>
          </w:tcPr>
          <w:p w:rsidR="008D3954" w:rsidRPr="00150507" w:rsidRDefault="008D3954" w:rsidP="00E212F4">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8E209D">
            <w:pPr>
              <w:spacing w:after="0" w:line="240" w:lineRule="auto"/>
              <w:rPr>
                <w:rFonts w:ascii="Times New Roman" w:hAnsi="Times New Roman" w:cs="Times New Roman"/>
                <w:sz w:val="24"/>
                <w:szCs w:val="24"/>
              </w:rPr>
            </w:pPr>
            <w:r>
              <w:rPr>
                <w:rFonts w:ascii="Times New Roman" w:hAnsi="Times New Roman" w:cs="Times New Roman"/>
                <w:sz w:val="24"/>
                <w:szCs w:val="24"/>
              </w:rPr>
              <w:t>16</w:t>
            </w:r>
          </w:p>
        </w:tc>
        <w:tc>
          <w:tcPr>
            <w:tcW w:w="1260" w:type="dxa"/>
          </w:tcPr>
          <w:p w:rsidR="008D3954" w:rsidRDefault="008D3954" w:rsidP="008E209D">
            <w:pPr>
              <w:spacing w:after="0" w:line="240" w:lineRule="auto"/>
              <w:rPr>
                <w:rFonts w:ascii="Times New Roman" w:hAnsi="Times New Roman" w:cs="Times New Roman"/>
                <w:sz w:val="24"/>
                <w:szCs w:val="24"/>
              </w:rPr>
            </w:pPr>
            <w:r>
              <w:rPr>
                <w:rFonts w:ascii="Times New Roman" w:hAnsi="Times New Roman" w:cs="Times New Roman"/>
                <w:sz w:val="24"/>
                <w:szCs w:val="24"/>
              </w:rPr>
              <w:t>Sept. 17</w:t>
            </w:r>
          </w:p>
        </w:tc>
        <w:tc>
          <w:tcPr>
            <w:tcW w:w="216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A late medieval monastery</w:t>
            </w:r>
          </w:p>
        </w:tc>
        <w:tc>
          <w:tcPr>
            <w:tcW w:w="4050" w:type="dxa"/>
          </w:tcPr>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Lawrence, epilogue </w:t>
            </w:r>
          </w:p>
          <w:p w:rsidR="008D3954" w:rsidRDefault="008D3954" w:rsidP="00253F6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Sr. </w:t>
            </w:r>
            <w:proofErr w:type="spellStart"/>
            <w:r>
              <w:rPr>
                <w:rFonts w:ascii="Times New Roman" w:hAnsi="Times New Roman" w:cs="Times New Roman"/>
                <w:sz w:val="24"/>
                <w:szCs w:val="24"/>
              </w:rPr>
              <w:t>Bartolomea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Riccoboni</w:t>
            </w:r>
            <w:proofErr w:type="spellEnd"/>
            <w:r>
              <w:rPr>
                <w:rFonts w:ascii="Times New Roman" w:hAnsi="Times New Roman" w:cs="Times New Roman"/>
                <w:sz w:val="24"/>
                <w:szCs w:val="24"/>
              </w:rPr>
              <w:t xml:space="preserve">, </w:t>
            </w:r>
            <w:r>
              <w:rPr>
                <w:rFonts w:ascii="Times New Roman" w:hAnsi="Times New Roman" w:cs="Times New Roman"/>
                <w:i/>
                <w:sz w:val="24"/>
                <w:szCs w:val="24"/>
              </w:rPr>
              <w:t>Life and Death in a Venetian Convent</w:t>
            </w:r>
          </w:p>
        </w:tc>
        <w:tc>
          <w:tcPr>
            <w:tcW w:w="1800" w:type="dxa"/>
          </w:tcPr>
          <w:p w:rsidR="008D3954" w:rsidRPr="00253F67" w:rsidRDefault="00D70C8C" w:rsidP="002D653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Monastery </w:t>
            </w:r>
            <w:r w:rsidR="002D653E">
              <w:rPr>
                <w:rFonts w:ascii="Times New Roman" w:hAnsi="Times New Roman" w:cs="Times New Roman"/>
                <w:sz w:val="24"/>
                <w:szCs w:val="24"/>
              </w:rPr>
              <w:t>directory</w:t>
            </w:r>
            <w:r>
              <w:rPr>
                <w:rFonts w:ascii="Times New Roman" w:hAnsi="Times New Roman" w:cs="Times New Roman"/>
                <w:sz w:val="24"/>
                <w:szCs w:val="24"/>
              </w:rPr>
              <w:t xml:space="preserve"> assignment due</w:t>
            </w:r>
          </w:p>
        </w:tc>
      </w:tr>
      <w:tr w:rsidR="008D3954" w:rsidRPr="00253F67" w:rsidTr="008D3954">
        <w:tc>
          <w:tcPr>
            <w:tcW w:w="468" w:type="dxa"/>
          </w:tcPr>
          <w:p w:rsidR="008D3954" w:rsidRDefault="008D3954" w:rsidP="008E209D">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17</w:t>
            </w:r>
          </w:p>
        </w:tc>
        <w:tc>
          <w:tcPr>
            <w:tcW w:w="1260" w:type="dxa"/>
          </w:tcPr>
          <w:p w:rsidR="008D3954" w:rsidRDefault="008D3954" w:rsidP="008E209D">
            <w:pPr>
              <w:spacing w:after="0" w:line="240" w:lineRule="auto"/>
              <w:rPr>
                <w:rFonts w:ascii="Times New Roman" w:hAnsi="Times New Roman" w:cs="Times New Roman"/>
                <w:sz w:val="24"/>
                <w:szCs w:val="24"/>
              </w:rPr>
            </w:pPr>
            <w:r>
              <w:rPr>
                <w:rFonts w:ascii="Times New Roman" w:hAnsi="Times New Roman" w:cs="Times New Roman"/>
                <w:sz w:val="24"/>
                <w:szCs w:val="24"/>
              </w:rPr>
              <w:t>Sept. 18</w:t>
            </w:r>
          </w:p>
        </w:tc>
        <w:tc>
          <w:tcPr>
            <w:tcW w:w="2160" w:type="dxa"/>
          </w:tcPr>
          <w:p w:rsidR="008D3954" w:rsidRDefault="007B522E" w:rsidP="00F41C4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Criticism of monasteries </w:t>
            </w:r>
            <w:r w:rsidR="008D3954">
              <w:rPr>
                <w:rFonts w:ascii="Times New Roman" w:hAnsi="Times New Roman" w:cs="Times New Roman"/>
                <w:sz w:val="24"/>
                <w:szCs w:val="24"/>
              </w:rPr>
              <w:t xml:space="preserve">and the Reformation </w:t>
            </w:r>
          </w:p>
        </w:tc>
        <w:tc>
          <w:tcPr>
            <w:tcW w:w="4050" w:type="dxa"/>
          </w:tcPr>
          <w:p w:rsidR="008D3954" w:rsidRDefault="008D3954" w:rsidP="007B522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Lorenzo Valla, </w:t>
            </w:r>
            <w:r>
              <w:rPr>
                <w:rFonts w:ascii="Times New Roman" w:hAnsi="Times New Roman" w:cs="Times New Roman"/>
                <w:i/>
                <w:sz w:val="24"/>
                <w:szCs w:val="24"/>
              </w:rPr>
              <w:t>The Profession of the Religious</w:t>
            </w:r>
            <w:r>
              <w:rPr>
                <w:rFonts w:ascii="Times New Roman" w:hAnsi="Times New Roman" w:cs="Times New Roman"/>
                <w:sz w:val="24"/>
                <w:szCs w:val="24"/>
              </w:rPr>
              <w:t>;</w:t>
            </w:r>
            <w:r w:rsidR="007B522E">
              <w:rPr>
                <w:rFonts w:ascii="Times New Roman" w:hAnsi="Times New Roman" w:cs="Times New Roman"/>
                <w:sz w:val="24"/>
                <w:szCs w:val="24"/>
              </w:rPr>
              <w:t xml:space="preserve"> Augsburg Confession article 27; </w:t>
            </w:r>
            <w:r>
              <w:rPr>
                <w:rFonts w:ascii="Times New Roman" w:hAnsi="Times New Roman" w:cs="Times New Roman"/>
                <w:sz w:val="24"/>
                <w:szCs w:val="24"/>
              </w:rPr>
              <w:t xml:space="preserve">excerpts from </w:t>
            </w:r>
            <w:r>
              <w:rPr>
                <w:rFonts w:ascii="Times New Roman" w:hAnsi="Times New Roman" w:cs="Times New Roman"/>
                <w:i/>
                <w:sz w:val="24"/>
                <w:szCs w:val="24"/>
              </w:rPr>
              <w:t>Convents Confront the Reformation</w:t>
            </w:r>
            <w:r w:rsidR="007B522E">
              <w:rPr>
                <w:rFonts w:ascii="Times New Roman" w:hAnsi="Times New Roman" w:cs="Times New Roman"/>
                <w:sz w:val="24"/>
                <w:szCs w:val="24"/>
              </w:rPr>
              <w:t xml:space="preserve"> and </w:t>
            </w:r>
            <w:r w:rsidR="007B522E">
              <w:rPr>
                <w:rFonts w:ascii="Times New Roman" w:hAnsi="Times New Roman" w:cs="Times New Roman"/>
                <w:i/>
                <w:sz w:val="24"/>
                <w:szCs w:val="24"/>
              </w:rPr>
              <w:t>Nuns Be</w:t>
            </w:r>
            <w:bookmarkStart w:id="0" w:name="_GoBack"/>
            <w:bookmarkEnd w:id="0"/>
            <w:r w:rsidR="007B522E">
              <w:rPr>
                <w:rFonts w:ascii="Times New Roman" w:hAnsi="Times New Roman" w:cs="Times New Roman"/>
                <w:i/>
                <w:sz w:val="24"/>
                <w:szCs w:val="24"/>
              </w:rPr>
              <w:t>having Badly</w:t>
            </w:r>
            <w:r>
              <w:rPr>
                <w:rFonts w:ascii="Times New Roman" w:hAnsi="Times New Roman" w:cs="Times New Roman"/>
                <w:sz w:val="24"/>
                <w:szCs w:val="24"/>
              </w:rPr>
              <w:t xml:space="preserve"> (</w:t>
            </w:r>
            <w:r w:rsidR="007B522E">
              <w:rPr>
                <w:rFonts w:ascii="Times New Roman" w:hAnsi="Times New Roman" w:cs="Times New Roman"/>
                <w:sz w:val="24"/>
                <w:szCs w:val="24"/>
              </w:rPr>
              <w:t xml:space="preserve">all on </w:t>
            </w:r>
            <w:r>
              <w:rPr>
                <w:rFonts w:ascii="Times New Roman" w:hAnsi="Times New Roman" w:cs="Times New Roman"/>
                <w:sz w:val="24"/>
                <w:szCs w:val="24"/>
              </w:rPr>
              <w:t>Moodle)</w:t>
            </w:r>
          </w:p>
        </w:tc>
        <w:tc>
          <w:tcPr>
            <w:tcW w:w="1800" w:type="dxa"/>
          </w:tcPr>
          <w:p w:rsidR="008D3954" w:rsidRPr="00253F67" w:rsidRDefault="008D3954" w:rsidP="00253F67">
            <w:pPr>
              <w:spacing w:after="0" w:line="240" w:lineRule="auto"/>
              <w:rPr>
                <w:rFonts w:ascii="Times New Roman" w:hAnsi="Times New Roman" w:cs="Times New Roman"/>
                <w:sz w:val="24"/>
                <w:szCs w:val="24"/>
              </w:rPr>
            </w:pPr>
          </w:p>
        </w:tc>
      </w:tr>
      <w:tr w:rsidR="008D3954" w:rsidRPr="00253F67" w:rsidTr="008D3954">
        <w:tc>
          <w:tcPr>
            <w:tcW w:w="468" w:type="dxa"/>
          </w:tcPr>
          <w:p w:rsidR="008D3954" w:rsidRDefault="008D3954" w:rsidP="008E209D">
            <w:pPr>
              <w:spacing w:after="0" w:line="240" w:lineRule="auto"/>
              <w:rPr>
                <w:rFonts w:ascii="Times New Roman" w:hAnsi="Times New Roman" w:cs="Times New Roman"/>
                <w:sz w:val="24"/>
                <w:szCs w:val="24"/>
              </w:rPr>
            </w:pPr>
            <w:r>
              <w:rPr>
                <w:rFonts w:ascii="Times New Roman" w:hAnsi="Times New Roman" w:cs="Times New Roman"/>
                <w:sz w:val="24"/>
                <w:szCs w:val="24"/>
              </w:rPr>
              <w:t>18</w:t>
            </w:r>
          </w:p>
        </w:tc>
        <w:tc>
          <w:tcPr>
            <w:tcW w:w="1260" w:type="dxa"/>
          </w:tcPr>
          <w:p w:rsidR="008D3954" w:rsidRDefault="008D3954" w:rsidP="008E209D">
            <w:pPr>
              <w:spacing w:after="0" w:line="240" w:lineRule="auto"/>
              <w:rPr>
                <w:rFonts w:ascii="Times New Roman" w:hAnsi="Times New Roman" w:cs="Times New Roman"/>
                <w:sz w:val="24"/>
                <w:szCs w:val="24"/>
              </w:rPr>
            </w:pPr>
            <w:r>
              <w:rPr>
                <w:rFonts w:ascii="Times New Roman" w:hAnsi="Times New Roman" w:cs="Times New Roman"/>
                <w:sz w:val="24"/>
                <w:szCs w:val="24"/>
              </w:rPr>
              <w:t>Sept. 19</w:t>
            </w:r>
          </w:p>
        </w:tc>
        <w:tc>
          <w:tcPr>
            <w:tcW w:w="2160" w:type="dxa"/>
          </w:tcPr>
          <w:p w:rsidR="008D3954" w:rsidRDefault="008D3954" w:rsidP="00253F67">
            <w:pPr>
              <w:spacing w:after="0" w:line="240" w:lineRule="auto"/>
              <w:rPr>
                <w:rFonts w:ascii="Times New Roman" w:hAnsi="Times New Roman" w:cs="Times New Roman"/>
                <w:sz w:val="24"/>
                <w:szCs w:val="24"/>
              </w:rPr>
            </w:pPr>
          </w:p>
        </w:tc>
        <w:tc>
          <w:tcPr>
            <w:tcW w:w="4050" w:type="dxa"/>
          </w:tcPr>
          <w:p w:rsidR="008D3954" w:rsidRPr="002B7A78" w:rsidRDefault="008D3954" w:rsidP="00253F67">
            <w:pPr>
              <w:spacing w:after="0" w:line="240" w:lineRule="auto"/>
              <w:rPr>
                <w:rFonts w:ascii="Times New Roman" w:hAnsi="Times New Roman" w:cs="Times New Roman"/>
                <w:sz w:val="24"/>
                <w:szCs w:val="24"/>
              </w:rPr>
            </w:pPr>
          </w:p>
        </w:tc>
        <w:tc>
          <w:tcPr>
            <w:tcW w:w="1800" w:type="dxa"/>
          </w:tcPr>
          <w:p w:rsidR="008D3954" w:rsidRPr="002935EF" w:rsidRDefault="008D3954" w:rsidP="00253F67">
            <w:pPr>
              <w:spacing w:after="0" w:line="240" w:lineRule="auto"/>
              <w:rPr>
                <w:rFonts w:ascii="Times New Roman" w:hAnsi="Times New Roman" w:cs="Times New Roman"/>
                <w:sz w:val="24"/>
                <w:szCs w:val="24"/>
              </w:rPr>
            </w:pPr>
            <w:r w:rsidRPr="002935EF">
              <w:rPr>
                <w:rFonts w:ascii="Times New Roman" w:hAnsi="Times New Roman" w:cs="Times New Roman"/>
                <w:sz w:val="24"/>
                <w:szCs w:val="24"/>
              </w:rPr>
              <w:t>Final essay due</w:t>
            </w:r>
            <w:r w:rsidR="000F788F">
              <w:rPr>
                <w:rFonts w:ascii="Times New Roman" w:hAnsi="Times New Roman" w:cs="Times New Roman"/>
                <w:sz w:val="24"/>
                <w:szCs w:val="24"/>
              </w:rPr>
              <w:t xml:space="preserve"> at noon</w:t>
            </w:r>
          </w:p>
        </w:tc>
      </w:tr>
    </w:tbl>
    <w:p w:rsidR="00253F67" w:rsidRPr="00253F67" w:rsidRDefault="00253F67" w:rsidP="00253F67">
      <w:pPr>
        <w:spacing w:after="0" w:line="240" w:lineRule="auto"/>
        <w:rPr>
          <w:rFonts w:ascii="Times New Roman" w:hAnsi="Times New Roman" w:cs="Times New Roman"/>
          <w:sz w:val="24"/>
          <w:szCs w:val="24"/>
        </w:rPr>
      </w:pPr>
    </w:p>
    <w:p w:rsidR="008D3954" w:rsidRPr="008D3954" w:rsidRDefault="008D3954" w:rsidP="005F7F70">
      <w:pPr>
        <w:pStyle w:val="Heading1"/>
      </w:pPr>
      <w:r w:rsidRPr="008D3954">
        <w:t>Policies</w:t>
      </w:r>
    </w:p>
    <w:p w:rsidR="008D3954" w:rsidRPr="008D3954" w:rsidRDefault="008D3954" w:rsidP="008D3954">
      <w:pPr>
        <w:spacing w:after="0"/>
        <w:rPr>
          <w:rFonts w:ascii="Times New Roman" w:hAnsi="Times New Roman" w:cs="Times New Roman"/>
          <w:sz w:val="24"/>
          <w:szCs w:val="24"/>
        </w:rPr>
      </w:pPr>
    </w:p>
    <w:p w:rsidR="008D3954" w:rsidRPr="008D3954" w:rsidRDefault="008D3954" w:rsidP="008D3954">
      <w:pPr>
        <w:spacing w:after="0"/>
        <w:rPr>
          <w:rFonts w:ascii="Times New Roman" w:hAnsi="Times New Roman" w:cs="Times New Roman"/>
          <w:sz w:val="24"/>
          <w:szCs w:val="24"/>
        </w:rPr>
      </w:pPr>
      <w:r w:rsidRPr="008D3954">
        <w:rPr>
          <w:rFonts w:ascii="Times New Roman" w:hAnsi="Times New Roman" w:cs="Times New Roman"/>
          <w:sz w:val="24"/>
          <w:szCs w:val="24"/>
        </w:rPr>
        <w:tab/>
      </w:r>
      <w:r w:rsidRPr="005F7F70">
        <w:rPr>
          <w:rStyle w:val="Heading2Char"/>
        </w:rPr>
        <w:t>Disabilities:</w:t>
      </w:r>
      <w:r w:rsidRPr="008D3954">
        <w:rPr>
          <w:rFonts w:ascii="Times New Roman" w:hAnsi="Times New Roman" w:cs="Times New Roman"/>
          <w:sz w:val="24"/>
          <w:szCs w:val="24"/>
        </w:rPr>
        <w:t xml:space="preserve">  My goal is for every student to have the opportunity to succeed in this course, and I am happy to make reasonable accommodations for students with disabilities. College policy requires that all accommodated disabilities be documented with the Coordinator of Academic Support, and that the instructor be notified within the first three days of class. Therefore, please contact me as soon as possible if you need accommodations. The official college policy follows:</w:t>
      </w:r>
    </w:p>
    <w:p w:rsidR="008D3954" w:rsidRPr="008D3954" w:rsidRDefault="008D3954" w:rsidP="008D3954">
      <w:pPr>
        <w:spacing w:after="0"/>
        <w:rPr>
          <w:rFonts w:ascii="Times New Roman" w:hAnsi="Times New Roman" w:cs="Times New Roman"/>
          <w:sz w:val="24"/>
          <w:szCs w:val="24"/>
        </w:rPr>
      </w:pPr>
    </w:p>
    <w:p w:rsidR="008D3954" w:rsidRDefault="00F0788F" w:rsidP="00F0788F">
      <w:pPr>
        <w:spacing w:after="0"/>
        <w:ind w:left="720"/>
        <w:rPr>
          <w:rFonts w:ascii="Times New Roman" w:hAnsi="Times New Roman" w:cs="Times New Roman"/>
          <w:color w:val="555555"/>
          <w:sz w:val="24"/>
          <w:szCs w:val="24"/>
          <w:shd w:val="clear" w:color="auto" w:fill="F5F5F5"/>
        </w:rPr>
      </w:pPr>
      <w:r w:rsidRPr="00F0788F">
        <w:rPr>
          <w:rFonts w:ascii="Times New Roman" w:hAnsi="Times New Roman" w:cs="Times New Roman"/>
          <w:color w:val="555555"/>
          <w:sz w:val="24"/>
          <w:szCs w:val="24"/>
          <w:shd w:val="clear" w:color="auto" w:fill="F5F5F5"/>
        </w:rPr>
        <w:t xml:space="preserve">Cornell College makes reasonable accommodations for persons with disabilities.  Students should notify the Coordinator of Academic Support and Advising and their course instructor of any disability related accommodations within the first three days of the term for which the accommodations are required, due to the fast pace of the block format.  For more information on the documentation required to establish the need for accommodations and the process of requesting the accommodations, see </w:t>
      </w:r>
      <w:hyperlink r:id="rId8" w:tooltip="Academic Support and Advising Disabilities resource page" w:history="1">
        <w:r w:rsidRPr="00F0788F">
          <w:rPr>
            <w:rStyle w:val="Hyperlink"/>
            <w:rFonts w:ascii="Times New Roman" w:hAnsi="Times New Roman" w:cs="Times New Roman"/>
            <w:sz w:val="24"/>
            <w:szCs w:val="24"/>
            <w:shd w:val="clear" w:color="auto" w:fill="F5F5F5"/>
          </w:rPr>
          <w:t>http://www.cornellcollege.edu/academic-support-and-advising/disabilities/index.shtml</w:t>
        </w:r>
      </w:hyperlink>
      <w:r w:rsidRPr="00F0788F">
        <w:rPr>
          <w:rFonts w:ascii="Times New Roman" w:hAnsi="Times New Roman" w:cs="Times New Roman"/>
          <w:color w:val="555555"/>
          <w:sz w:val="24"/>
          <w:szCs w:val="24"/>
          <w:shd w:val="clear" w:color="auto" w:fill="F5F5F5"/>
        </w:rPr>
        <w:t>.</w:t>
      </w:r>
    </w:p>
    <w:p w:rsidR="00F0788F" w:rsidRPr="008D3954" w:rsidRDefault="00F0788F" w:rsidP="00F0788F">
      <w:pPr>
        <w:spacing w:after="0"/>
        <w:ind w:left="720"/>
        <w:rPr>
          <w:rFonts w:ascii="Times New Roman" w:hAnsi="Times New Roman" w:cs="Times New Roman"/>
          <w:sz w:val="24"/>
          <w:szCs w:val="24"/>
        </w:rPr>
      </w:pPr>
    </w:p>
    <w:p w:rsidR="008D3954" w:rsidRPr="008D3954" w:rsidRDefault="008D3954" w:rsidP="008D3954">
      <w:pPr>
        <w:spacing w:after="0"/>
        <w:rPr>
          <w:rFonts w:ascii="Times New Roman" w:hAnsi="Times New Roman" w:cs="Times New Roman"/>
          <w:sz w:val="24"/>
          <w:szCs w:val="24"/>
        </w:rPr>
      </w:pPr>
      <w:r w:rsidRPr="008D3954">
        <w:rPr>
          <w:rFonts w:ascii="Times New Roman" w:hAnsi="Times New Roman" w:cs="Times New Roman"/>
          <w:sz w:val="24"/>
          <w:szCs w:val="24"/>
        </w:rPr>
        <w:tab/>
      </w:r>
      <w:r w:rsidRPr="005F7F70">
        <w:rPr>
          <w:rStyle w:val="Heading2Char"/>
        </w:rPr>
        <w:t>Electronics and the learning environment</w:t>
      </w:r>
      <w:r w:rsidRPr="008D3954">
        <w:rPr>
          <w:rFonts w:ascii="Times New Roman" w:hAnsi="Times New Roman" w:cs="Times New Roman"/>
          <w:sz w:val="24"/>
          <w:szCs w:val="24"/>
          <w:u w:val="single"/>
        </w:rPr>
        <w:t>:</w:t>
      </w:r>
      <w:r w:rsidRPr="008D3954">
        <w:rPr>
          <w:rFonts w:ascii="Times New Roman" w:hAnsi="Times New Roman" w:cs="Times New Roman"/>
          <w:sz w:val="24"/>
          <w:szCs w:val="24"/>
        </w:rPr>
        <w:t xml:space="preserve">  To ensure that everyone in the class has the opportunity to learn, please avoid conduct that may be disruptive or distracting to others. Phones, music players, and other electronic devices should be turned off or silenced during class. Laptops, netbooks, iPads, and other tablet devices may be used for note-taking or referring to online source materials, but I reserve the right to ask you to turn them off. </w:t>
      </w:r>
    </w:p>
    <w:p w:rsidR="008D3954" w:rsidRPr="008D3954" w:rsidRDefault="008D3954" w:rsidP="008D3954">
      <w:pPr>
        <w:spacing w:after="0"/>
        <w:rPr>
          <w:rFonts w:ascii="Times New Roman" w:hAnsi="Times New Roman" w:cs="Times New Roman"/>
          <w:sz w:val="24"/>
          <w:szCs w:val="24"/>
        </w:rPr>
      </w:pPr>
    </w:p>
    <w:p w:rsidR="008D3954" w:rsidRPr="008D3954" w:rsidRDefault="008D3954" w:rsidP="008D3954">
      <w:pPr>
        <w:spacing w:after="0"/>
        <w:ind w:firstLine="720"/>
        <w:rPr>
          <w:rFonts w:ascii="Times New Roman" w:hAnsi="Times New Roman" w:cs="Times New Roman"/>
          <w:sz w:val="24"/>
          <w:szCs w:val="24"/>
        </w:rPr>
      </w:pPr>
      <w:r w:rsidRPr="005F7F70">
        <w:rPr>
          <w:rStyle w:val="Heading2Char"/>
        </w:rPr>
        <w:t>Submitting assignments:</w:t>
      </w:r>
      <w:r w:rsidRPr="008D3954">
        <w:rPr>
          <w:rFonts w:ascii="Times New Roman" w:hAnsi="Times New Roman" w:cs="Times New Roman"/>
          <w:sz w:val="24"/>
          <w:szCs w:val="24"/>
        </w:rPr>
        <w:t xml:space="preserve">  Most written assignments should be turned in </w:t>
      </w:r>
      <w:r w:rsidRPr="008D3954">
        <w:rPr>
          <w:rFonts w:ascii="Times New Roman" w:hAnsi="Times New Roman" w:cs="Times New Roman"/>
          <w:b/>
          <w:sz w:val="24"/>
          <w:szCs w:val="24"/>
        </w:rPr>
        <w:t>electronically, through Moodle</w:t>
      </w:r>
      <w:r w:rsidRPr="008D3954">
        <w:rPr>
          <w:rFonts w:ascii="Times New Roman" w:hAnsi="Times New Roman" w:cs="Times New Roman"/>
          <w:sz w:val="24"/>
          <w:szCs w:val="24"/>
        </w:rPr>
        <w:t>. Daily responses should be posted to the appropriate Moodle forum; for other assignments, I will create links on the Moodle site for you to use in submitting your work. Please use Microsoft Word format (either .doc or .</w:t>
      </w:r>
      <w:proofErr w:type="spellStart"/>
      <w:r w:rsidRPr="008D3954">
        <w:rPr>
          <w:rFonts w:ascii="Times New Roman" w:hAnsi="Times New Roman" w:cs="Times New Roman"/>
          <w:sz w:val="24"/>
          <w:szCs w:val="24"/>
        </w:rPr>
        <w:t>docx</w:t>
      </w:r>
      <w:proofErr w:type="spellEnd"/>
      <w:r w:rsidRPr="008D3954">
        <w:rPr>
          <w:rFonts w:ascii="Times New Roman" w:hAnsi="Times New Roman" w:cs="Times New Roman"/>
          <w:sz w:val="24"/>
          <w:szCs w:val="24"/>
        </w:rPr>
        <w:t xml:space="preserve"> files are fine), or save your work as </w:t>
      </w:r>
      <w:proofErr w:type="gramStart"/>
      <w:r w:rsidRPr="008D3954">
        <w:rPr>
          <w:rFonts w:ascii="Times New Roman" w:hAnsi="Times New Roman" w:cs="Times New Roman"/>
          <w:sz w:val="24"/>
          <w:szCs w:val="24"/>
        </w:rPr>
        <w:t>a</w:t>
      </w:r>
      <w:proofErr w:type="gramEnd"/>
      <w:r w:rsidRPr="008D3954">
        <w:rPr>
          <w:rFonts w:ascii="Times New Roman" w:hAnsi="Times New Roman" w:cs="Times New Roman"/>
          <w:sz w:val="24"/>
          <w:szCs w:val="24"/>
        </w:rPr>
        <w:t xml:space="preserve"> .rtf or .pdf file. I cannot always access files in other formats (Mac users, please take note); it is your responsibility to give the work to me in a form I can read. Please do not send me work via email unless I have specifically given permission for you to do so. </w:t>
      </w:r>
    </w:p>
    <w:p w:rsidR="008D3954" w:rsidRPr="008D3954" w:rsidRDefault="008D3954" w:rsidP="008D3954">
      <w:pPr>
        <w:spacing w:after="0"/>
        <w:ind w:firstLine="720"/>
        <w:rPr>
          <w:rFonts w:ascii="Times New Roman" w:hAnsi="Times New Roman" w:cs="Times New Roman"/>
          <w:sz w:val="24"/>
          <w:szCs w:val="24"/>
        </w:rPr>
      </w:pPr>
    </w:p>
    <w:p w:rsidR="008D3954" w:rsidRPr="008D3954" w:rsidRDefault="008D3954" w:rsidP="008D3954">
      <w:pPr>
        <w:spacing w:after="0"/>
        <w:ind w:firstLine="720"/>
        <w:rPr>
          <w:rFonts w:ascii="Times New Roman" w:hAnsi="Times New Roman" w:cs="Times New Roman"/>
          <w:sz w:val="24"/>
          <w:szCs w:val="24"/>
        </w:rPr>
      </w:pPr>
      <w:r w:rsidRPr="005F7F70">
        <w:rPr>
          <w:rStyle w:val="Heading2Char"/>
        </w:rPr>
        <w:lastRenderedPageBreak/>
        <w:t>Absences:</w:t>
      </w:r>
      <w:r w:rsidRPr="008D3954">
        <w:rPr>
          <w:rFonts w:ascii="Times New Roman" w:hAnsi="Times New Roman" w:cs="Times New Roman"/>
          <w:sz w:val="24"/>
          <w:szCs w:val="24"/>
        </w:rPr>
        <w:t xml:space="preserve">  Attending class, by itself, does not count as part of your grade. Participation does, which means you should be not only present in class frequently, but prepared, engaged, and contributing to discussion in class. </w:t>
      </w:r>
    </w:p>
    <w:p w:rsidR="008D3954" w:rsidRPr="008D3954" w:rsidRDefault="008D3954" w:rsidP="008D3954">
      <w:pPr>
        <w:spacing w:after="0"/>
        <w:ind w:firstLine="720"/>
        <w:rPr>
          <w:rFonts w:ascii="Times New Roman" w:hAnsi="Times New Roman" w:cs="Times New Roman"/>
          <w:sz w:val="24"/>
          <w:szCs w:val="24"/>
        </w:rPr>
      </w:pPr>
      <w:r w:rsidRPr="008D3954">
        <w:rPr>
          <w:rFonts w:ascii="Times New Roman" w:hAnsi="Times New Roman" w:cs="Times New Roman"/>
          <w:sz w:val="24"/>
          <w:szCs w:val="24"/>
        </w:rPr>
        <w:t xml:space="preserve">I understand that sometimes you may have to miss class due to illness or other issues. Missing up to two classes will not affect your participation grade. </w:t>
      </w:r>
    </w:p>
    <w:p w:rsidR="008D3954" w:rsidRPr="008D3954" w:rsidRDefault="008D3954" w:rsidP="008D3954">
      <w:pPr>
        <w:spacing w:after="0"/>
        <w:ind w:firstLine="720"/>
        <w:rPr>
          <w:rFonts w:ascii="Times New Roman" w:hAnsi="Times New Roman" w:cs="Times New Roman"/>
          <w:sz w:val="24"/>
          <w:szCs w:val="24"/>
        </w:rPr>
      </w:pPr>
      <w:r w:rsidRPr="008D3954">
        <w:rPr>
          <w:rFonts w:ascii="Times New Roman" w:hAnsi="Times New Roman" w:cs="Times New Roman"/>
          <w:sz w:val="24"/>
          <w:szCs w:val="24"/>
        </w:rPr>
        <w:t>If you miss class, you should complete all assigned work for that day, obtain notes for the missed class from a classmate, and then see me if you wish to discuss what you missed.</w:t>
      </w:r>
      <w:r w:rsidR="00990746">
        <w:rPr>
          <w:rFonts w:ascii="Times New Roman" w:hAnsi="Times New Roman" w:cs="Times New Roman"/>
          <w:sz w:val="24"/>
          <w:szCs w:val="24"/>
        </w:rPr>
        <w:t xml:space="preserve"> If you are missing class due to </w:t>
      </w:r>
      <w:proofErr w:type="gramStart"/>
      <w:r w:rsidR="00990746">
        <w:rPr>
          <w:rFonts w:ascii="Times New Roman" w:hAnsi="Times New Roman" w:cs="Times New Roman"/>
          <w:sz w:val="24"/>
          <w:szCs w:val="24"/>
        </w:rPr>
        <w:t>an athletics</w:t>
      </w:r>
      <w:proofErr w:type="gramEnd"/>
      <w:r w:rsidR="00990746">
        <w:rPr>
          <w:rFonts w:ascii="Times New Roman" w:hAnsi="Times New Roman" w:cs="Times New Roman"/>
          <w:sz w:val="24"/>
          <w:szCs w:val="24"/>
        </w:rPr>
        <w:t xml:space="preserve"> or other co-curricular obligation, please inform me as soon as you are aware of the upcoming absence. In other circumstances, I appreciate your informing me of your absence as a courtesy. </w:t>
      </w:r>
    </w:p>
    <w:p w:rsidR="008D3954" w:rsidRPr="008D3954" w:rsidRDefault="008D3954" w:rsidP="008D3954">
      <w:pPr>
        <w:spacing w:after="0"/>
        <w:ind w:firstLine="720"/>
        <w:rPr>
          <w:rFonts w:ascii="Times New Roman" w:hAnsi="Times New Roman" w:cs="Times New Roman"/>
          <w:sz w:val="24"/>
          <w:szCs w:val="24"/>
        </w:rPr>
      </w:pPr>
    </w:p>
    <w:p w:rsidR="008D3954" w:rsidRPr="008D3954" w:rsidRDefault="008D3954" w:rsidP="008D3954">
      <w:pPr>
        <w:spacing w:after="0"/>
        <w:ind w:firstLine="720"/>
        <w:rPr>
          <w:rFonts w:ascii="Times New Roman" w:hAnsi="Times New Roman" w:cs="Times New Roman"/>
          <w:sz w:val="24"/>
          <w:szCs w:val="24"/>
        </w:rPr>
      </w:pPr>
      <w:r w:rsidRPr="005F7F70">
        <w:rPr>
          <w:rStyle w:val="Heading2Char"/>
        </w:rPr>
        <w:t>Academic honesty:</w:t>
      </w:r>
      <w:r w:rsidRPr="008D3954">
        <w:rPr>
          <w:rFonts w:ascii="Times New Roman" w:hAnsi="Times New Roman" w:cs="Times New Roman"/>
          <w:sz w:val="24"/>
          <w:szCs w:val="24"/>
        </w:rPr>
        <w:t xml:space="preserve">  It is vital to an academic enterprise both that you complete your own work, and that you acknowledge how the work of others has informed your thinking. </w:t>
      </w:r>
      <w:r w:rsidR="00990746">
        <w:rPr>
          <w:rFonts w:ascii="Times New Roman" w:hAnsi="Times New Roman" w:cs="Times New Roman"/>
          <w:sz w:val="24"/>
          <w:szCs w:val="24"/>
        </w:rPr>
        <w:t xml:space="preserve">We all build our own ideas on the thinking and research of others; </w:t>
      </w:r>
      <w:r w:rsidRPr="008D3954">
        <w:rPr>
          <w:rFonts w:ascii="Times New Roman" w:hAnsi="Times New Roman" w:cs="Times New Roman"/>
          <w:sz w:val="24"/>
          <w:szCs w:val="24"/>
        </w:rPr>
        <w:t xml:space="preserve">what is important is to give credit to others when it is due. </w:t>
      </w:r>
      <w:proofErr w:type="gramStart"/>
      <w:r w:rsidRPr="008D3954">
        <w:rPr>
          <w:rFonts w:ascii="Times New Roman" w:hAnsi="Times New Roman" w:cs="Times New Roman"/>
          <w:sz w:val="24"/>
          <w:szCs w:val="24"/>
        </w:rPr>
        <w:t>If you are uncertain about whether, how, or when to cite something, please discuss it with me.</w:t>
      </w:r>
      <w:proofErr w:type="gramEnd"/>
      <w:r w:rsidRPr="008D3954">
        <w:rPr>
          <w:rFonts w:ascii="Times New Roman" w:hAnsi="Times New Roman" w:cs="Times New Roman"/>
          <w:sz w:val="24"/>
          <w:szCs w:val="24"/>
        </w:rPr>
        <w:t xml:space="preserve"> </w:t>
      </w:r>
      <w:r w:rsidR="00F0788F">
        <w:rPr>
          <w:rFonts w:ascii="Times New Roman" w:hAnsi="Times New Roman" w:cs="Times New Roman"/>
          <w:sz w:val="24"/>
          <w:szCs w:val="24"/>
        </w:rPr>
        <w:t xml:space="preserve">The following is the college’s official statement on the subject: </w:t>
      </w:r>
    </w:p>
    <w:p w:rsidR="008D3954" w:rsidRPr="008D3954" w:rsidRDefault="008D3954" w:rsidP="008D3954">
      <w:pPr>
        <w:spacing w:after="0"/>
        <w:ind w:firstLine="720"/>
        <w:rPr>
          <w:rFonts w:ascii="Times New Roman" w:hAnsi="Times New Roman" w:cs="Times New Roman"/>
          <w:sz w:val="24"/>
          <w:szCs w:val="24"/>
        </w:rPr>
      </w:pPr>
    </w:p>
    <w:p w:rsidR="008D3954" w:rsidRDefault="00F0788F" w:rsidP="00F0788F">
      <w:pPr>
        <w:spacing w:after="0"/>
        <w:ind w:left="720" w:firstLine="720"/>
        <w:rPr>
          <w:rFonts w:ascii="Times New Roman" w:hAnsi="Times New Roman" w:cs="Times New Roman"/>
          <w:iCs/>
          <w:spacing w:val="-2"/>
          <w:sz w:val="24"/>
          <w:szCs w:val="24"/>
        </w:rPr>
      </w:pPr>
      <w:r w:rsidRPr="00F0788F">
        <w:rPr>
          <w:rFonts w:ascii="Times New Roman" w:hAnsi="Times New Roman" w:cs="Times New Roman"/>
          <w:iCs/>
          <w:spacing w:val="-2"/>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acknowledgement of sources, whether intended or not, this may constitute a violation of the College’s requirement for honesty in academic work and may be treated as a case of academic dishonesty. </w:t>
      </w:r>
      <w:proofErr w:type="gramStart"/>
      <w:r w:rsidRPr="00F0788F">
        <w:rPr>
          <w:rFonts w:ascii="Times New Roman" w:hAnsi="Times New Roman" w:cs="Times New Roman"/>
          <w:iCs/>
          <w:spacing w:val="-2"/>
          <w:sz w:val="24"/>
          <w:szCs w:val="24"/>
        </w:rPr>
        <w:t>The procedures regarding how the College deals with cases of academic dishonesty appear in The Catalogue, under the heading “Academic Honesty."</w:t>
      </w:r>
      <w:proofErr w:type="gramEnd"/>
    </w:p>
    <w:p w:rsidR="00F0788F" w:rsidRPr="008D3954" w:rsidRDefault="00F0788F" w:rsidP="008D3954">
      <w:pPr>
        <w:spacing w:after="0"/>
        <w:ind w:firstLine="720"/>
        <w:rPr>
          <w:rFonts w:ascii="Times New Roman" w:hAnsi="Times New Roman" w:cs="Times New Roman"/>
          <w:b/>
          <w:sz w:val="24"/>
          <w:szCs w:val="24"/>
        </w:rPr>
      </w:pPr>
    </w:p>
    <w:p w:rsidR="008D3954" w:rsidRPr="008D3954" w:rsidRDefault="00D2231B" w:rsidP="008D3954">
      <w:pPr>
        <w:spacing w:after="0"/>
        <w:ind w:firstLine="720"/>
        <w:rPr>
          <w:rFonts w:ascii="Times New Roman" w:hAnsi="Times New Roman" w:cs="Times New Roman"/>
          <w:b/>
          <w:sz w:val="24"/>
          <w:szCs w:val="24"/>
        </w:rPr>
      </w:pPr>
      <w:r>
        <w:rPr>
          <w:rFonts w:ascii="Times New Roman" w:hAnsi="Times New Roman" w:cs="Times New Roman"/>
          <w:sz w:val="24"/>
          <w:szCs w:val="24"/>
        </w:rPr>
        <w:t>In this</w:t>
      </w:r>
      <w:r w:rsidR="008D3954" w:rsidRPr="008D3954">
        <w:rPr>
          <w:rFonts w:ascii="Times New Roman" w:hAnsi="Times New Roman" w:cs="Times New Roman"/>
          <w:sz w:val="24"/>
          <w:szCs w:val="24"/>
        </w:rPr>
        <w:t xml:space="preserve"> course, the consequence of plagiarism is a grade of 0 either on the assignment or for the course, depending on the severity of the plagiarism. </w:t>
      </w:r>
    </w:p>
    <w:p w:rsidR="008D3954" w:rsidRPr="008D3954" w:rsidRDefault="008D3954" w:rsidP="008D3954">
      <w:pPr>
        <w:spacing w:after="0"/>
        <w:rPr>
          <w:rFonts w:ascii="Times New Roman" w:hAnsi="Times New Roman" w:cs="Times New Roman"/>
          <w:b/>
          <w:sz w:val="24"/>
          <w:szCs w:val="24"/>
        </w:rPr>
      </w:pPr>
    </w:p>
    <w:p w:rsidR="008D3954" w:rsidRPr="008D3954" w:rsidRDefault="008D3954" w:rsidP="00AF6D77">
      <w:pPr>
        <w:pStyle w:val="Heading1"/>
      </w:pPr>
      <w:r w:rsidRPr="008D3954">
        <w:t>Explanation of Grade Scale</w:t>
      </w:r>
    </w:p>
    <w:p w:rsidR="008D3954" w:rsidRPr="008D3954" w:rsidRDefault="008D3954" w:rsidP="008D3954">
      <w:pPr>
        <w:spacing w:after="0"/>
        <w:ind w:firstLine="360"/>
        <w:rPr>
          <w:rFonts w:ascii="Times New Roman" w:hAnsi="Times New Roman" w:cs="Times New Roman"/>
          <w:sz w:val="24"/>
          <w:szCs w:val="24"/>
        </w:rPr>
      </w:pPr>
    </w:p>
    <w:p w:rsidR="008D3954" w:rsidRPr="008D3954" w:rsidRDefault="008D3954" w:rsidP="008D3954">
      <w:pPr>
        <w:spacing w:after="0"/>
        <w:ind w:firstLine="360"/>
        <w:rPr>
          <w:rFonts w:ascii="Times New Roman" w:hAnsi="Times New Roman" w:cs="Times New Roman"/>
          <w:sz w:val="24"/>
          <w:szCs w:val="24"/>
        </w:rPr>
      </w:pPr>
      <w:r w:rsidRPr="008D3954">
        <w:rPr>
          <w:rFonts w:ascii="Times New Roman" w:hAnsi="Times New Roman" w:cs="Times New Roman"/>
          <w:sz w:val="24"/>
          <w:szCs w:val="24"/>
        </w:rPr>
        <w:t>I use the following standards to assign letter grades to major assignments. Plus and minus grades indicate variation within each category. Each assignment description will also contain an explanation of its specific criteria for evaluation.</w:t>
      </w:r>
    </w:p>
    <w:p w:rsidR="008D3954" w:rsidRPr="008D3954" w:rsidRDefault="008D3954" w:rsidP="008D3954">
      <w:pPr>
        <w:numPr>
          <w:ilvl w:val="0"/>
          <w:numId w:val="2"/>
        </w:numPr>
        <w:spacing w:after="0" w:line="240" w:lineRule="auto"/>
        <w:rPr>
          <w:rFonts w:ascii="Times New Roman" w:hAnsi="Times New Roman" w:cs="Times New Roman"/>
          <w:sz w:val="24"/>
          <w:szCs w:val="24"/>
        </w:rPr>
      </w:pPr>
      <w:r w:rsidRPr="008D3954">
        <w:rPr>
          <w:rFonts w:ascii="Times New Roman" w:hAnsi="Times New Roman" w:cs="Times New Roman"/>
          <w:sz w:val="24"/>
          <w:szCs w:val="24"/>
        </w:rPr>
        <w:t>F (Below 60):  Work which does not meet the basic requirements of the assignment, including work which is incomprehensible, or which ignores the assignment instructions and course topics.  Plagiarized work will receive an F.</w:t>
      </w:r>
    </w:p>
    <w:p w:rsidR="008D3954" w:rsidRPr="008D3954" w:rsidRDefault="008D3954" w:rsidP="008D3954">
      <w:pPr>
        <w:numPr>
          <w:ilvl w:val="0"/>
          <w:numId w:val="2"/>
        </w:numPr>
        <w:spacing w:after="0" w:line="240" w:lineRule="auto"/>
        <w:rPr>
          <w:rFonts w:ascii="Times New Roman" w:hAnsi="Times New Roman" w:cs="Times New Roman"/>
          <w:sz w:val="24"/>
          <w:szCs w:val="24"/>
        </w:rPr>
      </w:pPr>
      <w:r w:rsidRPr="008D3954">
        <w:rPr>
          <w:rFonts w:ascii="Times New Roman" w:hAnsi="Times New Roman" w:cs="Times New Roman"/>
          <w:sz w:val="24"/>
          <w:szCs w:val="24"/>
        </w:rPr>
        <w:lastRenderedPageBreak/>
        <w:t>D (60-69):  Work which completed the assignment in a perfunctory way, but which shows no evidence of original thought, is very difficult to understand, or contains serious factual errors.</w:t>
      </w:r>
    </w:p>
    <w:p w:rsidR="008D3954" w:rsidRPr="008D3954" w:rsidRDefault="008D3954" w:rsidP="008D3954">
      <w:pPr>
        <w:numPr>
          <w:ilvl w:val="0"/>
          <w:numId w:val="2"/>
        </w:numPr>
        <w:spacing w:after="0" w:line="240" w:lineRule="auto"/>
        <w:rPr>
          <w:rFonts w:ascii="Times New Roman" w:hAnsi="Times New Roman" w:cs="Times New Roman"/>
          <w:sz w:val="24"/>
          <w:szCs w:val="24"/>
        </w:rPr>
      </w:pPr>
      <w:r w:rsidRPr="008D3954">
        <w:rPr>
          <w:rFonts w:ascii="Times New Roman" w:hAnsi="Times New Roman" w:cs="Times New Roman"/>
          <w:sz w:val="24"/>
          <w:szCs w:val="24"/>
        </w:rPr>
        <w:t xml:space="preserve">C (70-79):  Work which is </w:t>
      </w:r>
      <w:proofErr w:type="gramStart"/>
      <w:r w:rsidRPr="008D3954">
        <w:rPr>
          <w:rFonts w:ascii="Times New Roman" w:hAnsi="Times New Roman" w:cs="Times New Roman"/>
          <w:sz w:val="24"/>
          <w:szCs w:val="24"/>
        </w:rPr>
        <w:t>acceptable,</w:t>
      </w:r>
      <w:proofErr w:type="gramEnd"/>
      <w:r w:rsidRPr="008D3954">
        <w:rPr>
          <w:rFonts w:ascii="Times New Roman" w:hAnsi="Times New Roman" w:cs="Times New Roman"/>
          <w:sz w:val="24"/>
          <w:szCs w:val="24"/>
        </w:rPr>
        <w:t xml:space="preserve"> shows an understanding of the factual content of the course and some effort at original thinking. Writing may be awkward and poorly organized, but I can still understand it. Factual mistakes are common or easily understandable.</w:t>
      </w:r>
    </w:p>
    <w:p w:rsidR="008D3954" w:rsidRPr="008D3954" w:rsidRDefault="008D3954" w:rsidP="008D3954">
      <w:pPr>
        <w:numPr>
          <w:ilvl w:val="0"/>
          <w:numId w:val="2"/>
        </w:numPr>
        <w:spacing w:after="0" w:line="240" w:lineRule="auto"/>
        <w:rPr>
          <w:rFonts w:ascii="Times New Roman" w:hAnsi="Times New Roman" w:cs="Times New Roman"/>
          <w:sz w:val="24"/>
          <w:szCs w:val="24"/>
        </w:rPr>
      </w:pPr>
      <w:r w:rsidRPr="008D3954">
        <w:rPr>
          <w:rFonts w:ascii="Times New Roman" w:hAnsi="Times New Roman" w:cs="Times New Roman"/>
          <w:sz w:val="24"/>
          <w:szCs w:val="24"/>
        </w:rPr>
        <w:t>B (80-89):  Good work, which contains clear original thinking, a solid understanding of the factual content of the course, and has few errors in writing.</w:t>
      </w:r>
    </w:p>
    <w:p w:rsidR="008D3954" w:rsidRPr="008D3954" w:rsidRDefault="008D3954" w:rsidP="008D3954">
      <w:pPr>
        <w:numPr>
          <w:ilvl w:val="0"/>
          <w:numId w:val="2"/>
        </w:numPr>
        <w:spacing w:after="0" w:line="240" w:lineRule="auto"/>
        <w:rPr>
          <w:rFonts w:ascii="Times New Roman" w:hAnsi="Times New Roman" w:cs="Times New Roman"/>
          <w:sz w:val="24"/>
          <w:szCs w:val="24"/>
        </w:rPr>
      </w:pPr>
      <w:r w:rsidRPr="008D3954">
        <w:rPr>
          <w:rFonts w:ascii="Times New Roman" w:hAnsi="Times New Roman" w:cs="Times New Roman"/>
          <w:sz w:val="24"/>
          <w:szCs w:val="24"/>
        </w:rPr>
        <w:t>A (90-100):  Exceptional work, which demonstrates a mastery of factual course content, original thinking, sophisticated handling of historical evidence, and lively, skilled writing.</w:t>
      </w:r>
    </w:p>
    <w:p w:rsidR="008D3548" w:rsidRPr="005C5B4A" w:rsidRDefault="008D3548" w:rsidP="008D3954">
      <w:pPr>
        <w:spacing w:after="0" w:line="240" w:lineRule="auto"/>
        <w:rPr>
          <w:rFonts w:ascii="Times New Roman" w:hAnsi="Times New Roman" w:cs="Times New Roman"/>
        </w:rPr>
      </w:pPr>
    </w:p>
    <w:sectPr w:rsidR="008D3548" w:rsidRPr="005C5B4A" w:rsidSect="0035192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44C6" w:rsidRDefault="001444C6" w:rsidP="005254AF">
      <w:pPr>
        <w:spacing w:after="0" w:line="240" w:lineRule="auto"/>
      </w:pPr>
      <w:r>
        <w:separator/>
      </w:r>
    </w:p>
  </w:endnote>
  <w:endnote w:type="continuationSeparator" w:id="0">
    <w:p w:rsidR="001444C6" w:rsidRDefault="001444C6" w:rsidP="005254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3736896"/>
      <w:docPartObj>
        <w:docPartGallery w:val="Page Numbers (Bottom of Page)"/>
        <w:docPartUnique/>
      </w:docPartObj>
    </w:sdtPr>
    <w:sdtEndPr>
      <w:rPr>
        <w:noProof/>
      </w:rPr>
    </w:sdtEndPr>
    <w:sdtContent>
      <w:p w:rsidR="005254AF" w:rsidRDefault="005254AF">
        <w:pPr>
          <w:pStyle w:val="Footer"/>
          <w:jc w:val="center"/>
        </w:pPr>
        <w:r>
          <w:fldChar w:fldCharType="begin"/>
        </w:r>
        <w:r>
          <w:instrText xml:space="preserve"> PAGE   \* MERGEFORMAT </w:instrText>
        </w:r>
        <w:r>
          <w:fldChar w:fldCharType="separate"/>
        </w:r>
        <w:r w:rsidR="0039667D">
          <w:rPr>
            <w:noProof/>
          </w:rPr>
          <w:t>1</w:t>
        </w:r>
        <w:r>
          <w:rPr>
            <w:noProof/>
          </w:rPr>
          <w:fldChar w:fldCharType="end"/>
        </w:r>
      </w:p>
    </w:sdtContent>
  </w:sdt>
  <w:p w:rsidR="005254AF" w:rsidRDefault="005254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44C6" w:rsidRDefault="001444C6" w:rsidP="005254AF">
      <w:pPr>
        <w:spacing w:after="0" w:line="240" w:lineRule="auto"/>
      </w:pPr>
      <w:r>
        <w:separator/>
      </w:r>
    </w:p>
  </w:footnote>
  <w:footnote w:type="continuationSeparator" w:id="0">
    <w:p w:rsidR="001444C6" w:rsidRDefault="001444C6" w:rsidP="005254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10E2"/>
    <w:multiLevelType w:val="hybridMultilevel"/>
    <w:tmpl w:val="E368C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C027BB"/>
    <w:multiLevelType w:val="hybridMultilevel"/>
    <w:tmpl w:val="CBC6DF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80E2602"/>
    <w:multiLevelType w:val="hybridMultilevel"/>
    <w:tmpl w:val="8EE200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EDB5FD7"/>
    <w:multiLevelType w:val="hybridMultilevel"/>
    <w:tmpl w:val="2988BF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877"/>
    <w:rsid w:val="00015E0F"/>
    <w:rsid w:val="00033451"/>
    <w:rsid w:val="00060DEA"/>
    <w:rsid w:val="000668A5"/>
    <w:rsid w:val="0009328C"/>
    <w:rsid w:val="000C0A04"/>
    <w:rsid w:val="000D3EFB"/>
    <w:rsid w:val="000F788F"/>
    <w:rsid w:val="00105696"/>
    <w:rsid w:val="0011156F"/>
    <w:rsid w:val="00114106"/>
    <w:rsid w:val="001444C6"/>
    <w:rsid w:val="00150507"/>
    <w:rsid w:val="00154F08"/>
    <w:rsid w:val="00192B9F"/>
    <w:rsid w:val="001B4287"/>
    <w:rsid w:val="001C5449"/>
    <w:rsid w:val="001C68EB"/>
    <w:rsid w:val="001D173C"/>
    <w:rsid w:val="001F3E63"/>
    <w:rsid w:val="001F5446"/>
    <w:rsid w:val="00220223"/>
    <w:rsid w:val="002265A3"/>
    <w:rsid w:val="00230AD0"/>
    <w:rsid w:val="00236EBD"/>
    <w:rsid w:val="00253F67"/>
    <w:rsid w:val="002935EF"/>
    <w:rsid w:val="002B7A78"/>
    <w:rsid w:val="002D653E"/>
    <w:rsid w:val="002F40F5"/>
    <w:rsid w:val="00314B0E"/>
    <w:rsid w:val="00334725"/>
    <w:rsid w:val="00336C6A"/>
    <w:rsid w:val="00351926"/>
    <w:rsid w:val="0035503C"/>
    <w:rsid w:val="00371D98"/>
    <w:rsid w:val="00373841"/>
    <w:rsid w:val="00390105"/>
    <w:rsid w:val="0039667D"/>
    <w:rsid w:val="003A2B9F"/>
    <w:rsid w:val="003A36D6"/>
    <w:rsid w:val="003B0C88"/>
    <w:rsid w:val="003B1F3B"/>
    <w:rsid w:val="003C3C7A"/>
    <w:rsid w:val="003D13ED"/>
    <w:rsid w:val="003D375D"/>
    <w:rsid w:val="003F3121"/>
    <w:rsid w:val="003F358D"/>
    <w:rsid w:val="00414877"/>
    <w:rsid w:val="00423D36"/>
    <w:rsid w:val="004417E1"/>
    <w:rsid w:val="00481C2C"/>
    <w:rsid w:val="00491E02"/>
    <w:rsid w:val="004D23DB"/>
    <w:rsid w:val="004D753A"/>
    <w:rsid w:val="004D7A52"/>
    <w:rsid w:val="004E5B09"/>
    <w:rsid w:val="004F7A86"/>
    <w:rsid w:val="00500BE8"/>
    <w:rsid w:val="005128AB"/>
    <w:rsid w:val="005135DB"/>
    <w:rsid w:val="0051574C"/>
    <w:rsid w:val="00523BDF"/>
    <w:rsid w:val="005254AF"/>
    <w:rsid w:val="0053677D"/>
    <w:rsid w:val="00553FB5"/>
    <w:rsid w:val="00574A24"/>
    <w:rsid w:val="005A5271"/>
    <w:rsid w:val="005C342F"/>
    <w:rsid w:val="005C5B4A"/>
    <w:rsid w:val="005D7CE3"/>
    <w:rsid w:val="005E751C"/>
    <w:rsid w:val="005F27EB"/>
    <w:rsid w:val="005F513D"/>
    <w:rsid w:val="005F7F70"/>
    <w:rsid w:val="0061381C"/>
    <w:rsid w:val="00646A9E"/>
    <w:rsid w:val="00654BC1"/>
    <w:rsid w:val="006556F5"/>
    <w:rsid w:val="00685E75"/>
    <w:rsid w:val="0069054C"/>
    <w:rsid w:val="00693266"/>
    <w:rsid w:val="00696515"/>
    <w:rsid w:val="006B0895"/>
    <w:rsid w:val="006C6D8D"/>
    <w:rsid w:val="006D4A22"/>
    <w:rsid w:val="006E6EE1"/>
    <w:rsid w:val="00724AB0"/>
    <w:rsid w:val="007660B0"/>
    <w:rsid w:val="007844DA"/>
    <w:rsid w:val="007943DB"/>
    <w:rsid w:val="007A244D"/>
    <w:rsid w:val="007B1097"/>
    <w:rsid w:val="007B522E"/>
    <w:rsid w:val="007C2882"/>
    <w:rsid w:val="00805930"/>
    <w:rsid w:val="00812B24"/>
    <w:rsid w:val="00824D37"/>
    <w:rsid w:val="00875E0C"/>
    <w:rsid w:val="008A6D03"/>
    <w:rsid w:val="008C0BBD"/>
    <w:rsid w:val="008D3548"/>
    <w:rsid w:val="008D3954"/>
    <w:rsid w:val="008E209D"/>
    <w:rsid w:val="00903144"/>
    <w:rsid w:val="00932F9D"/>
    <w:rsid w:val="009360C6"/>
    <w:rsid w:val="009600A5"/>
    <w:rsid w:val="00990746"/>
    <w:rsid w:val="009A0A3F"/>
    <w:rsid w:val="009D6CD3"/>
    <w:rsid w:val="009F5C73"/>
    <w:rsid w:val="00A215CF"/>
    <w:rsid w:val="00AA7917"/>
    <w:rsid w:val="00AB34A8"/>
    <w:rsid w:val="00AB3CD7"/>
    <w:rsid w:val="00AC6CBF"/>
    <w:rsid w:val="00AD4447"/>
    <w:rsid w:val="00AF6D77"/>
    <w:rsid w:val="00B012B0"/>
    <w:rsid w:val="00B21FE2"/>
    <w:rsid w:val="00B2296E"/>
    <w:rsid w:val="00B25427"/>
    <w:rsid w:val="00B27865"/>
    <w:rsid w:val="00B602EB"/>
    <w:rsid w:val="00B642FF"/>
    <w:rsid w:val="00BA7153"/>
    <w:rsid w:val="00C4442D"/>
    <w:rsid w:val="00C8713D"/>
    <w:rsid w:val="00CE066D"/>
    <w:rsid w:val="00D00954"/>
    <w:rsid w:val="00D21168"/>
    <w:rsid w:val="00D2231B"/>
    <w:rsid w:val="00D42E2D"/>
    <w:rsid w:val="00D70C8C"/>
    <w:rsid w:val="00D75327"/>
    <w:rsid w:val="00DA312F"/>
    <w:rsid w:val="00DB4524"/>
    <w:rsid w:val="00DD702A"/>
    <w:rsid w:val="00DE465D"/>
    <w:rsid w:val="00DF232D"/>
    <w:rsid w:val="00E04811"/>
    <w:rsid w:val="00E212F4"/>
    <w:rsid w:val="00E448B6"/>
    <w:rsid w:val="00E62E3F"/>
    <w:rsid w:val="00E83546"/>
    <w:rsid w:val="00ED2F8C"/>
    <w:rsid w:val="00EF4888"/>
    <w:rsid w:val="00F07603"/>
    <w:rsid w:val="00F0788F"/>
    <w:rsid w:val="00F41C49"/>
    <w:rsid w:val="00F848B2"/>
    <w:rsid w:val="00FB6E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F70"/>
    <w:pPr>
      <w:spacing w:after="0" w:line="240" w:lineRule="auto"/>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F7F70"/>
    <w:pPr>
      <w:spacing w:after="0" w:line="240" w:lineRule="auto"/>
      <w:ind w:firstLine="720"/>
      <w:outlineLvl w:val="1"/>
    </w:pPr>
    <w:rPr>
      <w:rFonts w:ascii="Times New Roman" w:hAnsi="Times New Roman" w:cs="Times New Roman"/>
      <w:sz w:val="24"/>
      <w:szCs w:val="24"/>
      <w:u w:val="single"/>
    </w:rPr>
  </w:style>
  <w:style w:type="paragraph" w:styleId="Heading3">
    <w:name w:val="heading 3"/>
    <w:basedOn w:val="Normal"/>
    <w:next w:val="Normal"/>
    <w:link w:val="Heading3Char"/>
    <w:uiPriority w:val="9"/>
    <w:unhideWhenUsed/>
    <w:qFormat/>
    <w:rsid w:val="005F7F70"/>
    <w:pPr>
      <w:spacing w:after="0" w:line="240" w:lineRule="auto"/>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4442D"/>
    <w:rPr>
      <w:color w:val="0000FF"/>
      <w:u w:val="single"/>
    </w:rPr>
  </w:style>
  <w:style w:type="paragraph" w:styleId="ListParagraph">
    <w:name w:val="List Paragraph"/>
    <w:basedOn w:val="Normal"/>
    <w:uiPriority w:val="34"/>
    <w:qFormat/>
    <w:rsid w:val="009D6CD3"/>
    <w:pPr>
      <w:ind w:left="720"/>
      <w:contextualSpacing/>
    </w:pPr>
  </w:style>
  <w:style w:type="character" w:customStyle="1" w:styleId="apple-converted-space">
    <w:name w:val="apple-converted-space"/>
    <w:basedOn w:val="DefaultParagraphFont"/>
    <w:rsid w:val="008D3954"/>
  </w:style>
  <w:style w:type="character" w:customStyle="1" w:styleId="Heading1Char">
    <w:name w:val="Heading 1 Char"/>
    <w:basedOn w:val="DefaultParagraphFont"/>
    <w:link w:val="Heading1"/>
    <w:uiPriority w:val="9"/>
    <w:rsid w:val="005F7F70"/>
    <w:rPr>
      <w:rFonts w:ascii="Times New Roman" w:hAnsi="Times New Roman" w:cs="Times New Roman"/>
      <w:b/>
      <w:sz w:val="24"/>
      <w:szCs w:val="24"/>
    </w:rPr>
  </w:style>
  <w:style w:type="paragraph" w:styleId="Title">
    <w:name w:val="Title"/>
    <w:basedOn w:val="Heading1"/>
    <w:next w:val="Normal"/>
    <w:link w:val="TitleChar"/>
    <w:uiPriority w:val="10"/>
    <w:qFormat/>
    <w:rsid w:val="005F7F70"/>
  </w:style>
  <w:style w:type="character" w:customStyle="1" w:styleId="TitleChar">
    <w:name w:val="Title Char"/>
    <w:basedOn w:val="DefaultParagraphFont"/>
    <w:link w:val="Title"/>
    <w:uiPriority w:val="10"/>
    <w:rsid w:val="005F7F7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F7F70"/>
    <w:rPr>
      <w:rFonts w:ascii="Times New Roman" w:hAnsi="Times New Roman" w:cs="Times New Roman"/>
      <w:sz w:val="24"/>
      <w:szCs w:val="24"/>
      <w:u w:val="single"/>
    </w:rPr>
  </w:style>
  <w:style w:type="character" w:customStyle="1" w:styleId="Heading3Char">
    <w:name w:val="Heading 3 Char"/>
    <w:basedOn w:val="DefaultParagraphFont"/>
    <w:link w:val="Heading3"/>
    <w:uiPriority w:val="9"/>
    <w:rsid w:val="005F7F70"/>
    <w:rPr>
      <w:rFonts w:ascii="Times New Roman" w:hAnsi="Times New Roman" w:cs="Times New Roman"/>
      <w:b/>
      <w:sz w:val="24"/>
      <w:szCs w:val="24"/>
    </w:rPr>
  </w:style>
  <w:style w:type="paragraph" w:styleId="Header">
    <w:name w:val="header"/>
    <w:basedOn w:val="Normal"/>
    <w:link w:val="HeaderChar"/>
    <w:uiPriority w:val="99"/>
    <w:unhideWhenUsed/>
    <w:rsid w:val="00525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4AF"/>
  </w:style>
  <w:style w:type="paragraph" w:styleId="Footer">
    <w:name w:val="footer"/>
    <w:basedOn w:val="Normal"/>
    <w:link w:val="FooterChar"/>
    <w:uiPriority w:val="99"/>
    <w:unhideWhenUsed/>
    <w:rsid w:val="00525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4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7F70"/>
    <w:pPr>
      <w:spacing w:after="0" w:line="240" w:lineRule="auto"/>
      <w:outlineLvl w:val="0"/>
    </w:pPr>
    <w:rPr>
      <w:rFonts w:ascii="Times New Roman" w:hAnsi="Times New Roman" w:cs="Times New Roman"/>
      <w:b/>
      <w:sz w:val="24"/>
      <w:szCs w:val="24"/>
    </w:rPr>
  </w:style>
  <w:style w:type="paragraph" w:styleId="Heading2">
    <w:name w:val="heading 2"/>
    <w:basedOn w:val="Normal"/>
    <w:next w:val="Normal"/>
    <w:link w:val="Heading2Char"/>
    <w:uiPriority w:val="9"/>
    <w:unhideWhenUsed/>
    <w:qFormat/>
    <w:rsid w:val="005F7F70"/>
    <w:pPr>
      <w:spacing w:after="0" w:line="240" w:lineRule="auto"/>
      <w:ind w:firstLine="720"/>
      <w:outlineLvl w:val="1"/>
    </w:pPr>
    <w:rPr>
      <w:rFonts w:ascii="Times New Roman" w:hAnsi="Times New Roman" w:cs="Times New Roman"/>
      <w:sz w:val="24"/>
      <w:szCs w:val="24"/>
      <w:u w:val="single"/>
    </w:rPr>
  </w:style>
  <w:style w:type="paragraph" w:styleId="Heading3">
    <w:name w:val="heading 3"/>
    <w:basedOn w:val="Normal"/>
    <w:next w:val="Normal"/>
    <w:link w:val="Heading3Char"/>
    <w:uiPriority w:val="9"/>
    <w:unhideWhenUsed/>
    <w:qFormat/>
    <w:rsid w:val="005F7F70"/>
    <w:pPr>
      <w:spacing w:after="0" w:line="240" w:lineRule="auto"/>
      <w:outlineLvl w:val="2"/>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4442D"/>
    <w:rPr>
      <w:color w:val="0000FF"/>
      <w:u w:val="single"/>
    </w:rPr>
  </w:style>
  <w:style w:type="paragraph" w:styleId="ListParagraph">
    <w:name w:val="List Paragraph"/>
    <w:basedOn w:val="Normal"/>
    <w:uiPriority w:val="34"/>
    <w:qFormat/>
    <w:rsid w:val="009D6CD3"/>
    <w:pPr>
      <w:ind w:left="720"/>
      <w:contextualSpacing/>
    </w:pPr>
  </w:style>
  <w:style w:type="character" w:customStyle="1" w:styleId="apple-converted-space">
    <w:name w:val="apple-converted-space"/>
    <w:basedOn w:val="DefaultParagraphFont"/>
    <w:rsid w:val="008D3954"/>
  </w:style>
  <w:style w:type="character" w:customStyle="1" w:styleId="Heading1Char">
    <w:name w:val="Heading 1 Char"/>
    <w:basedOn w:val="DefaultParagraphFont"/>
    <w:link w:val="Heading1"/>
    <w:uiPriority w:val="9"/>
    <w:rsid w:val="005F7F70"/>
    <w:rPr>
      <w:rFonts w:ascii="Times New Roman" w:hAnsi="Times New Roman" w:cs="Times New Roman"/>
      <w:b/>
      <w:sz w:val="24"/>
      <w:szCs w:val="24"/>
    </w:rPr>
  </w:style>
  <w:style w:type="paragraph" w:styleId="Title">
    <w:name w:val="Title"/>
    <w:basedOn w:val="Heading1"/>
    <w:next w:val="Normal"/>
    <w:link w:val="TitleChar"/>
    <w:uiPriority w:val="10"/>
    <w:qFormat/>
    <w:rsid w:val="005F7F70"/>
  </w:style>
  <w:style w:type="character" w:customStyle="1" w:styleId="TitleChar">
    <w:name w:val="Title Char"/>
    <w:basedOn w:val="DefaultParagraphFont"/>
    <w:link w:val="Title"/>
    <w:uiPriority w:val="10"/>
    <w:rsid w:val="005F7F70"/>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5F7F70"/>
    <w:rPr>
      <w:rFonts w:ascii="Times New Roman" w:hAnsi="Times New Roman" w:cs="Times New Roman"/>
      <w:sz w:val="24"/>
      <w:szCs w:val="24"/>
      <w:u w:val="single"/>
    </w:rPr>
  </w:style>
  <w:style w:type="character" w:customStyle="1" w:styleId="Heading3Char">
    <w:name w:val="Heading 3 Char"/>
    <w:basedOn w:val="DefaultParagraphFont"/>
    <w:link w:val="Heading3"/>
    <w:uiPriority w:val="9"/>
    <w:rsid w:val="005F7F70"/>
    <w:rPr>
      <w:rFonts w:ascii="Times New Roman" w:hAnsi="Times New Roman" w:cs="Times New Roman"/>
      <w:b/>
      <w:sz w:val="24"/>
      <w:szCs w:val="24"/>
    </w:rPr>
  </w:style>
  <w:style w:type="paragraph" w:styleId="Header">
    <w:name w:val="header"/>
    <w:basedOn w:val="Normal"/>
    <w:link w:val="HeaderChar"/>
    <w:uiPriority w:val="99"/>
    <w:unhideWhenUsed/>
    <w:rsid w:val="00525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4AF"/>
  </w:style>
  <w:style w:type="paragraph" w:styleId="Footer">
    <w:name w:val="footer"/>
    <w:basedOn w:val="Normal"/>
    <w:link w:val="FooterChar"/>
    <w:uiPriority w:val="99"/>
    <w:unhideWhenUsed/>
    <w:rsid w:val="00525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rnellcollege.edu/academic-support-and-advising/disabilities/index.s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1801</TotalTime>
  <Pages>7</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 Herder</dc:creator>
  <cp:lastModifiedBy>Michelle Herder</cp:lastModifiedBy>
  <cp:revision>13</cp:revision>
  <dcterms:created xsi:type="dcterms:W3CDTF">2018-07-31T16:07:00Z</dcterms:created>
  <dcterms:modified xsi:type="dcterms:W3CDTF">2018-08-24T15:27:00Z</dcterms:modified>
</cp:coreProperties>
</file>