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44277" w14:textId="28CB293C" w:rsidR="008E1FDC" w:rsidRDefault="008E1FDC">
      <w:r>
        <w:t xml:space="preserve">Read me for measurements, counts and taxonomic IDs of </w:t>
      </w:r>
      <w:proofErr w:type="spellStart"/>
      <w:r>
        <w:t>Zooscan</w:t>
      </w:r>
      <w:proofErr w:type="spellEnd"/>
      <w:r>
        <w:t xml:space="preserve"> fish from R/V Cook</w:t>
      </w:r>
    </w:p>
    <w:p w14:paraId="723F503E" w14:textId="4D99F018" w:rsidR="008E1FDC" w:rsidRDefault="008E1FDC">
      <w:r>
        <w:t>Helena McMonagle</w:t>
      </w:r>
    </w:p>
    <w:p w14:paraId="046001C6" w14:textId="5557F591" w:rsidR="008E1FDC" w:rsidRDefault="008E1FDC">
      <w:r>
        <w:t>Nov 10, 2023</w:t>
      </w:r>
    </w:p>
    <w:p w14:paraId="46D2E3EB" w14:textId="77777777" w:rsidR="008E1FDC" w:rsidRDefault="008E1FDC"/>
    <w:p w14:paraId="30870642" w14:textId="77777777" w:rsidR="008E1FDC" w:rsidRDefault="008E1FDC">
      <w:r>
        <w:t>The majority of Cook fish (n = 191 in final dataset with Myctophidae, Sternoptychidae, and Gonostomatidae) were photographed at sea with a ruler, and HM measured their standard lengths using ImageJ</w:t>
      </w:r>
    </w:p>
    <w:p w14:paraId="14B250D4" w14:textId="77777777" w:rsidR="008E1FDC" w:rsidRDefault="008E1FDC"/>
    <w:p w14:paraId="442E34F5" w14:textId="1AF0D3BB" w:rsidR="008E1FDC" w:rsidRDefault="008E1FDC">
      <w:r>
        <w:t xml:space="preserve">Remaining Cook fish were photographed using </w:t>
      </w:r>
      <w:proofErr w:type="spellStart"/>
      <w:r>
        <w:t>Zooscan</w:t>
      </w:r>
      <w:proofErr w:type="spellEnd"/>
      <w:r>
        <w:t xml:space="preserve"> (see </w:t>
      </w:r>
      <w:proofErr w:type="spellStart"/>
      <w:r>
        <w:t>Ecotaxa</w:t>
      </w:r>
      <w:proofErr w:type="spellEnd"/>
      <w:r>
        <w:t xml:space="preserve"> database, project “EXPORTS_2021”) and can be found by filtering for Actinopterygii (but not those that are eggs or scales, rather, whole fish). In </w:t>
      </w:r>
      <w:proofErr w:type="spellStart"/>
      <w:r>
        <w:t>Ecotaxa</w:t>
      </w:r>
      <w:proofErr w:type="spellEnd"/>
      <w:r>
        <w:t xml:space="preserve">, there are 57 individual images of fish (whole fish) available. </w:t>
      </w:r>
      <w:r w:rsidR="00274267">
        <w:t xml:space="preserve">After searching “EXPORTS_2021” in Project field, click “Update view and apply filters”, and then click on link at the top for the “dedicated page” for this project. </w:t>
      </w:r>
      <w:r w:rsidR="005728D3">
        <w:t>Then click on Actinopterygii (n = 135</w:t>
      </w:r>
      <w:r w:rsidR="00684285">
        <w:t xml:space="preserve"> as of April 25, 2024). </w:t>
      </w:r>
    </w:p>
    <w:p w14:paraId="477E938D" w14:textId="77777777" w:rsidR="008E1FDC" w:rsidRDefault="008E1FDC"/>
    <w:p w14:paraId="4A50195D" w14:textId="1B7D3B73" w:rsidR="008E1FDC" w:rsidRDefault="008E1FDC">
      <w:r>
        <w:t xml:space="preserve">HM took screen shots of each of these fish images, which include the sample label in the bottom </w:t>
      </w:r>
      <w:proofErr w:type="gramStart"/>
      <w:r>
        <w:t>right hand</w:t>
      </w:r>
      <w:proofErr w:type="gramEnd"/>
      <w:r>
        <w:t xml:space="preserve"> corner. The file names were renamed to include this sample label. HM also included “not in xlsx” if the sample label was not present in EXPORTS 2021 long.xlsx, which is a spreadsheet of fish </w:t>
      </w:r>
      <w:proofErr w:type="spellStart"/>
      <w:r>
        <w:t>Ecotaxa</w:t>
      </w:r>
      <w:proofErr w:type="spellEnd"/>
      <w:r>
        <w:t xml:space="preserve"> data generated using Hannah </w:t>
      </w:r>
      <w:proofErr w:type="spellStart"/>
      <w:r>
        <w:t>Grossner’s</w:t>
      </w:r>
      <w:proofErr w:type="spellEnd"/>
      <w:r>
        <w:t xml:space="preserve"> code (technician in Dr. Amy Maas’s lab at BIOS) using Hannah’s code. This spreadsheet includes some individuals labeled as Actinopterygii which do not appear in the EXPORTS 2021 long spreadsheet—not sure why there were 77 rows in the “EXPORTS 2021 </w:t>
      </w:r>
      <w:proofErr w:type="spellStart"/>
      <w:r>
        <w:t>long.xslx</w:t>
      </w:r>
      <w:proofErr w:type="spellEnd"/>
      <w:r>
        <w:t xml:space="preserve">” spreadsheet and only 57 images in the </w:t>
      </w:r>
      <w:proofErr w:type="spellStart"/>
      <w:r>
        <w:t>Ecotaxa</w:t>
      </w:r>
      <w:proofErr w:type="spellEnd"/>
      <w:r>
        <w:t xml:space="preserve"> images, but the remaining might be fish scales at eggs (n = 17), which nearly accounts for this difference. </w:t>
      </w:r>
    </w:p>
    <w:p w14:paraId="3284CDA0" w14:textId="77777777" w:rsidR="007B79FF" w:rsidRDefault="007B79FF"/>
    <w:p w14:paraId="523ADEDB" w14:textId="6A2A1E1A" w:rsidR="007B79FF" w:rsidRPr="007B79FF" w:rsidRDefault="007B79FF" w:rsidP="007B79FF">
      <w:pPr>
        <w:rPr>
          <w:rFonts w:ascii="Calibri" w:eastAsia="Times New Roman" w:hAnsi="Calibri" w:cs="Calibri"/>
          <w:color w:val="000000"/>
          <w:kern w:val="0"/>
          <w14:ligatures w14:val="none"/>
        </w:rPr>
      </w:pPr>
      <w:r>
        <w:t xml:space="preserve">Naming convention for sample labels, from email from Amy Maas: </w:t>
      </w:r>
    </w:p>
    <w:p w14:paraId="378466C1" w14:textId="5A52D9F5" w:rsidR="007B79FF" w:rsidRPr="007B79FF" w:rsidRDefault="007B79FF" w:rsidP="007B79FF">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e.g., </w:t>
      </w:r>
      <w:r w:rsidRPr="007B79FF">
        <w:rPr>
          <w:rFonts w:ascii="Calibri" w:eastAsia="Times New Roman" w:hAnsi="Calibri" w:cs="Calibri"/>
          <w:color w:val="000000"/>
          <w:kern w:val="0"/>
          <w14:ligatures w14:val="none"/>
        </w:rPr>
        <w:t>201009_2000_1_2_1_tot_1_86</w:t>
      </w:r>
    </w:p>
    <w:p w14:paraId="6D66C2DE" w14:textId="5D65C1BD" w:rsidR="007B79FF" w:rsidRDefault="007B79FF" w:rsidP="007B79FF">
      <w:pPr>
        <w:rPr>
          <w:rFonts w:ascii="Calibri" w:eastAsia="Times New Roman" w:hAnsi="Calibri" w:cs="Calibri"/>
          <w:color w:val="000000"/>
          <w:kern w:val="0"/>
          <w14:ligatures w14:val="none"/>
        </w:rPr>
      </w:pPr>
      <w:r w:rsidRPr="007B79FF">
        <w:rPr>
          <w:rFonts w:ascii="Calibri" w:eastAsia="Times New Roman" w:hAnsi="Calibri" w:cs="Calibri"/>
          <w:color w:val="000000"/>
          <w:kern w:val="0"/>
          <w14:ligatures w14:val="none"/>
        </w:rPr>
        <w:t>20=year 10=tow 09=net 2000=size fraction (200,500,1000,2000,5000), rest of the numbers are something about splits and fractions, and the last part is the image number.</w:t>
      </w:r>
    </w:p>
    <w:p w14:paraId="6798C2EC" w14:textId="4F690796" w:rsidR="0059467F" w:rsidRPr="007B79FF" w:rsidRDefault="0059467F" w:rsidP="007B79FF">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br/>
        <w:t>Use R code from Hannah to get from the image to the split</w:t>
      </w:r>
      <w:r w:rsidR="002E2A91">
        <w:rPr>
          <w:rFonts w:ascii="Calibri" w:eastAsia="Times New Roman" w:hAnsi="Calibri" w:cs="Calibri"/>
          <w:color w:val="000000"/>
          <w:kern w:val="0"/>
          <w14:ligatures w14:val="none"/>
        </w:rPr>
        <w:t xml:space="preserve">. We’ll duplicate individuals if they were in a split (e.g., if they were imaged from a quarter split, we’ll multiply them by 4 so that there will be 4 duplicate individuals in the sample to </w:t>
      </w:r>
      <w:r w:rsidR="00500F68">
        <w:rPr>
          <w:rFonts w:ascii="Calibri" w:eastAsia="Times New Roman" w:hAnsi="Calibri" w:cs="Calibri"/>
          <w:color w:val="000000"/>
          <w:kern w:val="0"/>
          <w14:ligatures w14:val="none"/>
        </w:rPr>
        <w:t xml:space="preserve">approximately </w:t>
      </w:r>
      <w:r w:rsidR="002E2A91">
        <w:rPr>
          <w:rFonts w:ascii="Calibri" w:eastAsia="Times New Roman" w:hAnsi="Calibri" w:cs="Calibri"/>
          <w:color w:val="000000"/>
          <w:kern w:val="0"/>
          <w14:ligatures w14:val="none"/>
        </w:rPr>
        <w:t xml:space="preserve">represent what the entire catch might have looked like) </w:t>
      </w:r>
      <w:r w:rsidR="00C013B2" w:rsidRPr="00C013B2">
        <w:rPr>
          <w:rFonts w:ascii="Calibri" w:eastAsia="Times New Roman" w:hAnsi="Calibri" w:cs="Calibri"/>
          <w:color w:val="000000"/>
          <w:kern w:val="0"/>
          <w14:ligatures w14:val="none"/>
        </w:rPr>
        <w:sym w:font="Wingdings" w:char="F0E0"/>
      </w:r>
      <w:r w:rsidR="00C013B2">
        <w:rPr>
          <w:rFonts w:ascii="Calibri" w:eastAsia="Times New Roman" w:hAnsi="Calibri" w:cs="Calibri"/>
          <w:color w:val="000000"/>
          <w:kern w:val="0"/>
          <w14:ligatures w14:val="none"/>
        </w:rPr>
        <w:t xml:space="preserve"> update: note that some splits were not entered correctly into </w:t>
      </w:r>
      <w:proofErr w:type="spellStart"/>
      <w:r w:rsidR="00C013B2">
        <w:rPr>
          <w:rFonts w:ascii="Calibri" w:eastAsia="Times New Roman" w:hAnsi="Calibri" w:cs="Calibri"/>
          <w:color w:val="000000"/>
          <w:kern w:val="0"/>
          <w14:ligatures w14:val="none"/>
        </w:rPr>
        <w:t>Ecotaxa</w:t>
      </w:r>
      <w:proofErr w:type="spellEnd"/>
      <w:r w:rsidR="00C013B2">
        <w:rPr>
          <w:rFonts w:ascii="Calibri" w:eastAsia="Times New Roman" w:hAnsi="Calibri" w:cs="Calibri"/>
          <w:color w:val="000000"/>
          <w:kern w:val="0"/>
          <w14:ligatures w14:val="none"/>
        </w:rPr>
        <w:t xml:space="preserve"> originally. Joe Cope in Deb Steinberg’s lab has fixed this, and the correct </w:t>
      </w:r>
      <w:proofErr w:type="spellStart"/>
      <w:r w:rsidR="00C013B2">
        <w:rPr>
          <w:rFonts w:ascii="Calibri" w:eastAsia="Times New Roman" w:hAnsi="Calibri" w:cs="Calibri"/>
          <w:color w:val="000000"/>
          <w:kern w:val="0"/>
          <w14:ligatures w14:val="none"/>
        </w:rPr>
        <w:t>spilts</w:t>
      </w:r>
      <w:proofErr w:type="spellEnd"/>
      <w:r w:rsidR="00C013B2">
        <w:rPr>
          <w:rFonts w:ascii="Calibri" w:eastAsia="Times New Roman" w:hAnsi="Calibri" w:cs="Calibri"/>
          <w:color w:val="000000"/>
          <w:kern w:val="0"/>
          <w14:ligatures w14:val="none"/>
        </w:rPr>
        <w:t xml:space="preserve"> for Cook fish are available in fishdata.csv in “</w:t>
      </w:r>
      <w:proofErr w:type="spellStart"/>
      <w:r w:rsidR="00C013B2">
        <w:rPr>
          <w:rFonts w:ascii="Calibri" w:eastAsia="Times New Roman" w:hAnsi="Calibri" w:cs="Calibri"/>
          <w:color w:val="000000"/>
          <w:kern w:val="0"/>
          <w14:ligatures w14:val="none"/>
        </w:rPr>
        <w:t>split_correct_Cook</w:t>
      </w:r>
      <w:proofErr w:type="spellEnd"/>
      <w:r w:rsidR="00C013B2">
        <w:rPr>
          <w:rFonts w:ascii="Calibri" w:eastAsia="Times New Roman" w:hAnsi="Calibri" w:cs="Calibri"/>
          <w:color w:val="000000"/>
          <w:kern w:val="0"/>
          <w14:ligatures w14:val="none"/>
        </w:rPr>
        <w:t>” column.</w:t>
      </w:r>
    </w:p>
    <w:p w14:paraId="13E1FB2D" w14:textId="5661CC61" w:rsidR="007B79FF" w:rsidRDefault="007B79FF"/>
    <w:p w14:paraId="3EE3F7D6" w14:textId="77777777" w:rsidR="004E5ACD" w:rsidRDefault="004E5ACD"/>
    <w:p w14:paraId="51CF57B4" w14:textId="22D0010D" w:rsidR="00BF5FC4" w:rsidRDefault="00BF5FC4">
      <w:r>
        <w:t xml:space="preserve">Edited EXPORTS 2021 long.xlsx to include a </w:t>
      </w:r>
      <w:proofErr w:type="spellStart"/>
      <w:r>
        <w:t>Std_length_mm</w:t>
      </w:r>
      <w:proofErr w:type="spellEnd"/>
      <w:r>
        <w:t xml:space="preserve"> column, editing tow to be </w:t>
      </w:r>
      <w:proofErr w:type="spellStart"/>
      <w:r>
        <w:t>Tow_number</w:t>
      </w:r>
      <w:proofErr w:type="spellEnd"/>
      <w:r>
        <w:t xml:space="preserve">, edited net to be </w:t>
      </w:r>
      <w:proofErr w:type="spellStart"/>
      <w:r>
        <w:t>Net_number</w:t>
      </w:r>
      <w:proofErr w:type="spellEnd"/>
      <w:r>
        <w:t xml:space="preserve">, and removed the m from before all the tows (e.g., m10 was changed to 10) and removed the n from before all the net numbers (e.g., n9 was changed to 9). This way the columns in the spreadsheet will match with the main </w:t>
      </w:r>
      <w:proofErr w:type="spellStart"/>
      <w:r>
        <w:t>dataframe</w:t>
      </w:r>
      <w:proofErr w:type="spellEnd"/>
      <w:r>
        <w:t xml:space="preserve"> of fish data from the rest of the samples on the cruise for both Cook and Sarmiento fish. </w:t>
      </w:r>
    </w:p>
    <w:p w14:paraId="1E9FBD6E" w14:textId="77777777" w:rsidR="004E5ACD" w:rsidRDefault="004E5ACD"/>
    <w:p w14:paraId="48F91797" w14:textId="6B551EB7" w:rsidR="004E5ACD" w:rsidRDefault="004E5ACD">
      <w:r>
        <w:lastRenderedPageBreak/>
        <w:t>Protocol:</w:t>
      </w:r>
    </w:p>
    <w:p w14:paraId="7375C6A6" w14:textId="77777777" w:rsidR="004E5ACD" w:rsidRDefault="004E5ACD"/>
    <w:p w14:paraId="18118FE3" w14:textId="6C27FEA1" w:rsidR="004E5ACD" w:rsidRDefault="004E5ACD" w:rsidP="004E5ACD">
      <w:r>
        <w:t xml:space="preserve">Renamed each image file according to the label at the bottom left of the </w:t>
      </w:r>
      <w:proofErr w:type="gramStart"/>
      <w:r>
        <w:t>image</w:t>
      </w:r>
      <w:proofErr w:type="gramEnd"/>
      <w:r>
        <w:t xml:space="preserve"> </w:t>
      </w:r>
    </w:p>
    <w:p w14:paraId="7D2BE25C" w14:textId="77777777" w:rsidR="009A2C50" w:rsidRDefault="009A2C50" w:rsidP="004E5ACD"/>
    <w:p w14:paraId="7975DCC9" w14:textId="4542EA0B" w:rsidR="004E5ACD" w:rsidRDefault="004E5ACD" w:rsidP="004E5ACD">
      <w:r>
        <w:t>Pick up with opening each image in ImageJ (File&gt; Open)</w:t>
      </w:r>
    </w:p>
    <w:p w14:paraId="39A40BD2" w14:textId="77777777" w:rsidR="004E5ACD" w:rsidRDefault="004E5ACD" w:rsidP="004E5ACD"/>
    <w:p w14:paraId="65665A6B" w14:textId="021E6F40" w:rsidR="004E5ACD" w:rsidRDefault="004E5ACD" w:rsidP="004E5ACD">
      <w:r>
        <w:t xml:space="preserve">Set scale bar to 1 mm </w:t>
      </w:r>
      <w:r w:rsidR="00132AD6">
        <w:t xml:space="preserve">using scale bar in bottom left of each </w:t>
      </w:r>
      <w:proofErr w:type="spellStart"/>
      <w:r w:rsidR="00132AD6">
        <w:t>Ecotaxa</w:t>
      </w:r>
      <w:proofErr w:type="spellEnd"/>
      <w:r w:rsidR="00132AD6">
        <w:t xml:space="preserve"> image screen </w:t>
      </w:r>
      <w:proofErr w:type="gramStart"/>
      <w:r w:rsidR="00132AD6">
        <w:t>shot</w:t>
      </w:r>
      <w:proofErr w:type="gramEnd"/>
    </w:p>
    <w:p w14:paraId="22A7A0A0" w14:textId="77777777" w:rsidR="004E5ACD" w:rsidRDefault="004E5ACD" w:rsidP="004E5ACD"/>
    <w:p w14:paraId="13C9E73B" w14:textId="77777777" w:rsidR="004E5ACD" w:rsidRDefault="004E5ACD" w:rsidP="004E5ACD">
      <w:r>
        <w:t>Measure (might need multiple lines)</w:t>
      </w:r>
    </w:p>
    <w:p w14:paraId="43B87263" w14:textId="77777777" w:rsidR="004E5ACD" w:rsidRDefault="004E5ACD" w:rsidP="004E5ACD">
      <w:r>
        <w:br/>
        <w:t xml:space="preserve">Save as CSV with same file name as the image </w:t>
      </w:r>
      <w:proofErr w:type="gramStart"/>
      <w:r>
        <w:t>file</w:t>
      </w:r>
      <w:proofErr w:type="gramEnd"/>
    </w:p>
    <w:p w14:paraId="16092366" w14:textId="77777777" w:rsidR="004E5ACD" w:rsidRDefault="004E5ACD" w:rsidP="004E5ACD"/>
    <w:p w14:paraId="779FB4F3" w14:textId="5C94B564" w:rsidR="004E5ACD" w:rsidRDefault="004E5ACD" w:rsidP="004E5ACD">
      <w:r>
        <w:t>Use CSVs to get standard lengths of each fish in mm. ** no need to do images that are clearly &lt; 10 mm</w:t>
      </w:r>
      <w:r w:rsidR="00A62D76">
        <w:t xml:space="preserve">, because we are excluding any fish smaller than 10 mm </w:t>
      </w:r>
      <w:r w:rsidR="00242CD7">
        <w:t xml:space="preserve">in </w:t>
      </w:r>
      <w:proofErr w:type="gramStart"/>
      <w:r w:rsidR="00242CD7">
        <w:t>length</w:t>
      </w:r>
      <w:proofErr w:type="gramEnd"/>
      <w:r w:rsidR="00242CD7">
        <w:t xml:space="preserve"> </w:t>
      </w:r>
    </w:p>
    <w:p w14:paraId="53786EF8" w14:textId="77777777" w:rsidR="006E101A" w:rsidRDefault="006E101A"/>
    <w:p w14:paraId="6D139D2F" w14:textId="469471E6" w:rsidR="006E101A" w:rsidRDefault="006E101A">
      <w:pPr>
        <w:rPr>
          <w:rFonts w:ascii="Calibri" w:eastAsia="Times New Roman" w:hAnsi="Calibri" w:cs="Calibri"/>
          <w:color w:val="000000"/>
          <w:kern w:val="0"/>
          <w14:ligatures w14:val="none"/>
        </w:rPr>
      </w:pPr>
      <w:r>
        <w:t xml:space="preserve">Measured standard length from images unless a fish was obviously damaged. For individual </w:t>
      </w:r>
      <w:r w:rsidRPr="006E101A">
        <w:rPr>
          <w:rFonts w:ascii="Calibri" w:eastAsia="Times New Roman" w:hAnsi="Calibri" w:cs="Calibri"/>
          <w:color w:val="000000"/>
          <w:kern w:val="0"/>
          <w14:ligatures w14:val="none"/>
        </w:rPr>
        <w:t>209010_5000_1_4_1_tot_1_47</w:t>
      </w:r>
      <w:r>
        <w:rPr>
          <w:rFonts w:ascii="Calibri" w:eastAsia="Times New Roman" w:hAnsi="Calibri" w:cs="Calibri"/>
          <w:color w:val="000000"/>
          <w:kern w:val="0"/>
          <w14:ligatures w14:val="none"/>
        </w:rPr>
        <w:t>, doubled the length from image because this bristlemouth looked to be roughly broken in half with the other half missing (potentially in a different split</w:t>
      </w:r>
      <w:r w:rsidR="00011CC3">
        <w:rPr>
          <w:rFonts w:ascii="Calibri" w:eastAsia="Times New Roman" w:hAnsi="Calibri" w:cs="Calibri"/>
          <w:color w:val="000000"/>
          <w:kern w:val="0"/>
          <w14:ligatures w14:val="none"/>
        </w:rPr>
        <w:t xml:space="preserve"> for which we don’t have images) </w:t>
      </w:r>
    </w:p>
    <w:p w14:paraId="1636CDD0" w14:textId="77777777" w:rsidR="00EB54E6" w:rsidRDefault="00EB54E6">
      <w:pPr>
        <w:rPr>
          <w:rFonts w:ascii="Calibri" w:eastAsia="Times New Roman" w:hAnsi="Calibri" w:cs="Calibri"/>
          <w:color w:val="000000"/>
          <w:kern w:val="0"/>
          <w14:ligatures w14:val="none"/>
        </w:rPr>
      </w:pPr>
    </w:p>
    <w:p w14:paraId="59D98260" w14:textId="6D5FEB36" w:rsidR="00EB54E6" w:rsidRDefault="00001866">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If standard lengths were less than 10 mm, lengths from ImageJ were not saved and “small” was added to the end of the sample label in the image file </w:t>
      </w:r>
      <w:proofErr w:type="gramStart"/>
      <w:r>
        <w:rPr>
          <w:rFonts w:ascii="Calibri" w:eastAsia="Times New Roman" w:hAnsi="Calibri" w:cs="Calibri"/>
          <w:color w:val="000000"/>
          <w:kern w:val="0"/>
          <w14:ligatures w14:val="none"/>
        </w:rPr>
        <w:t>name</w:t>
      </w:r>
      <w:proofErr w:type="gramEnd"/>
    </w:p>
    <w:p w14:paraId="17A9B813" w14:textId="77777777" w:rsidR="00001866" w:rsidRDefault="00001866">
      <w:pPr>
        <w:rPr>
          <w:rFonts w:ascii="Calibri" w:eastAsia="Times New Roman" w:hAnsi="Calibri" w:cs="Calibri"/>
          <w:color w:val="000000"/>
          <w:kern w:val="0"/>
          <w14:ligatures w14:val="none"/>
        </w:rPr>
      </w:pPr>
    </w:p>
    <w:p w14:paraId="6A742E72" w14:textId="26A153C7" w:rsidR="00001866" w:rsidRDefault="00122A1C">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CSV files from image J measurements were named with the same file name as associated images, but with .csv file type instead of .</w:t>
      </w:r>
      <w:proofErr w:type="spellStart"/>
      <w:r>
        <w:rPr>
          <w:rFonts w:ascii="Calibri" w:eastAsia="Times New Roman" w:hAnsi="Calibri" w:cs="Calibri"/>
          <w:color w:val="000000"/>
          <w:kern w:val="0"/>
          <w14:ligatures w14:val="none"/>
        </w:rPr>
        <w:t>png</w:t>
      </w:r>
      <w:proofErr w:type="spellEnd"/>
    </w:p>
    <w:p w14:paraId="2A9E55F0" w14:textId="77777777" w:rsidR="00122A1C" w:rsidRDefault="00122A1C">
      <w:pPr>
        <w:rPr>
          <w:rFonts w:ascii="Calibri" w:eastAsia="Times New Roman" w:hAnsi="Calibri" w:cs="Calibri"/>
          <w:color w:val="000000"/>
          <w:kern w:val="0"/>
          <w14:ligatures w14:val="none"/>
        </w:rPr>
      </w:pPr>
    </w:p>
    <w:p w14:paraId="72FB81F3" w14:textId="1EF0CCFC" w:rsidR="00122A1C" w:rsidRDefault="00122A1C">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Within CSV files, I summed line segment lengths and entered this into Exports 2021 long.xlsx</w:t>
      </w:r>
      <w:r w:rsidR="003B1B1A">
        <w:rPr>
          <w:rFonts w:ascii="Calibri" w:eastAsia="Times New Roman" w:hAnsi="Calibri" w:cs="Calibri"/>
          <w:color w:val="000000"/>
          <w:kern w:val="0"/>
          <w14:ligatures w14:val="none"/>
        </w:rPr>
        <w:t xml:space="preserve"> along with morph ID family </w:t>
      </w:r>
      <w:proofErr w:type="gramStart"/>
      <w:r w:rsidR="003B1B1A">
        <w:rPr>
          <w:rFonts w:ascii="Calibri" w:eastAsia="Times New Roman" w:hAnsi="Calibri" w:cs="Calibri"/>
          <w:color w:val="000000"/>
          <w:kern w:val="0"/>
          <w14:ligatures w14:val="none"/>
        </w:rPr>
        <w:t>name</w:t>
      </w:r>
      <w:proofErr w:type="gramEnd"/>
      <w:r w:rsidR="003B1B1A">
        <w:rPr>
          <w:rFonts w:ascii="Calibri" w:eastAsia="Times New Roman" w:hAnsi="Calibri" w:cs="Calibri"/>
          <w:color w:val="000000"/>
          <w:kern w:val="0"/>
          <w14:ligatures w14:val="none"/>
        </w:rPr>
        <w:t xml:space="preserve"> </w:t>
      </w:r>
    </w:p>
    <w:p w14:paraId="3C9133CD" w14:textId="77777777" w:rsidR="00001866" w:rsidRDefault="00001866">
      <w:pPr>
        <w:rPr>
          <w:rFonts w:ascii="Calibri" w:eastAsia="Times New Roman" w:hAnsi="Calibri" w:cs="Calibri"/>
          <w:color w:val="000000"/>
          <w:kern w:val="0"/>
          <w14:ligatures w14:val="none"/>
        </w:rPr>
      </w:pPr>
    </w:p>
    <w:p w14:paraId="22F801FD" w14:textId="68B440C1" w:rsidR="00F54671" w:rsidRDefault="00F54671">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Recall that sample labels marked as tow 12 are really tow 11 (combined tows 11 and 12, see MOCNESS event log notes)</w:t>
      </w:r>
    </w:p>
    <w:p w14:paraId="0C6CA3E2" w14:textId="77777777" w:rsidR="000978F6" w:rsidRDefault="000978F6">
      <w:pPr>
        <w:rPr>
          <w:rFonts w:ascii="Calibri" w:eastAsia="Times New Roman" w:hAnsi="Calibri" w:cs="Calibri"/>
          <w:color w:val="000000"/>
          <w:kern w:val="0"/>
          <w14:ligatures w14:val="none"/>
        </w:rPr>
      </w:pPr>
    </w:p>
    <w:p w14:paraId="7A58A35A" w14:textId="462E4D86" w:rsidR="000978F6" w:rsidRDefault="000978F6">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See EXPORTS 2021 long.xlsx. There were 77 fish in the spreadsheet from Hannah </w:t>
      </w:r>
      <w:proofErr w:type="spellStart"/>
      <w:r>
        <w:rPr>
          <w:rFonts w:ascii="Calibri" w:eastAsia="Times New Roman" w:hAnsi="Calibri" w:cs="Calibri"/>
          <w:color w:val="000000"/>
          <w:kern w:val="0"/>
          <w14:ligatures w14:val="none"/>
        </w:rPr>
        <w:t>Gossner’s</w:t>
      </w:r>
      <w:proofErr w:type="spellEnd"/>
      <w:r>
        <w:rPr>
          <w:rFonts w:ascii="Calibri" w:eastAsia="Times New Roman" w:hAnsi="Calibri" w:cs="Calibri"/>
          <w:color w:val="000000"/>
          <w:kern w:val="0"/>
          <w14:ligatures w14:val="none"/>
        </w:rPr>
        <w:t xml:space="preserve"> code. 25 of those rows in the spreadsheet had data but no image in </w:t>
      </w:r>
      <w:proofErr w:type="spellStart"/>
      <w:r>
        <w:rPr>
          <w:rFonts w:ascii="Calibri" w:eastAsia="Times New Roman" w:hAnsi="Calibri" w:cs="Calibri"/>
          <w:color w:val="000000"/>
          <w:kern w:val="0"/>
          <w14:ligatures w14:val="none"/>
        </w:rPr>
        <w:t>Ecotaxa</w:t>
      </w:r>
      <w:proofErr w:type="spellEnd"/>
      <w:r>
        <w:rPr>
          <w:rFonts w:ascii="Calibri" w:eastAsia="Times New Roman" w:hAnsi="Calibri" w:cs="Calibri"/>
          <w:color w:val="000000"/>
          <w:kern w:val="0"/>
          <w14:ligatures w14:val="none"/>
        </w:rPr>
        <w:t xml:space="preserve">, so we removed those (could have been a glitch with using the code but applying it to fish data instead of </w:t>
      </w:r>
      <w:proofErr w:type="spellStart"/>
      <w:r>
        <w:rPr>
          <w:rFonts w:ascii="Calibri" w:eastAsia="Times New Roman" w:hAnsi="Calibri" w:cs="Calibri"/>
          <w:color w:val="000000"/>
          <w:kern w:val="0"/>
          <w14:ligatures w14:val="none"/>
        </w:rPr>
        <w:t>zoop</w:t>
      </w:r>
      <w:proofErr w:type="spellEnd"/>
      <w:r>
        <w:rPr>
          <w:rFonts w:ascii="Calibri" w:eastAsia="Times New Roman" w:hAnsi="Calibri" w:cs="Calibri"/>
          <w:color w:val="000000"/>
          <w:kern w:val="0"/>
          <w14:ligatures w14:val="none"/>
        </w:rPr>
        <w:t xml:space="preserve"> data). This brings the total to 52. Then, there were 7 images that were in </w:t>
      </w:r>
      <w:proofErr w:type="spellStart"/>
      <w:r>
        <w:rPr>
          <w:rFonts w:ascii="Calibri" w:eastAsia="Times New Roman" w:hAnsi="Calibri" w:cs="Calibri"/>
          <w:color w:val="000000"/>
          <w:kern w:val="0"/>
          <w14:ligatures w14:val="none"/>
        </w:rPr>
        <w:t>Ecotaxa</w:t>
      </w:r>
      <w:proofErr w:type="spellEnd"/>
      <w:r>
        <w:rPr>
          <w:rFonts w:ascii="Calibri" w:eastAsia="Times New Roman" w:hAnsi="Calibri" w:cs="Calibri"/>
          <w:color w:val="000000"/>
          <w:kern w:val="0"/>
          <w14:ligatures w14:val="none"/>
        </w:rPr>
        <w:t xml:space="preserve"> images but not in spreadsheet (6 of which were too small to include anyway, &lt; 10mm, and one of which was a fish that could not be IDed due to damage but could be </w:t>
      </w:r>
      <w:proofErr w:type="spellStart"/>
      <w:r>
        <w:rPr>
          <w:rFonts w:ascii="Calibri" w:eastAsia="Times New Roman" w:hAnsi="Calibri" w:cs="Calibri"/>
          <w:color w:val="000000"/>
          <w:kern w:val="0"/>
          <w14:ligatures w14:val="none"/>
        </w:rPr>
        <w:t>Paralepididae</w:t>
      </w:r>
      <w:proofErr w:type="spellEnd"/>
      <w:r>
        <w:rPr>
          <w:rFonts w:ascii="Calibri" w:eastAsia="Times New Roman" w:hAnsi="Calibri" w:cs="Calibri"/>
          <w:color w:val="000000"/>
          <w:kern w:val="0"/>
          <w14:ligatures w14:val="none"/>
        </w:rPr>
        <w:t xml:space="preserve">, which is an excluded rare taxon). This would bring the total to 59 and there were only 57 fish. </w:t>
      </w:r>
      <w:r w:rsidR="00A11C86">
        <w:rPr>
          <w:rFonts w:ascii="Calibri" w:eastAsia="Times New Roman" w:hAnsi="Calibri" w:cs="Calibri"/>
          <w:color w:val="000000"/>
          <w:kern w:val="0"/>
          <w14:ligatures w14:val="none"/>
        </w:rPr>
        <w:t xml:space="preserve">Not a perfect accounting of all small fish, but certainly better than leaving out all the </w:t>
      </w:r>
      <w:proofErr w:type="spellStart"/>
      <w:r w:rsidR="00A11C86">
        <w:rPr>
          <w:rFonts w:ascii="Calibri" w:eastAsia="Times New Roman" w:hAnsi="Calibri" w:cs="Calibri"/>
          <w:color w:val="000000"/>
          <w:kern w:val="0"/>
          <w14:ligatures w14:val="none"/>
        </w:rPr>
        <w:t>Ecotaxa</w:t>
      </w:r>
      <w:proofErr w:type="spellEnd"/>
      <w:r w:rsidR="00A11C86">
        <w:rPr>
          <w:rFonts w:ascii="Calibri" w:eastAsia="Times New Roman" w:hAnsi="Calibri" w:cs="Calibri"/>
          <w:color w:val="000000"/>
          <w:kern w:val="0"/>
          <w14:ligatures w14:val="none"/>
        </w:rPr>
        <w:t xml:space="preserve"> fish from the dataset. </w:t>
      </w:r>
      <w:r w:rsidR="0022365A">
        <w:rPr>
          <w:rFonts w:ascii="Calibri" w:eastAsia="Times New Roman" w:hAnsi="Calibri" w:cs="Calibri"/>
          <w:color w:val="000000"/>
          <w:kern w:val="0"/>
          <w14:ligatures w14:val="none"/>
        </w:rPr>
        <w:t xml:space="preserve">Of those that had an </w:t>
      </w:r>
      <w:proofErr w:type="spellStart"/>
      <w:r w:rsidR="0022365A">
        <w:rPr>
          <w:rFonts w:ascii="Calibri" w:eastAsia="Times New Roman" w:hAnsi="Calibri" w:cs="Calibri"/>
          <w:color w:val="000000"/>
          <w:kern w:val="0"/>
          <w14:ligatures w14:val="none"/>
        </w:rPr>
        <w:t>Ecotaxa</w:t>
      </w:r>
      <w:proofErr w:type="spellEnd"/>
      <w:r w:rsidR="0022365A">
        <w:rPr>
          <w:rFonts w:ascii="Calibri" w:eastAsia="Times New Roman" w:hAnsi="Calibri" w:cs="Calibri"/>
          <w:color w:val="000000"/>
          <w:kern w:val="0"/>
          <w14:ligatures w14:val="none"/>
        </w:rPr>
        <w:t xml:space="preserve"> image, 6 of these fish were &lt; 10 mm, so we’ll use a total of n = 45. The fish that were too small or were missing an </w:t>
      </w:r>
      <w:proofErr w:type="spellStart"/>
      <w:r w:rsidR="0022365A">
        <w:rPr>
          <w:rFonts w:ascii="Calibri" w:eastAsia="Times New Roman" w:hAnsi="Calibri" w:cs="Calibri"/>
          <w:color w:val="000000"/>
          <w:kern w:val="0"/>
          <w14:ligatures w14:val="none"/>
        </w:rPr>
        <w:t>Ecotaxa</w:t>
      </w:r>
      <w:proofErr w:type="spellEnd"/>
      <w:r w:rsidR="0022365A">
        <w:rPr>
          <w:rFonts w:ascii="Calibri" w:eastAsia="Times New Roman" w:hAnsi="Calibri" w:cs="Calibri"/>
          <w:color w:val="000000"/>
          <w:kern w:val="0"/>
          <w14:ligatures w14:val="none"/>
        </w:rPr>
        <w:t xml:space="preserve"> image were removed from the spreadsheet we used, titled “Ecotaxa_small_fish_Cook.csv”. </w:t>
      </w:r>
    </w:p>
    <w:p w14:paraId="1F65014F" w14:textId="77777777" w:rsidR="00FD369C" w:rsidRDefault="00FD369C">
      <w:pPr>
        <w:rPr>
          <w:rFonts w:ascii="Calibri" w:eastAsia="Times New Roman" w:hAnsi="Calibri" w:cs="Calibri"/>
          <w:color w:val="000000"/>
          <w:kern w:val="0"/>
          <w14:ligatures w14:val="none"/>
        </w:rPr>
      </w:pPr>
    </w:p>
    <w:p w14:paraId="11309C3E" w14:textId="6EBC11CB" w:rsidR="00FD369C" w:rsidRDefault="00FD369C">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lastRenderedPageBreak/>
        <w:t xml:space="preserve">Made small additional edits to Ecotaxa_small_fish_Cook.csv to match column names with other Cook datasheet (see details of data cleaning in </w:t>
      </w:r>
      <w:proofErr w:type="spellStart"/>
      <w:r>
        <w:rPr>
          <w:rFonts w:ascii="Calibri" w:eastAsia="Times New Roman" w:hAnsi="Calibri" w:cs="Calibri"/>
          <w:color w:val="000000"/>
          <w:kern w:val="0"/>
          <w14:ligatures w14:val="none"/>
        </w:rPr>
        <w:t>load_data</w:t>
      </w:r>
      <w:proofErr w:type="spellEnd"/>
      <w:r>
        <w:rPr>
          <w:rFonts w:ascii="Calibri" w:eastAsia="Times New Roman" w:hAnsi="Calibri" w:cs="Calibri"/>
          <w:color w:val="000000"/>
          <w:kern w:val="0"/>
          <w14:ligatures w14:val="none"/>
        </w:rPr>
        <w:t>() function in 00-functions.R) and fixed depth interval for net 8 to be 150-100 m instead of 150-0 (this appears to be a typo in how the Ecotaxa_small_fish_Cook.csv data was before)</w:t>
      </w:r>
    </w:p>
    <w:p w14:paraId="0729A2A9" w14:textId="77777777" w:rsidR="00114736" w:rsidRDefault="00114736">
      <w:pPr>
        <w:rPr>
          <w:rFonts w:ascii="Calibri" w:eastAsia="Times New Roman" w:hAnsi="Calibri" w:cs="Calibri"/>
          <w:color w:val="000000"/>
          <w:kern w:val="0"/>
          <w14:ligatures w14:val="none"/>
        </w:rPr>
      </w:pPr>
    </w:p>
    <w:p w14:paraId="58A80B9D" w14:textId="5831D9F6" w:rsidR="00114736" w:rsidRDefault="00114736">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Note: use vol filtered data from the Cook’s MOCNESS metadata, not from </w:t>
      </w:r>
      <w:proofErr w:type="spellStart"/>
      <w:r>
        <w:rPr>
          <w:rFonts w:ascii="Calibri" w:eastAsia="Times New Roman" w:hAnsi="Calibri" w:cs="Calibri"/>
          <w:color w:val="000000"/>
          <w:kern w:val="0"/>
          <w14:ligatures w14:val="none"/>
        </w:rPr>
        <w:t>Ecotaxa_small_fish_Cook</w:t>
      </w:r>
      <w:proofErr w:type="spellEnd"/>
      <w:r>
        <w:rPr>
          <w:rFonts w:ascii="Calibri" w:eastAsia="Times New Roman" w:hAnsi="Calibri" w:cs="Calibri"/>
          <w:color w:val="000000"/>
          <w:kern w:val="0"/>
          <w14:ligatures w14:val="none"/>
        </w:rPr>
        <w:t xml:space="preserve">. Found a discrepancy: </w:t>
      </w:r>
      <w:proofErr w:type="spellStart"/>
      <w:r>
        <w:rPr>
          <w:rFonts w:ascii="Calibri" w:eastAsia="Times New Roman" w:hAnsi="Calibri" w:cs="Calibri"/>
          <w:color w:val="000000"/>
          <w:kern w:val="0"/>
          <w14:ligatures w14:val="none"/>
        </w:rPr>
        <w:t>Ecotaxa_small_fish_Cook</w:t>
      </w:r>
      <w:proofErr w:type="spellEnd"/>
      <w:r>
        <w:rPr>
          <w:rFonts w:ascii="Calibri" w:eastAsia="Times New Roman" w:hAnsi="Calibri" w:cs="Calibri"/>
          <w:color w:val="000000"/>
          <w:kern w:val="0"/>
          <w14:ligatures w14:val="none"/>
        </w:rPr>
        <w:t xml:space="preserve"> says vol filtered for tow 48 net 2 was 757, whereas Cook’s MOCNESS metadata says it’s 1408. Also, </w:t>
      </w:r>
      <w:proofErr w:type="spellStart"/>
      <w:r>
        <w:rPr>
          <w:rFonts w:ascii="Calibri" w:eastAsia="Times New Roman" w:hAnsi="Calibri" w:cs="Calibri"/>
          <w:color w:val="000000"/>
          <w:kern w:val="0"/>
          <w14:ligatures w14:val="none"/>
        </w:rPr>
        <w:t>Ecotaxa_small_fish_Cook</w:t>
      </w:r>
      <w:proofErr w:type="spellEnd"/>
      <w:r>
        <w:rPr>
          <w:rFonts w:ascii="Calibri" w:eastAsia="Times New Roman" w:hAnsi="Calibri" w:cs="Calibri"/>
          <w:color w:val="000000"/>
          <w:kern w:val="0"/>
          <w14:ligatures w14:val="none"/>
        </w:rPr>
        <w:t xml:space="preserve"> says tow 48 net 8 filtered 383, whereas Cook’s MOCNESS metadata says 720. Some discrepancy between vol filtered for tow 48 nets 9 and 10, too. </w:t>
      </w:r>
    </w:p>
    <w:p w14:paraId="394C1F90" w14:textId="77777777" w:rsidR="009A2C50" w:rsidRDefault="009A2C50">
      <w:pPr>
        <w:rPr>
          <w:rFonts w:ascii="Calibri" w:eastAsia="Times New Roman" w:hAnsi="Calibri" w:cs="Calibri"/>
          <w:color w:val="000000"/>
          <w:kern w:val="0"/>
          <w14:ligatures w14:val="none"/>
        </w:rPr>
      </w:pPr>
    </w:p>
    <w:p w14:paraId="654D82CB" w14:textId="77777777" w:rsidR="009A2C50" w:rsidRDefault="009A2C50">
      <w:pPr>
        <w:rPr>
          <w:rFonts w:ascii="Calibri" w:eastAsia="Times New Roman" w:hAnsi="Calibri" w:cs="Calibri"/>
          <w:color w:val="000000"/>
          <w:kern w:val="0"/>
          <w14:ligatures w14:val="none"/>
        </w:rPr>
      </w:pPr>
    </w:p>
    <w:p w14:paraId="28DFB8CB" w14:textId="77777777" w:rsidR="009A2C50" w:rsidRDefault="009A2C50">
      <w:pPr>
        <w:rPr>
          <w:rFonts w:ascii="Calibri" w:eastAsia="Times New Roman" w:hAnsi="Calibri" w:cs="Calibri"/>
          <w:color w:val="000000"/>
          <w:kern w:val="0"/>
          <w14:ligatures w14:val="none"/>
        </w:rPr>
      </w:pPr>
    </w:p>
    <w:p w14:paraId="6D2C1C9B" w14:textId="2D7D5D0A" w:rsidR="009A2C50" w:rsidRDefault="009A2C50">
      <w:pPr>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Update on April 25, 2024</w:t>
      </w:r>
    </w:p>
    <w:p w14:paraId="37633BFC" w14:textId="77777777" w:rsidR="009A2C50" w:rsidRDefault="009A2C50">
      <w:pPr>
        <w:rPr>
          <w:rFonts w:ascii="Calibri" w:eastAsia="Times New Roman" w:hAnsi="Calibri" w:cs="Calibri"/>
          <w:b/>
          <w:bCs/>
          <w:color w:val="000000"/>
          <w:kern w:val="0"/>
          <w14:ligatures w14:val="none"/>
        </w:rPr>
      </w:pPr>
    </w:p>
    <w:p w14:paraId="7EC2F367" w14:textId="77777777" w:rsidR="008A2AA5" w:rsidRDefault="009A2C50">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Met with Joe Cope, who alerted us that there were some issues with the raw data from their lab/</w:t>
      </w:r>
      <w:proofErr w:type="spellStart"/>
      <w:r>
        <w:rPr>
          <w:rFonts w:ascii="Calibri" w:eastAsia="Times New Roman" w:hAnsi="Calibri" w:cs="Calibri"/>
          <w:color w:val="000000"/>
          <w:kern w:val="0"/>
          <w14:ligatures w14:val="none"/>
        </w:rPr>
        <w:t>Ecotaxa</w:t>
      </w:r>
      <w:proofErr w:type="spellEnd"/>
      <w:r>
        <w:rPr>
          <w:rFonts w:ascii="Calibri" w:eastAsia="Times New Roman" w:hAnsi="Calibri" w:cs="Calibri"/>
          <w:color w:val="000000"/>
          <w:kern w:val="0"/>
          <w14:ligatures w14:val="none"/>
        </w:rPr>
        <w:t xml:space="preserve">. Some fish had not been uploaded in </w:t>
      </w:r>
      <w:proofErr w:type="spellStart"/>
      <w:r>
        <w:rPr>
          <w:rFonts w:ascii="Calibri" w:eastAsia="Times New Roman" w:hAnsi="Calibri" w:cs="Calibri"/>
          <w:color w:val="000000"/>
          <w:kern w:val="0"/>
          <w14:ligatures w14:val="none"/>
        </w:rPr>
        <w:t>Ecotaxa</w:t>
      </w:r>
      <w:proofErr w:type="spellEnd"/>
      <w:r>
        <w:rPr>
          <w:rFonts w:ascii="Calibri" w:eastAsia="Times New Roman" w:hAnsi="Calibri" w:cs="Calibri"/>
          <w:color w:val="000000"/>
          <w:kern w:val="0"/>
          <w14:ligatures w14:val="none"/>
        </w:rPr>
        <w:t xml:space="preserve">, and the information we were using for splits was not correct (E.g., it looked like some fish came from say a quarter split, when actually they came from a whole sample). So, the former issue was leading to missing fish (and thus underestimating biomass), whereas the splits issue was leading to extra fish that shouldn’t have been in our final datasheet (thus overestimating biomass). </w:t>
      </w:r>
      <w:r w:rsidR="008A2AA5">
        <w:rPr>
          <w:rFonts w:ascii="Calibri" w:eastAsia="Times New Roman" w:hAnsi="Calibri" w:cs="Calibri"/>
          <w:color w:val="000000"/>
          <w:kern w:val="0"/>
          <w14:ligatures w14:val="none"/>
        </w:rPr>
        <w:t xml:space="preserve">The following edits were </w:t>
      </w:r>
      <w:proofErr w:type="gramStart"/>
      <w:r w:rsidR="008A2AA5">
        <w:rPr>
          <w:rFonts w:ascii="Calibri" w:eastAsia="Times New Roman" w:hAnsi="Calibri" w:cs="Calibri"/>
          <w:color w:val="000000"/>
          <w:kern w:val="0"/>
          <w14:ligatures w14:val="none"/>
        </w:rPr>
        <w:t>made</w:t>
      </w:r>
      <w:proofErr w:type="gramEnd"/>
      <w:r w:rsidR="008A2AA5">
        <w:rPr>
          <w:rFonts w:ascii="Calibri" w:eastAsia="Times New Roman" w:hAnsi="Calibri" w:cs="Calibri"/>
          <w:color w:val="000000"/>
          <w:kern w:val="0"/>
          <w14:ligatures w14:val="none"/>
        </w:rPr>
        <w:t xml:space="preserve"> </w:t>
      </w:r>
    </w:p>
    <w:p w14:paraId="6F117C01" w14:textId="77777777" w:rsidR="008A2AA5" w:rsidRDefault="008A2AA5">
      <w:pPr>
        <w:rPr>
          <w:rFonts w:ascii="Calibri" w:eastAsia="Times New Roman" w:hAnsi="Calibri" w:cs="Calibri"/>
          <w:color w:val="000000"/>
          <w:kern w:val="0"/>
          <w14:ligatures w14:val="none"/>
        </w:rPr>
      </w:pPr>
    </w:p>
    <w:p w14:paraId="43C3A975" w14:textId="00EFE5BE" w:rsidR="009A2C50" w:rsidRDefault="007F7C63">
      <w:pPr>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 xml:space="preserve">No edits made to fishdata.csv because the code will do this. Instead, edit “Ecotaxa_small_fish_Cook.csv” and </w:t>
      </w:r>
      <w:r w:rsidR="00A34F13">
        <w:rPr>
          <w:rFonts w:ascii="Calibri" w:eastAsia="Times New Roman" w:hAnsi="Calibri" w:cs="Calibri"/>
          <w:b/>
          <w:bCs/>
          <w:color w:val="000000"/>
          <w:kern w:val="0"/>
          <w14:ligatures w14:val="none"/>
        </w:rPr>
        <w:t>“</w:t>
      </w:r>
      <w:r w:rsidR="00A34F13" w:rsidRPr="00A34F13">
        <w:rPr>
          <w:rFonts w:ascii="Calibri" w:eastAsia="Times New Roman" w:hAnsi="Calibri" w:cs="Calibri"/>
          <w:b/>
          <w:bCs/>
          <w:color w:val="000000"/>
          <w:kern w:val="0"/>
          <w14:ligatures w14:val="none"/>
        </w:rPr>
        <w:t>Cook MOC fish data</w:t>
      </w:r>
      <w:r w:rsidR="00A34F13">
        <w:rPr>
          <w:rFonts w:ascii="Calibri" w:eastAsia="Times New Roman" w:hAnsi="Calibri" w:cs="Calibri"/>
          <w:b/>
          <w:bCs/>
          <w:color w:val="000000"/>
          <w:kern w:val="0"/>
          <w14:ligatures w14:val="none"/>
        </w:rPr>
        <w:t xml:space="preserve">.csv” and let the code edit to create the final fishdata.csv file. </w:t>
      </w:r>
    </w:p>
    <w:p w14:paraId="037A9A5C" w14:textId="77777777" w:rsidR="008A2AA5" w:rsidRDefault="008A2AA5">
      <w:pPr>
        <w:rPr>
          <w:rFonts w:ascii="Calibri" w:eastAsia="Times New Roman" w:hAnsi="Calibri" w:cs="Calibri"/>
          <w:b/>
          <w:bCs/>
          <w:color w:val="000000"/>
          <w:kern w:val="0"/>
          <w14:ligatures w14:val="none"/>
        </w:rPr>
      </w:pPr>
    </w:p>
    <w:p w14:paraId="08FFCA26" w14:textId="77777777" w:rsidR="008A2AA5" w:rsidRDefault="008A2AA5">
      <w:pPr>
        <w:rPr>
          <w:rFonts w:ascii="Calibri" w:eastAsia="Times New Roman" w:hAnsi="Calibri" w:cs="Calibri"/>
          <w:b/>
          <w:bCs/>
          <w:color w:val="000000"/>
          <w:kern w:val="0"/>
          <w14:ligatures w14:val="none"/>
        </w:rPr>
      </w:pPr>
    </w:p>
    <w:p w14:paraId="4D7C2725" w14:textId="2549B7D6" w:rsidR="008A2AA5" w:rsidRDefault="008A2AA5">
      <w:pPr>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 xml:space="preserve">in Images in folder </w:t>
      </w:r>
      <w:proofErr w:type="spellStart"/>
      <w:r>
        <w:rPr>
          <w:rFonts w:ascii="Calibri" w:eastAsia="Times New Roman" w:hAnsi="Calibri" w:cs="Calibri"/>
          <w:b/>
          <w:bCs/>
          <w:color w:val="000000"/>
          <w:kern w:val="0"/>
          <w14:ligatures w14:val="none"/>
        </w:rPr>
        <w:t>Ecotaxa</w:t>
      </w:r>
      <w:proofErr w:type="spellEnd"/>
      <w:r>
        <w:rPr>
          <w:rFonts w:ascii="Calibri" w:eastAsia="Times New Roman" w:hAnsi="Calibri" w:cs="Calibri"/>
          <w:b/>
          <w:bCs/>
          <w:color w:val="000000"/>
          <w:kern w:val="0"/>
          <w14:ligatures w14:val="none"/>
        </w:rPr>
        <w:t xml:space="preserve"> images and ImageJ data </w:t>
      </w:r>
    </w:p>
    <w:p w14:paraId="5BC073F2" w14:textId="77777777" w:rsidR="008A2AA5" w:rsidRDefault="008A2AA5">
      <w:pPr>
        <w:rPr>
          <w:rFonts w:ascii="Calibri" w:eastAsia="Times New Roman" w:hAnsi="Calibri" w:cs="Calibri"/>
          <w:b/>
          <w:bCs/>
          <w:color w:val="000000"/>
          <w:kern w:val="0"/>
          <w14:ligatures w14:val="none"/>
        </w:rPr>
      </w:pPr>
    </w:p>
    <w:p w14:paraId="72172F4B" w14:textId="72B63440" w:rsidR="009E24F8" w:rsidRPr="009E24F8" w:rsidRDefault="008A2AA5" w:rsidP="009E24F8">
      <w:pPr>
        <w:pStyle w:val="ListParagraph"/>
        <w:numPr>
          <w:ilvl w:val="0"/>
          <w:numId w:val="1"/>
        </w:numPr>
        <w:rPr>
          <w:rFonts w:ascii="Calibri" w:eastAsia="Times New Roman" w:hAnsi="Calibri" w:cs="Calibri"/>
          <w:b/>
          <w:bCs/>
          <w:color w:val="000000"/>
          <w:kern w:val="0"/>
          <w14:ligatures w14:val="none"/>
        </w:rPr>
      </w:pPr>
      <w:r>
        <w:rPr>
          <w:rFonts w:ascii="Calibri" w:eastAsia="Times New Roman" w:hAnsi="Calibri" w:cs="Calibri"/>
          <w:color w:val="000000"/>
          <w:kern w:val="0"/>
          <w14:ligatures w14:val="none"/>
        </w:rPr>
        <w:t xml:space="preserve">New folder added called “images added April 2024” with new fish added. This includes 5 fish in a folder “not in </w:t>
      </w:r>
      <w:proofErr w:type="spellStart"/>
      <w:r>
        <w:rPr>
          <w:rFonts w:ascii="Calibri" w:eastAsia="Times New Roman" w:hAnsi="Calibri" w:cs="Calibri"/>
          <w:color w:val="000000"/>
          <w:kern w:val="0"/>
          <w14:ligatures w14:val="none"/>
        </w:rPr>
        <w:t>Ecotaxa</w:t>
      </w:r>
      <w:proofErr w:type="spellEnd"/>
      <w:r>
        <w:rPr>
          <w:rFonts w:ascii="Calibri" w:eastAsia="Times New Roman" w:hAnsi="Calibri" w:cs="Calibri"/>
          <w:color w:val="000000"/>
          <w:kern w:val="0"/>
          <w14:ligatures w14:val="none"/>
        </w:rPr>
        <w:t xml:space="preserve">” that Joe said were not uploaded to </w:t>
      </w:r>
      <w:proofErr w:type="spellStart"/>
      <w:r>
        <w:rPr>
          <w:rFonts w:ascii="Calibri" w:eastAsia="Times New Roman" w:hAnsi="Calibri" w:cs="Calibri"/>
          <w:color w:val="000000"/>
          <w:kern w:val="0"/>
          <w14:ligatures w14:val="none"/>
        </w:rPr>
        <w:t>Ecotaxa</w:t>
      </w:r>
      <w:proofErr w:type="spellEnd"/>
      <w:r>
        <w:rPr>
          <w:rFonts w:ascii="Calibri" w:eastAsia="Times New Roman" w:hAnsi="Calibri" w:cs="Calibri"/>
          <w:color w:val="000000"/>
          <w:kern w:val="0"/>
          <w14:ligatures w14:val="none"/>
        </w:rPr>
        <w:t xml:space="preserve">. </w:t>
      </w:r>
      <w:r w:rsidR="0089051C">
        <w:rPr>
          <w:rFonts w:ascii="Calibri" w:eastAsia="Times New Roman" w:hAnsi="Calibri" w:cs="Calibri"/>
          <w:color w:val="000000"/>
          <w:kern w:val="0"/>
          <w14:ligatures w14:val="none"/>
        </w:rPr>
        <w:t>Three</w:t>
      </w:r>
      <w:r>
        <w:rPr>
          <w:rFonts w:ascii="Calibri" w:eastAsia="Times New Roman" w:hAnsi="Calibri" w:cs="Calibri"/>
          <w:color w:val="000000"/>
          <w:kern w:val="0"/>
          <w14:ligatures w14:val="none"/>
        </w:rPr>
        <w:t xml:space="preserve"> of </w:t>
      </w:r>
      <w:r w:rsidR="0089051C">
        <w:rPr>
          <w:rFonts w:ascii="Calibri" w:eastAsia="Times New Roman" w:hAnsi="Calibri" w:cs="Calibri"/>
          <w:color w:val="000000"/>
          <w:kern w:val="0"/>
          <w14:ligatures w14:val="none"/>
        </w:rPr>
        <w:t>these</w:t>
      </w:r>
      <w:r>
        <w:rPr>
          <w:rFonts w:ascii="Calibri" w:eastAsia="Times New Roman" w:hAnsi="Calibri" w:cs="Calibri"/>
          <w:color w:val="000000"/>
          <w:kern w:val="0"/>
          <w14:ligatures w14:val="none"/>
        </w:rPr>
        <w:t xml:space="preserve"> </w:t>
      </w:r>
      <w:r w:rsidR="0089051C">
        <w:rPr>
          <w:rFonts w:ascii="Calibri" w:eastAsia="Times New Roman" w:hAnsi="Calibri" w:cs="Calibri"/>
          <w:color w:val="000000"/>
          <w:kern w:val="0"/>
          <w14:ligatures w14:val="none"/>
        </w:rPr>
        <w:t>are not</w:t>
      </w:r>
      <w:r>
        <w:rPr>
          <w:rFonts w:ascii="Calibri" w:eastAsia="Times New Roman" w:hAnsi="Calibri" w:cs="Calibri"/>
          <w:color w:val="000000"/>
          <w:kern w:val="0"/>
          <w14:ligatures w14:val="none"/>
        </w:rPr>
        <w:t xml:space="preserve"> large enough (&gt;10 mm) </w:t>
      </w:r>
      <w:r w:rsidR="0089051C">
        <w:rPr>
          <w:rFonts w:ascii="Calibri" w:eastAsia="Times New Roman" w:hAnsi="Calibri" w:cs="Calibri"/>
          <w:color w:val="000000"/>
          <w:kern w:val="0"/>
          <w14:ligatures w14:val="none"/>
        </w:rPr>
        <w:t>to</w:t>
      </w:r>
      <w:r>
        <w:rPr>
          <w:rFonts w:ascii="Calibri" w:eastAsia="Times New Roman" w:hAnsi="Calibri" w:cs="Calibri"/>
          <w:color w:val="000000"/>
          <w:kern w:val="0"/>
          <w14:ligatures w14:val="none"/>
        </w:rPr>
        <w:t xml:space="preserve"> be included in the analysis. </w:t>
      </w:r>
      <w:r w:rsidR="00497DD0">
        <w:rPr>
          <w:rFonts w:ascii="Calibri" w:eastAsia="Times New Roman" w:hAnsi="Calibri" w:cs="Calibri"/>
          <w:color w:val="000000"/>
          <w:kern w:val="0"/>
          <w14:ligatures w14:val="none"/>
        </w:rPr>
        <w:t xml:space="preserve">In folder “images added April 2024”, we will also add the </w:t>
      </w:r>
      <w:proofErr w:type="spellStart"/>
      <w:r w:rsidR="00497DD0">
        <w:rPr>
          <w:rFonts w:ascii="Calibri" w:eastAsia="Times New Roman" w:hAnsi="Calibri" w:cs="Calibri"/>
          <w:color w:val="000000"/>
          <w:kern w:val="0"/>
          <w14:ligatures w14:val="none"/>
        </w:rPr>
        <w:t>Ecotaxa</w:t>
      </w:r>
      <w:proofErr w:type="spellEnd"/>
      <w:r w:rsidR="00497DD0">
        <w:rPr>
          <w:rFonts w:ascii="Calibri" w:eastAsia="Times New Roman" w:hAnsi="Calibri" w:cs="Calibri"/>
          <w:color w:val="000000"/>
          <w:kern w:val="0"/>
          <w14:ligatures w14:val="none"/>
        </w:rPr>
        <w:t xml:space="preserve"> images that Joe recently uploaded (Amy and Hannah’s lab also did some of this sample processing to get the files ready for </w:t>
      </w:r>
      <w:proofErr w:type="spellStart"/>
      <w:r w:rsidR="00497DD0">
        <w:rPr>
          <w:rFonts w:ascii="Calibri" w:eastAsia="Times New Roman" w:hAnsi="Calibri" w:cs="Calibri"/>
          <w:color w:val="000000"/>
          <w:kern w:val="0"/>
          <w14:ligatures w14:val="none"/>
        </w:rPr>
        <w:t>Ecotaxa</w:t>
      </w:r>
      <w:proofErr w:type="spellEnd"/>
      <w:r w:rsidR="00497DD0">
        <w:rPr>
          <w:rFonts w:ascii="Calibri" w:eastAsia="Times New Roman" w:hAnsi="Calibri" w:cs="Calibri"/>
          <w:color w:val="000000"/>
          <w:kern w:val="0"/>
          <w14:ligatures w14:val="none"/>
        </w:rPr>
        <w:t>)</w:t>
      </w:r>
      <w:r w:rsidR="007B673B">
        <w:rPr>
          <w:rFonts w:ascii="Calibri" w:eastAsia="Times New Roman" w:hAnsi="Calibri" w:cs="Calibri"/>
          <w:color w:val="000000"/>
          <w:kern w:val="0"/>
          <w14:ligatures w14:val="none"/>
        </w:rPr>
        <w:t>.</w:t>
      </w:r>
    </w:p>
    <w:p w14:paraId="593D8D4A" w14:textId="0A032C8C" w:rsidR="009E24F8" w:rsidRPr="009E24F8" w:rsidRDefault="007B673B" w:rsidP="009E24F8">
      <w:pPr>
        <w:pStyle w:val="ListParagraph"/>
        <w:numPr>
          <w:ilvl w:val="0"/>
          <w:numId w:val="1"/>
        </w:numPr>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 xml:space="preserve">Also be sure to add new images (in Images added April 2024) to the </w:t>
      </w:r>
      <w:proofErr w:type="spellStart"/>
      <w:r>
        <w:rPr>
          <w:rFonts w:ascii="Calibri" w:eastAsia="Times New Roman" w:hAnsi="Calibri" w:cs="Calibri"/>
          <w:b/>
          <w:bCs/>
          <w:color w:val="000000"/>
          <w:kern w:val="0"/>
          <w14:ligatures w14:val="none"/>
        </w:rPr>
        <w:t>SeaBASS</w:t>
      </w:r>
      <w:proofErr w:type="spellEnd"/>
      <w:r>
        <w:rPr>
          <w:rFonts w:ascii="Calibri" w:eastAsia="Times New Roman" w:hAnsi="Calibri" w:cs="Calibri"/>
          <w:b/>
          <w:bCs/>
          <w:color w:val="000000"/>
          <w:kern w:val="0"/>
          <w14:ligatures w14:val="none"/>
        </w:rPr>
        <w:t xml:space="preserve"> folder with all the images to be uploaded to the </w:t>
      </w:r>
      <w:proofErr w:type="gramStart"/>
      <w:r>
        <w:rPr>
          <w:rFonts w:ascii="Calibri" w:eastAsia="Times New Roman" w:hAnsi="Calibri" w:cs="Calibri"/>
          <w:b/>
          <w:bCs/>
          <w:color w:val="000000"/>
          <w:kern w:val="0"/>
          <w14:ligatures w14:val="none"/>
        </w:rPr>
        <w:t>database</w:t>
      </w:r>
      <w:proofErr w:type="gramEnd"/>
    </w:p>
    <w:p w14:paraId="3664DEAE" w14:textId="77777777" w:rsidR="008A2AA5" w:rsidRDefault="008A2AA5">
      <w:pPr>
        <w:rPr>
          <w:rFonts w:ascii="Calibri" w:eastAsia="Times New Roman" w:hAnsi="Calibri" w:cs="Calibri"/>
          <w:color w:val="000000"/>
          <w:kern w:val="0"/>
          <w14:ligatures w14:val="none"/>
        </w:rPr>
      </w:pPr>
    </w:p>
    <w:p w14:paraId="17F1C1BC" w14:textId="4EEE72D1" w:rsidR="00EB2630" w:rsidRPr="00EB2630" w:rsidRDefault="00EB2630" w:rsidP="00EB2630">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Added column to FishIDs-v3.csv from Joe Cope that reads “</w:t>
      </w:r>
      <w:proofErr w:type="spellStart"/>
      <w:r>
        <w:rPr>
          <w:rFonts w:ascii="Calibri" w:eastAsia="Times New Roman" w:hAnsi="Calibri" w:cs="Calibri"/>
          <w:color w:val="000000"/>
          <w:kern w:val="0"/>
          <w14:ligatures w14:val="none"/>
        </w:rPr>
        <w:t>Added_to_Ecotaxa_images_folder</w:t>
      </w:r>
      <w:proofErr w:type="spellEnd"/>
      <w:r>
        <w:rPr>
          <w:rFonts w:ascii="Calibri" w:eastAsia="Times New Roman" w:hAnsi="Calibri" w:cs="Calibri"/>
          <w:color w:val="000000"/>
          <w:kern w:val="0"/>
          <w14:ligatures w14:val="none"/>
        </w:rPr>
        <w:t xml:space="preserve">” so I can be sure that I have all the </w:t>
      </w:r>
      <w:proofErr w:type="spellStart"/>
      <w:r>
        <w:rPr>
          <w:rFonts w:ascii="Calibri" w:eastAsia="Times New Roman" w:hAnsi="Calibri" w:cs="Calibri"/>
          <w:color w:val="000000"/>
          <w:kern w:val="0"/>
          <w14:ligatures w14:val="none"/>
        </w:rPr>
        <w:t>Ecotaxa</w:t>
      </w:r>
      <w:proofErr w:type="spellEnd"/>
      <w:r>
        <w:rPr>
          <w:rFonts w:ascii="Calibri" w:eastAsia="Times New Roman" w:hAnsi="Calibri" w:cs="Calibri"/>
          <w:color w:val="000000"/>
          <w:kern w:val="0"/>
          <w14:ligatures w14:val="none"/>
        </w:rPr>
        <w:t xml:space="preserve"> images </w:t>
      </w:r>
      <w:r w:rsidRPr="00EB2630">
        <w:rPr>
          <w:rFonts w:ascii="Calibri" w:eastAsia="Times New Roman" w:hAnsi="Calibri" w:cs="Calibri"/>
          <w:color w:val="000000"/>
          <w:kern w:val="0"/>
          <w14:ligatures w14:val="none"/>
        </w:rPr>
        <w:t>now, including the ones that were just uploaded by Joe.</w:t>
      </w:r>
    </w:p>
    <w:p w14:paraId="1A554DBD" w14:textId="77777777" w:rsidR="00EB2630" w:rsidRPr="00EB2630" w:rsidRDefault="00EB2630" w:rsidP="00EB2630">
      <w:pPr>
        <w:rPr>
          <w:rFonts w:ascii="Calibri" w:eastAsia="Times New Roman" w:hAnsi="Calibri" w:cs="Calibri"/>
          <w:color w:val="000000"/>
          <w:kern w:val="0"/>
          <w14:ligatures w14:val="none"/>
        </w:rPr>
      </w:pPr>
    </w:p>
    <w:p w14:paraId="1E5472E5" w14:textId="57B198B9" w:rsidR="00EB2630" w:rsidRPr="00EB2630" w:rsidRDefault="00EB2630" w:rsidP="00EB2630">
      <w:pPr>
        <w:pStyle w:val="ListParagraph"/>
        <w:numPr>
          <w:ilvl w:val="0"/>
          <w:numId w:val="1"/>
        </w:numPr>
        <w:rPr>
          <w:rFonts w:ascii="Calibri" w:eastAsia="Times New Roman" w:hAnsi="Calibri" w:cs="Calibri"/>
          <w:color w:val="000000"/>
          <w:kern w:val="0"/>
          <w14:ligatures w14:val="none"/>
        </w:rPr>
      </w:pPr>
      <w:r w:rsidRPr="00EB2630">
        <w:rPr>
          <w:rFonts w:ascii="Calibri" w:eastAsia="Times New Roman" w:hAnsi="Calibri" w:cs="Calibri"/>
          <w:color w:val="000000"/>
          <w:kern w:val="0"/>
          <w14:ligatures w14:val="none"/>
        </w:rPr>
        <w:lastRenderedPageBreak/>
        <w:t>201010_5000_1_2_1_tot_1_83</w:t>
      </w:r>
      <w:r w:rsidRPr="00EB2630">
        <w:rPr>
          <w:rFonts w:ascii="Calibri" w:eastAsia="Times New Roman" w:hAnsi="Calibri" w:cs="Calibri"/>
          <w:color w:val="000000"/>
          <w:kern w:val="0"/>
          <w14:ligatures w14:val="none"/>
        </w:rPr>
        <w:t xml:space="preserve"> was already added</w:t>
      </w:r>
      <w:r>
        <w:rPr>
          <w:rFonts w:ascii="Calibri" w:eastAsia="Times New Roman" w:hAnsi="Calibri" w:cs="Calibri"/>
          <w:color w:val="000000"/>
          <w:kern w:val="0"/>
          <w14:ligatures w14:val="none"/>
        </w:rPr>
        <w:t xml:space="preserve"> (and thus has already been measured)</w:t>
      </w:r>
      <w:r w:rsidRPr="00EB2630">
        <w:rPr>
          <w:rFonts w:ascii="Calibri" w:eastAsia="Times New Roman" w:hAnsi="Calibri" w:cs="Calibri"/>
          <w:color w:val="000000"/>
          <w:kern w:val="0"/>
          <w14:ligatures w14:val="none"/>
        </w:rPr>
        <w:t xml:space="preserve">, but need to delete duplicate (this actually came from a whole sample, not half split) </w:t>
      </w:r>
    </w:p>
    <w:p w14:paraId="2CDA4EEB" w14:textId="65E3E46C" w:rsidR="00EB2630" w:rsidRDefault="00EB2630" w:rsidP="006B22FA">
      <w:pPr>
        <w:rPr>
          <w:rFonts w:ascii="Calibri" w:eastAsia="Times New Roman" w:hAnsi="Calibri" w:cs="Calibri"/>
          <w:color w:val="000000"/>
          <w:kern w:val="0"/>
          <w14:ligatures w14:val="none"/>
        </w:rPr>
      </w:pPr>
    </w:p>
    <w:p w14:paraId="2D5702C1" w14:textId="77777777" w:rsidR="006B22FA" w:rsidRDefault="006B22FA" w:rsidP="006B22FA">
      <w:pPr>
        <w:rPr>
          <w:rFonts w:ascii="Calibri" w:eastAsia="Times New Roman" w:hAnsi="Calibri" w:cs="Calibri"/>
          <w:color w:val="000000"/>
          <w:kern w:val="0"/>
          <w14:ligatures w14:val="none"/>
        </w:rPr>
      </w:pPr>
    </w:p>
    <w:p w14:paraId="7BE2F94C" w14:textId="45C3E9FA" w:rsidR="006B22FA" w:rsidRDefault="006B22FA" w:rsidP="005E7725">
      <w:pPr>
        <w:rPr>
          <w:rFonts w:ascii="Aptos Narrow" w:eastAsia="Times New Roman" w:hAnsi="Aptos Narrow" w:cs="Times New Roman"/>
          <w:color w:val="000000"/>
          <w:kern w:val="0"/>
          <w14:ligatures w14:val="none"/>
        </w:rPr>
      </w:pPr>
      <w:r>
        <w:rPr>
          <w:rFonts w:ascii="Calibri" w:eastAsia="Times New Roman" w:hAnsi="Calibri" w:cs="Calibri"/>
          <w:color w:val="000000"/>
          <w:kern w:val="0"/>
          <w14:ligatures w14:val="none"/>
        </w:rPr>
        <w:t xml:space="preserve">Delete all 4 rows with </w:t>
      </w:r>
      <w:r w:rsidRPr="006B22FA">
        <w:rPr>
          <w:rFonts w:ascii="Aptos Narrow" w:eastAsia="Times New Roman" w:hAnsi="Aptos Narrow" w:cs="Times New Roman"/>
          <w:color w:val="000000"/>
          <w:kern w:val="0"/>
          <w14:ligatures w14:val="none"/>
        </w:rPr>
        <w:t>204802_5000_1_4_1_63</w:t>
      </w:r>
      <w:r>
        <w:rPr>
          <w:rFonts w:ascii="Aptos Narrow" w:eastAsia="Times New Roman" w:hAnsi="Aptos Narrow" w:cs="Times New Roman"/>
          <w:color w:val="000000"/>
          <w:kern w:val="0"/>
          <w14:ligatures w14:val="none"/>
        </w:rPr>
        <w:t xml:space="preserve"> --these are </w:t>
      </w:r>
      <w:r w:rsidR="005E7725">
        <w:rPr>
          <w:rFonts w:ascii="Aptos Narrow" w:eastAsia="Times New Roman" w:hAnsi="Aptos Narrow" w:cs="Times New Roman"/>
          <w:color w:val="000000"/>
          <w:kern w:val="0"/>
          <w14:ligatures w14:val="none"/>
        </w:rPr>
        <w:t xml:space="preserve">not </w:t>
      </w:r>
      <w:proofErr w:type="gramStart"/>
      <w:r w:rsidR="005E7725">
        <w:rPr>
          <w:rFonts w:ascii="Aptos Narrow" w:eastAsia="Times New Roman" w:hAnsi="Aptos Narrow" w:cs="Times New Roman"/>
          <w:color w:val="000000"/>
          <w:kern w:val="0"/>
          <w14:ligatures w14:val="none"/>
        </w:rPr>
        <w:t>fish</w:t>
      </w:r>
      <w:proofErr w:type="gramEnd"/>
      <w:r w:rsidR="005E7725">
        <w:rPr>
          <w:rFonts w:ascii="Aptos Narrow" w:eastAsia="Times New Roman" w:hAnsi="Aptos Narrow" w:cs="Times New Roman"/>
          <w:color w:val="000000"/>
          <w:kern w:val="0"/>
          <w14:ligatures w14:val="none"/>
        </w:rPr>
        <w:t xml:space="preserve"> </w:t>
      </w:r>
    </w:p>
    <w:p w14:paraId="3E7E7992" w14:textId="77777777" w:rsidR="008C3326" w:rsidRPr="006B22FA" w:rsidRDefault="008C3326" w:rsidP="005E7725">
      <w:pPr>
        <w:rPr>
          <w:rFonts w:ascii="Calibri" w:eastAsia="Times New Roman" w:hAnsi="Calibri" w:cs="Calibri"/>
          <w:color w:val="000000"/>
          <w:kern w:val="0"/>
          <w14:ligatures w14:val="none"/>
        </w:rPr>
      </w:pPr>
    </w:p>
    <w:sectPr w:rsidR="008C3326" w:rsidRPr="006B2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Narrow">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131EB"/>
    <w:multiLevelType w:val="hybridMultilevel"/>
    <w:tmpl w:val="A10A9716"/>
    <w:lvl w:ilvl="0" w:tplc="6D060DF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264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FDC"/>
    <w:rsid w:val="00001866"/>
    <w:rsid w:val="00011CC3"/>
    <w:rsid w:val="00032EAA"/>
    <w:rsid w:val="000978F6"/>
    <w:rsid w:val="000B1086"/>
    <w:rsid w:val="000B66BA"/>
    <w:rsid w:val="00114736"/>
    <w:rsid w:val="00122A1C"/>
    <w:rsid w:val="00132AD6"/>
    <w:rsid w:val="001701CB"/>
    <w:rsid w:val="001D07DF"/>
    <w:rsid w:val="0022365A"/>
    <w:rsid w:val="00242CD7"/>
    <w:rsid w:val="00274267"/>
    <w:rsid w:val="002E2A91"/>
    <w:rsid w:val="003B1B1A"/>
    <w:rsid w:val="00497DD0"/>
    <w:rsid w:val="004E5ACD"/>
    <w:rsid w:val="00500F68"/>
    <w:rsid w:val="00515BB4"/>
    <w:rsid w:val="005728D3"/>
    <w:rsid w:val="0059467F"/>
    <w:rsid w:val="005E7725"/>
    <w:rsid w:val="00684285"/>
    <w:rsid w:val="006B22FA"/>
    <w:rsid w:val="006E101A"/>
    <w:rsid w:val="007B673B"/>
    <w:rsid w:val="007B79FF"/>
    <w:rsid w:val="007F7C63"/>
    <w:rsid w:val="00826CDE"/>
    <w:rsid w:val="008632B7"/>
    <w:rsid w:val="0089051C"/>
    <w:rsid w:val="008A2AA5"/>
    <w:rsid w:val="008C3326"/>
    <w:rsid w:val="008E1FDC"/>
    <w:rsid w:val="009A2C50"/>
    <w:rsid w:val="009E24F8"/>
    <w:rsid w:val="00A11C86"/>
    <w:rsid w:val="00A34F13"/>
    <w:rsid w:val="00A62D76"/>
    <w:rsid w:val="00B5651F"/>
    <w:rsid w:val="00B71782"/>
    <w:rsid w:val="00BA3661"/>
    <w:rsid w:val="00BF5FC4"/>
    <w:rsid w:val="00C013B2"/>
    <w:rsid w:val="00C85B86"/>
    <w:rsid w:val="00EA1887"/>
    <w:rsid w:val="00EB2630"/>
    <w:rsid w:val="00EB54E6"/>
    <w:rsid w:val="00F54671"/>
    <w:rsid w:val="00FD3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FAAC17"/>
  <w15:chartTrackingRefBased/>
  <w15:docId w15:val="{BFDBFCB6-7475-BB44-8F4B-5DF8C9ECD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736682">
      <w:bodyDiv w:val="1"/>
      <w:marLeft w:val="0"/>
      <w:marRight w:val="0"/>
      <w:marTop w:val="0"/>
      <w:marBottom w:val="0"/>
      <w:divBdr>
        <w:top w:val="none" w:sz="0" w:space="0" w:color="auto"/>
        <w:left w:val="none" w:sz="0" w:space="0" w:color="auto"/>
        <w:bottom w:val="none" w:sz="0" w:space="0" w:color="auto"/>
        <w:right w:val="none" w:sz="0" w:space="0" w:color="auto"/>
      </w:divBdr>
    </w:div>
    <w:div w:id="1773475742">
      <w:bodyDiv w:val="1"/>
      <w:marLeft w:val="0"/>
      <w:marRight w:val="0"/>
      <w:marTop w:val="0"/>
      <w:marBottom w:val="0"/>
      <w:divBdr>
        <w:top w:val="none" w:sz="0" w:space="0" w:color="auto"/>
        <w:left w:val="none" w:sz="0" w:space="0" w:color="auto"/>
        <w:bottom w:val="none" w:sz="0" w:space="0" w:color="auto"/>
        <w:right w:val="none" w:sz="0" w:space="0" w:color="auto"/>
      </w:divBdr>
    </w:div>
    <w:div w:id="1997998047">
      <w:bodyDiv w:val="1"/>
      <w:marLeft w:val="0"/>
      <w:marRight w:val="0"/>
      <w:marTop w:val="0"/>
      <w:marBottom w:val="0"/>
      <w:divBdr>
        <w:top w:val="none" w:sz="0" w:space="0" w:color="auto"/>
        <w:left w:val="none" w:sz="0" w:space="0" w:color="auto"/>
        <w:bottom w:val="none" w:sz="0" w:space="0" w:color="auto"/>
        <w:right w:val="none" w:sz="0" w:space="0" w:color="auto"/>
      </w:divBdr>
      <w:divsChild>
        <w:div w:id="674189055">
          <w:marLeft w:val="0"/>
          <w:marRight w:val="0"/>
          <w:marTop w:val="0"/>
          <w:marBottom w:val="0"/>
          <w:divBdr>
            <w:top w:val="none" w:sz="0" w:space="0" w:color="auto"/>
            <w:left w:val="none" w:sz="0" w:space="0" w:color="auto"/>
            <w:bottom w:val="none" w:sz="0" w:space="0" w:color="auto"/>
            <w:right w:val="none" w:sz="0" w:space="0" w:color="auto"/>
          </w:divBdr>
        </w:div>
        <w:div w:id="642199642">
          <w:marLeft w:val="0"/>
          <w:marRight w:val="0"/>
          <w:marTop w:val="0"/>
          <w:marBottom w:val="0"/>
          <w:divBdr>
            <w:top w:val="none" w:sz="0" w:space="0" w:color="auto"/>
            <w:left w:val="none" w:sz="0" w:space="0" w:color="auto"/>
            <w:bottom w:val="none" w:sz="0" w:space="0" w:color="auto"/>
            <w:right w:val="none" w:sz="0" w:space="0" w:color="auto"/>
          </w:divBdr>
        </w:div>
        <w:div w:id="274555303">
          <w:marLeft w:val="0"/>
          <w:marRight w:val="0"/>
          <w:marTop w:val="0"/>
          <w:marBottom w:val="0"/>
          <w:divBdr>
            <w:top w:val="none" w:sz="0" w:space="0" w:color="auto"/>
            <w:left w:val="none" w:sz="0" w:space="0" w:color="auto"/>
            <w:bottom w:val="none" w:sz="0" w:space="0" w:color="auto"/>
            <w:right w:val="none" w:sz="0" w:space="0" w:color="auto"/>
          </w:divBdr>
        </w:div>
      </w:divsChild>
    </w:div>
    <w:div w:id="211500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I Mcmonagle</dc:creator>
  <cp:keywords/>
  <dc:description/>
  <cp:lastModifiedBy>Helena I Mcmonagle</cp:lastModifiedBy>
  <cp:revision>52</cp:revision>
  <dcterms:created xsi:type="dcterms:W3CDTF">2023-11-10T19:51:00Z</dcterms:created>
  <dcterms:modified xsi:type="dcterms:W3CDTF">2024-05-07T19:39:00Z</dcterms:modified>
</cp:coreProperties>
</file>