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4F72"/>
          <w:sz w:val="72"/>
          <w:szCs w:val="72"/>
        </w:rPr>
        <w:t xml:space="preserve">SIMS Ghana</w:t>
      </w:r>
    </w:p>
    <w:p>
      <w:pPr>
        <w:spacing w:before="200"/>
        <w:jc w:val="center"/>
      </w:pPr>
      <w:r>
        <w:rPr>
          <w:color w:val="2874A6"/>
          <w:sz w:val="32"/>
          <w:szCs w:val="32"/>
        </w:rPr>
        <w:t xml:space="preserve">School Information Management System</w:t>
      </w:r>
    </w:p>
    <w:p>
      <w:pPr>
        <w:spacing w:before="400"/>
        <w:jc w:val="center"/>
      </w:pPr>
      <w:r>
        <w:rPr>
          <w:color w:val="666666"/>
          <w:sz w:val="28"/>
          <w:szCs w:val="28"/>
        </w:rPr>
        <w:t xml:space="preserve">Development Roadmap &amp; Sprint Plan</w:t>
      </w:r>
    </w:p>
    <w:p>
      <w:pPr>
        <w:spacing w:before="600"/>
        <w:jc w:val="center"/>
      </w:pPr>
      <w:r>
        <w:rPr>
          <w:sz w:val="22"/>
          <w:szCs w:val="22"/>
        </w:rPr>
        <w:t xml:space="preserve">Version 1.0 | January 2026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Author: Harry McNinson</w:t>
      </w:r>
    </w:p>
    <w:p>
      <w:pPr>
        <w:pStyle w:val="Heading1"/>
        <w:pageBreakBefore/>
      </w:pPr>
      <w:r>
        <w:t xml:space="preserve">1. Executive Summary</w:t>
      </w:r>
    </w:p>
    <w:p>
      <w:pPr>
        <w:spacing w:before="120" w:after="200"/>
      </w:pPr>
      <w:r>
        <w:rPr>
          <w:sz w:val="22"/>
          <w:szCs w:val="22"/>
        </w:rPr>
        <w:t xml:space="preserve">This document outlines the development roadmap for SIMS Ghana, structured into phases and sprints. The plan targets a 12-month development cycle with an MVP launch at 6 months.</w:t>
      </w:r>
    </w:p>
    <w:p>
      <w:pPr>
        <w:pStyle w:val="Heading2"/>
      </w:pPr>
      <w:r>
        <w:t xml:space="preserve">1.1 Project Timeline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months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- Mar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Foundation &amp; Core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months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 - Jun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MVP Launch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months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Jul - Sep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Enhancement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months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Oct - Dec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Scale &amp; Mobile</w:t>
            </w:r>
          </w:p>
        </w:tc>
      </w:tr>
    </w:tbl>
    <w:p>
      <w:pPr>
        <w:pStyle w:val="Heading2"/>
      </w:pPr>
      <w:r>
        <w:t xml:space="preserve">1.2 Team Structure (Recommended)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Coordination, stakeholder communication, timeline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 Lead / Architect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Architecture decisions, code review, mentoring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Developers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FastAPI, PostgreSQL, integrations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Developers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Next.js, React, UI implementation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 Developer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Native (Phase 4)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UI/UX Designer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Wireframes, prototypes, design system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Testing, automation, quality assurance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Infrastructure, CI/CD, deployment</w:t>
            </w:r>
          </w:p>
        </w:tc>
      </w:tr>
    </w:tbl>
    <w:p>
      <w:pPr>
        <w:pStyle w:val="Heading2"/>
      </w:pPr>
      <w:r>
        <w:t xml:space="preserve">1.3 Key Milestones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M1: Alpha Release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 2026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modules working, internal testing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M2: Beta Release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MVP features, pilot schools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M3: MVP Launch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Jun 2026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 launch, first paying customers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M4: Mobile Apps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 2026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iOS/Android apps in stores</w:t>
            </w:r>
          </w:p>
        </w:tc>
      </w:tr>
    </w:tbl>
    <w:p>
      <w:pPr>
        <w:pStyle w:val="Heading1"/>
        <w:pageBreakBefore/>
      </w:pPr>
      <w:r>
        <w:t xml:space="preserve">2. Phase 1: Foundation &amp; Core (Jan - Mar 2026)</w:t>
      </w:r>
    </w:p>
    <w:p>
      <w:pPr>
        <w:spacing w:before="120" w:after="200"/>
      </w:pPr>
      <w:r>
        <w:rPr>
          <w:sz w:val="22"/>
          <w:szCs w:val="22"/>
        </w:rPr>
        <w:t xml:space="preserve">Phase 1 focuses on setting up infrastructure, core architecture, and essential modules.</w:t>
      </w:r>
    </w:p>
    <w:p>
      <w:pPr>
        <w:pStyle w:val="Heading2"/>
      </w:pPr>
      <w:r>
        <w:t xml:space="preserve">Sprint 1 (Weeks 1-2): Project Setup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up Git repository, branching 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up FastAPI project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 Lead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up Next.js 16 project with App 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Configure PostgreSQL, create initial migrations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up Docker Compose for local dev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Configure CI/CD pipeline (GitHub Actions)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up staging environment on AWS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 system setup (Tailwind, Shadcn)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2"/>
      </w:pPr>
      <w:r>
        <w:t xml:space="preserve">Sprint 2 (Weeks 3-4): Authentication &amp; Multi-Tenancy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 tenant model and RLS policies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registration and email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 authentication with refresh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Role-based access control (RBAC)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Login/Register UI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 reset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Subdomain tenant detection middleware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 API integration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pStyle w:val="Heading2"/>
      </w:pPr>
      <w:r>
        <w:t xml:space="preserve">Sprint 3 (Weeks 5-6): School Setup &amp; Academic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 profile CRUD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 year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Classes and sections CRUD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Subjects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School setup wizard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Academic structure UI (classes, subjects)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 layout and 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2"/>
      </w:pPr>
      <w:r>
        <w:t xml:space="preserve">Sprint 4 (Weeks 7-8): Student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CRUD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Guardian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Student-guardian relationships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 enrollment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list UI with search/filter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profile/detail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Add/Edit student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student import (Excel)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Photo upload functionality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2"/>
      </w:pPr>
      <w:r>
        <w:t xml:space="preserve">Sprint 5 (Weeks 9-10): Staff &amp; User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 CRUD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Teacher-subject-class assignments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management (invite, disable)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 management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 list and profile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invitation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Permission assignment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2"/>
      </w:pPr>
      <w:r>
        <w:t xml:space="preserve">Sprint 6 (Weeks 11-12): Attendance Module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attendance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attendance marking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 reports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attendance marking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 history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SMS notification for absence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Offline attendance (PWA)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 reports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1"/>
        <w:pageBreakBefore/>
      </w:pPr>
      <w:r>
        <w:t xml:space="preserve">3. Phase 2: MVP Launch (Apr - Jun 2026)</w:t>
      </w:r>
    </w:p>
    <w:p>
      <w:pPr>
        <w:spacing w:before="120" w:after="200"/>
      </w:pPr>
      <w:r>
        <w:rPr>
          <w:sz w:val="22"/>
          <w:szCs w:val="22"/>
        </w:rPr>
        <w:t xml:space="preserve">Phase 2 completes core functionality for MVP and launches to pilot schools.</w:t>
      </w:r>
    </w:p>
    <w:p>
      <w:pPr>
        <w:pStyle w:val="Heading2"/>
      </w:pPr>
      <w:r>
        <w:t xml:space="preserve">Sprint 7 (Weeks 13-14): Exams &amp; Grading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Exam/assessment CRUD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 entry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Grading scale configuration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Grade calculation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 management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 entry UI (by subject)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score import (Excel)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 rankings calculation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2"/>
      </w:pPr>
      <w:r>
        <w:t xml:space="preserve">Sprint 8 (Weeks 15-16): Report Cards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card data aggregation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card template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 generation (WeasyPrint)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QR code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card preview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report card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 remarks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card template customization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</w:tbl>
    <w:p>
      <w:pPr>
        <w:pStyle w:val="Heading2"/>
      </w:pPr>
      <w:r>
        <w:t xml:space="preserve">Sprint 9 (Weeks 17-18): Finance - Fee Structure &amp; Invoicing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 categories and structures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 generation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Bulk invoice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 PDF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 structure setup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 list and detail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billing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Discounts and scholarships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2"/>
      </w:pPr>
      <w:r>
        <w:t xml:space="preserve">Sprint 10 (Weeks 19-20): Finance - Payments &amp; Mobile Money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payment recording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MTN MoMo API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webhook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Receipt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recording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MoMo payment initiation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history and reconciliation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Outstanding fees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2"/>
      </w:pPr>
      <w:r>
        <w:t xml:space="preserve">Sprint 11 (Weeks 21-22): Communication &amp; Notifications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SMS gateway integration (Hubtel)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SMS templates and bulk sending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Announcement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notifications (SendGrid)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SMS credit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Announcement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 center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SMS delivery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pStyle w:val="Heading2"/>
      </w:pPr>
      <w:r>
        <w:t xml:space="preserve">Sprint 12 (Weeks 23-24): MVP Polish &amp; Beta Launch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 analytics and charts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Basic reports (enrollment, attendance)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Parent portal (view-only)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Bug fixes and optimization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 audit and penetration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QA/DevOps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 optimization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Documentation and help guides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Beta launch to pilot schools (3-5)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1"/>
        <w:pageBreakBefore/>
      </w:pPr>
      <w:r>
        <w:t xml:space="preserve">4. Phase 3: Enhancement (Jul - Sep 2026)</w:t>
      </w:r>
    </w:p>
    <w:p>
      <w:pPr>
        <w:spacing w:before="120" w:after="200"/>
      </w:pPr>
      <w:r>
        <w:rPr>
          <w:sz w:val="22"/>
          <w:szCs w:val="22"/>
        </w:rPr>
        <w:t xml:space="preserve">Phase 3 adds advanced features based on beta feedback.</w:t>
      </w:r>
    </w:p>
    <w:p>
      <w:pPr>
        <w:pStyle w:val="Heading2"/>
      </w:pPr>
      <w:r>
        <w:t xml:space="preserve">Sprint 13-14: Boarding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Dormitory &amp; Room 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CRUD, capacity tracking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Bed Assignments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room/bed allocation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Exeat 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Request, approval, tracking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Roll Calls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Morning, evening, lights-out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Sick Bay Records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Health tracking</w:t>
            </w:r>
          </w:p>
        </w:tc>
      </w:tr>
    </w:tbl>
    <w:p>
      <w:pPr>
        <w:pStyle w:val="Heading2"/>
      </w:pPr>
      <w:r>
        <w:t xml:space="preserve">Sprint 15-16: Transport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 Fleet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Registration, maintenance tracking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Routes, stops, schedules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Student Assignments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Route/stop assignments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 Fees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 integration</w:t>
            </w:r>
          </w:p>
        </w:tc>
      </w:tr>
    </w:tbl>
    <w:p>
      <w:pPr>
        <w:pStyle w:val="Heading2"/>
      </w:pPr>
      <w:r>
        <w:t xml:space="preserve">Sprint 17-18: Enrollment &amp; Admissions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Online Applications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 application form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 Processing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Review, shortlist, accept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Entrance Exams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Scheduling, scoring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Enrollment Workflow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Admission to enrollment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Re-enrollment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Annual re-enrollment process</w:t>
            </w:r>
          </w:p>
        </w:tc>
      </w:tr>
    </w:tbl>
    <w:p>
      <w:pPr>
        <w:pStyle w:val="Heading1"/>
        <w:pageBreakBefore/>
      </w:pPr>
      <w:r>
        <w:t xml:space="preserve">5. Phase 4: Scale &amp; Mobile (Oct - Dec 2026)</w:t>
      </w:r>
    </w:p>
    <w:p>
      <w:pPr>
        <w:spacing w:before="120" w:after="200"/>
      </w:pPr>
      <w:r>
        <w:rPr>
          <w:sz w:val="22"/>
          <w:szCs w:val="22"/>
        </w:rPr>
        <w:t xml:space="preserve">Phase 4 focuses on mobile apps, advanced features, and scaling.</w:t>
      </w:r>
    </w:p>
    <w:p>
      <w:pPr>
        <w:pStyle w:val="Heading2"/>
      </w:pPr>
      <w:r>
        <w:t xml:space="preserve">Sprint 19-22: Mobile Applications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Parent Mobile App (React Native)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grades, fees, attendance, pay via MoMo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Teacher Mobile App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 attendance, enter grades, view schedule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Firebase Cloud Messaging integration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Offline Sync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WatermelonDB for offline data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Store Deployment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iOS App Store, Google Play Store</w:t>
            </w:r>
          </w:p>
        </w:tc>
      </w:tr>
    </w:tbl>
    <w:p>
      <w:pPr>
        <w:pStyle w:val="Heading2"/>
      </w:pPr>
      <w:r>
        <w:t xml:space="preserve">Sprint 23-24: Advanced Features &amp; Scaling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Multi-Curriculum Support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Cambridge, IB, American alongside GES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Preschool Module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Developmental milestones, daily activities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&amp; Inventory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 tracking, stock management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Advanced Analytics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 reports, dashboards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GES/WAEC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Census export, exam registration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Chain 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Multi-school consolidated features</w:t>
            </w:r>
          </w:p>
        </w:tc>
      </w:tr>
    </w:tbl>
    <w:p>
      <w:pPr>
        <w:pStyle w:val="Heading1"/>
        <w:pageBreakBefore/>
      </w:pPr>
      <w:r>
        <w:t xml:space="preserve">6. Risk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Contingency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MoMo API delays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Early sandbox testing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 bank transfer first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Scope creep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Strict backlog management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shifting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Developer turnover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Documentation, pair programming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Cross-training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Poor beta 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Early user involvement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Rapid iteration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 issues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testing from Sprint 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Optimization sprint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 vulnerabilities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 security audits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Bug bounty program</w:t>
            </w:r>
          </w:p>
        </w:tc>
      </w:tr>
    </w:tbl>
    <w:p>
      <w:pPr>
        <w:pStyle w:val="Heading1"/>
        <w:pageBreakBefore/>
      </w:pPr>
      <w:r>
        <w:t xml:space="preserve">7. Budget Estimates</w:t>
      </w:r>
    </w:p>
    <w:p>
      <w:pPr>
        <w:spacing w:before="120" w:after="200"/>
      </w:pPr>
      <w:r>
        <w:rPr>
          <w:sz w:val="22"/>
          <w:szCs w:val="22"/>
        </w:rPr>
        <w:t xml:space="preserve">Rough estimates for 12-month development (Ghana-based team):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Monthly (GHS)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 (GHS)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Development Team (8-10 people)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1,440,000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60,000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Third-party Services (SMS, etc.)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24,000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Tools &amp; Licenses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18,000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Contingency (15%)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231,000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1,773,000</w:t>
            </w:r>
          </w:p>
        </w:tc>
      </w:tr>
    </w:tbl>
    <w:p>
      <w:pPr>
        <w:spacing w:before="120" w:after="200"/>
      </w:pPr>
      <w:r>
        <w:rPr>
          <w:sz w:val="22"/>
          <w:szCs w:val="22"/>
        </w:rPr>
        <w:t xml:space="preserve">Note: Approximately $140,000 USD at current exchange rates. Costs may vary based on team experience and location.</w:t>
      </w:r>
    </w:p>
    <w:p>
      <w:pPr>
        <w:pStyle w:val="Heading1"/>
        <w:pageBreakBefore/>
      </w:pPr>
      <w:r>
        <w:t xml:space="preserve">8. Document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Harry McNinson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version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SIMS Ghana - Development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2026-01-03T21:29:18.202Z</dcterms:created>
  <dcterms:modified xsi:type="dcterms:W3CDTF">2026-01-03T21:29:18.202Z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