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Bronze Data Quality Validation Report</w:t>
      </w:r>
    </w:p>
    <w:p>
      <w:pPr>
        <w:pStyle w:val="Heading2"/>
      </w:pPr>
      <w:r>
        <w:t>Adjudicator Employment Term, Hearing Centre, Do Not Use Reason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row count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employment term, hearing centre, do not use reason judicial status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Judicial Officer History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judicial officer history, users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judicial officer history, users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judicial officer history, users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judicial officer history, users row count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judicial officer history, users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judicial officer history, users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Other Centre Hearing Centre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other centre hearing centre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other centre hearing centre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other centre hearing centre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other centre hearing centre row count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other centre hearing centre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other centre hearing centre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Adjudicator Role Test Results: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adjudicator role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adjudicator role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role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adjudicator role row count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adjudicator role adjudicator id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adjudicator role source file name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Generated on 06/01/2025 11:48:29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