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E92D" w14:textId="6BAF0118" w:rsidR="00AD6DF0" w:rsidRPr="00AD6DF0" w:rsidRDefault="00AD6DF0" w:rsidP="00AD6DF0">
      <w:pPr>
        <w:jc w:val="center"/>
        <w:rPr>
          <w:b/>
          <w:bCs/>
          <w:color w:val="FF0000"/>
          <w:sz w:val="28"/>
          <w:szCs w:val="28"/>
        </w:rPr>
      </w:pPr>
      <w:r w:rsidRPr="00AD6DF0">
        <w:rPr>
          <w:b/>
          <w:bCs/>
          <w:color w:val="FF0000"/>
          <w:sz w:val="28"/>
          <w:szCs w:val="28"/>
        </w:rPr>
        <w:t>S</w:t>
      </w:r>
      <w:r w:rsidRPr="00AD6DF0">
        <w:rPr>
          <w:b/>
          <w:bCs/>
          <w:color w:val="FF0000"/>
          <w:sz w:val="28"/>
          <w:szCs w:val="28"/>
        </w:rPr>
        <w:t>ubscription</w:t>
      </w:r>
      <w:r w:rsidRPr="00AD6DF0">
        <w:rPr>
          <w:b/>
          <w:bCs/>
          <w:color w:val="FF0000"/>
          <w:sz w:val="28"/>
          <w:szCs w:val="28"/>
        </w:rPr>
        <w:t xml:space="preserve"> process in CaTH: Subscription by Case name process and Subscription b</w:t>
      </w:r>
      <w:r w:rsidRPr="00AD6DF0">
        <w:rPr>
          <w:b/>
          <w:bCs/>
          <w:color w:val="FF0000"/>
          <w:sz w:val="28"/>
          <w:szCs w:val="28"/>
        </w:rPr>
        <w:t>y case reference number, case ID or unique reference</w:t>
      </w:r>
      <w:r w:rsidRPr="00AD6DF0">
        <w:rPr>
          <w:b/>
          <w:bCs/>
          <w:color w:val="FF0000"/>
          <w:sz w:val="28"/>
          <w:szCs w:val="28"/>
        </w:rPr>
        <w:t xml:space="preserve"> process</w:t>
      </w:r>
    </w:p>
    <w:p w14:paraId="201500A2" w14:textId="0A36D6C5" w:rsidR="00A21180" w:rsidRPr="007C543D" w:rsidRDefault="007C543D">
      <w:pPr>
        <w:rPr>
          <w:b/>
          <w:bCs/>
          <w:u w:val="single"/>
        </w:rPr>
      </w:pPr>
      <w:r w:rsidRPr="007C543D">
        <w:rPr>
          <w:b/>
          <w:bCs/>
          <w:u w:val="single"/>
        </w:rPr>
        <w:t>Subscription by case name</w:t>
      </w:r>
    </w:p>
    <w:p w14:paraId="6ACCFE1D" w14:textId="41FEF60D" w:rsidR="007C543D" w:rsidRPr="007C543D" w:rsidRDefault="007C543D">
      <w:pPr>
        <w:rPr>
          <w:b/>
          <w:bCs/>
        </w:rPr>
      </w:pPr>
      <w:r w:rsidRPr="007C543D">
        <w:rPr>
          <w:b/>
          <w:bCs/>
        </w:rPr>
        <w:t>Screen 1</w:t>
      </w:r>
      <w:r w:rsidR="00506FF4">
        <w:rPr>
          <w:b/>
          <w:bCs/>
        </w:rPr>
        <w:t>: add subscription by case name</w:t>
      </w:r>
    </w:p>
    <w:p w14:paraId="25EC6D25" w14:textId="1CF89D9E" w:rsidR="007C543D" w:rsidRDefault="007C543D">
      <w:r w:rsidRPr="007C543D">
        <w:drawing>
          <wp:inline distT="0" distB="0" distL="0" distR="0" wp14:anchorId="08C37950" wp14:editId="55E5696C">
            <wp:extent cx="4612902" cy="3511550"/>
            <wp:effectExtent l="0" t="0" r="0" b="0"/>
            <wp:docPr id="82000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12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4249" cy="351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F97A" w14:textId="77777777" w:rsidR="007C543D" w:rsidRDefault="007C543D" w:rsidP="007C543D"/>
    <w:p w14:paraId="2A64743E" w14:textId="0069D4D2" w:rsidR="007C543D" w:rsidRPr="007C543D" w:rsidRDefault="007C543D" w:rsidP="007C543D">
      <w:pPr>
        <w:rPr>
          <w:b/>
          <w:bCs/>
        </w:rPr>
      </w:pPr>
      <w:r w:rsidRPr="007C543D">
        <w:rPr>
          <w:b/>
          <w:bCs/>
        </w:rPr>
        <w:t xml:space="preserve">Screen </w:t>
      </w:r>
      <w:r>
        <w:rPr>
          <w:b/>
          <w:bCs/>
        </w:rPr>
        <w:t xml:space="preserve">2: insert </w:t>
      </w:r>
      <w:r w:rsidR="00506FF4">
        <w:rPr>
          <w:b/>
          <w:bCs/>
        </w:rPr>
        <w:t xml:space="preserve">case name </w:t>
      </w:r>
    </w:p>
    <w:p w14:paraId="415664C3" w14:textId="224C440E" w:rsidR="007C543D" w:rsidRDefault="007C543D" w:rsidP="007C543D">
      <w:r w:rsidRPr="007C543D">
        <w:lastRenderedPageBreak/>
        <w:drawing>
          <wp:inline distT="0" distB="0" distL="0" distR="0" wp14:anchorId="62DB8ECC" wp14:editId="42C1628B">
            <wp:extent cx="5731510" cy="3213100"/>
            <wp:effectExtent l="0" t="0" r="2540" b="6350"/>
            <wp:docPr id="1470086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864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255D" w14:textId="77777777" w:rsidR="007C543D" w:rsidRDefault="007C543D" w:rsidP="007C543D">
      <w:pPr>
        <w:rPr>
          <w:b/>
          <w:bCs/>
        </w:rPr>
      </w:pPr>
    </w:p>
    <w:p w14:paraId="3E8E68A9" w14:textId="77777777" w:rsidR="007C543D" w:rsidRDefault="007C543D" w:rsidP="007C543D">
      <w:pPr>
        <w:rPr>
          <w:b/>
          <w:bCs/>
        </w:rPr>
      </w:pPr>
    </w:p>
    <w:p w14:paraId="5D3D080E" w14:textId="5AB4B727" w:rsidR="007C543D" w:rsidRPr="007C543D" w:rsidRDefault="007C543D" w:rsidP="007C543D">
      <w:pPr>
        <w:rPr>
          <w:b/>
          <w:bCs/>
        </w:rPr>
      </w:pPr>
      <w:r w:rsidRPr="007C543D">
        <w:rPr>
          <w:b/>
          <w:bCs/>
        </w:rPr>
        <w:t xml:space="preserve">Screen </w:t>
      </w:r>
      <w:r>
        <w:rPr>
          <w:b/>
          <w:bCs/>
        </w:rPr>
        <w:t>3: Error message when user puts in the wrong case name</w:t>
      </w:r>
    </w:p>
    <w:p w14:paraId="1045B4FD" w14:textId="0655B43D" w:rsidR="007C543D" w:rsidRDefault="007C543D" w:rsidP="007C543D">
      <w:r w:rsidRPr="007C543D">
        <w:drawing>
          <wp:inline distT="0" distB="0" distL="0" distR="0" wp14:anchorId="20F044DB" wp14:editId="67CE8414">
            <wp:extent cx="4673600" cy="3742090"/>
            <wp:effectExtent l="0" t="0" r="0" b="0"/>
            <wp:docPr id="381480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808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105" cy="37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5416" w14:textId="77777777" w:rsidR="00506FF4" w:rsidRDefault="00506FF4" w:rsidP="00506FF4"/>
    <w:p w14:paraId="05FA983A" w14:textId="068AFF81" w:rsidR="00506FF4" w:rsidRDefault="00506FF4" w:rsidP="00506FF4">
      <w:pPr>
        <w:rPr>
          <w:b/>
          <w:bCs/>
        </w:rPr>
      </w:pPr>
      <w:r w:rsidRPr="00506FF4">
        <w:rPr>
          <w:b/>
          <w:bCs/>
        </w:rPr>
        <w:t xml:space="preserve">Screen 4: </w:t>
      </w:r>
      <w:r w:rsidR="00F70F09">
        <w:rPr>
          <w:b/>
          <w:bCs/>
        </w:rPr>
        <w:t>search results</w:t>
      </w:r>
    </w:p>
    <w:p w14:paraId="7086CCF3" w14:textId="77777777" w:rsidR="00F70F09" w:rsidRDefault="00F70F09" w:rsidP="00F70F09">
      <w:pPr>
        <w:pStyle w:val="NormalWeb"/>
      </w:pPr>
      <w:r>
        <w:rPr>
          <w:noProof/>
        </w:rPr>
        <w:lastRenderedPageBreak/>
        <w:drawing>
          <wp:inline distT="0" distB="0" distL="0" distR="0" wp14:anchorId="7E716941" wp14:editId="70FDA689">
            <wp:extent cx="5115120" cy="4572000"/>
            <wp:effectExtent l="0" t="0" r="9525" b="0"/>
            <wp:docPr id="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159" cy="457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FA14" w14:textId="587DCD55" w:rsidR="00506FF4" w:rsidRDefault="00F70F09" w:rsidP="00506FF4">
      <w:pPr>
        <w:rPr>
          <w:b/>
          <w:bCs/>
        </w:rPr>
      </w:pPr>
      <w:r>
        <w:rPr>
          <w:b/>
          <w:bCs/>
        </w:rPr>
        <w:t>Screen 5: confirm email subscriptions</w:t>
      </w:r>
    </w:p>
    <w:p w14:paraId="10BD22C9" w14:textId="0E021E02" w:rsidR="00F70F09" w:rsidRDefault="00F70F09" w:rsidP="00506FF4">
      <w:pPr>
        <w:rPr>
          <w:b/>
          <w:bCs/>
        </w:rPr>
      </w:pPr>
      <w:r w:rsidRPr="00F70F09">
        <w:rPr>
          <w:b/>
          <w:bCs/>
        </w:rPr>
        <w:drawing>
          <wp:inline distT="0" distB="0" distL="0" distR="0" wp14:anchorId="0245EEC0" wp14:editId="74730AE9">
            <wp:extent cx="5731510" cy="3776345"/>
            <wp:effectExtent l="0" t="0" r="2540" b="0"/>
            <wp:docPr id="2122131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15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FDEA" w14:textId="3C159711" w:rsidR="00F70F09" w:rsidRDefault="00F70F09" w:rsidP="00506FF4">
      <w:pPr>
        <w:rPr>
          <w:b/>
          <w:bCs/>
        </w:rPr>
      </w:pPr>
      <w:r>
        <w:rPr>
          <w:b/>
          <w:bCs/>
        </w:rPr>
        <w:lastRenderedPageBreak/>
        <w:t>Screen 6: subscription confirmation</w:t>
      </w:r>
    </w:p>
    <w:p w14:paraId="7CEDA281" w14:textId="7E328125" w:rsidR="00F70F09" w:rsidRDefault="00F70F09" w:rsidP="00506FF4">
      <w:pPr>
        <w:rPr>
          <w:b/>
          <w:bCs/>
        </w:rPr>
      </w:pPr>
      <w:r w:rsidRPr="00F70F09">
        <w:rPr>
          <w:b/>
          <w:bCs/>
        </w:rPr>
        <w:drawing>
          <wp:inline distT="0" distB="0" distL="0" distR="0" wp14:anchorId="72915E00" wp14:editId="1D2D0C9E">
            <wp:extent cx="5731510" cy="3216275"/>
            <wp:effectExtent l="0" t="0" r="2540" b="3175"/>
            <wp:docPr id="1341856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569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C5EB" w14:textId="77777777" w:rsidR="00F70F09" w:rsidRDefault="00F70F09" w:rsidP="00506FF4">
      <w:pPr>
        <w:rPr>
          <w:b/>
          <w:bCs/>
        </w:rPr>
      </w:pPr>
    </w:p>
    <w:p w14:paraId="2C988C88" w14:textId="77777777" w:rsidR="00F70F09" w:rsidRDefault="00F70F09" w:rsidP="00506FF4">
      <w:pPr>
        <w:rPr>
          <w:b/>
          <w:bCs/>
          <w:u w:val="single"/>
        </w:rPr>
      </w:pPr>
    </w:p>
    <w:p w14:paraId="79E1D684" w14:textId="77777777" w:rsidR="00F70F09" w:rsidRDefault="00F70F09" w:rsidP="00506FF4">
      <w:pPr>
        <w:rPr>
          <w:b/>
          <w:bCs/>
          <w:u w:val="single"/>
        </w:rPr>
      </w:pPr>
    </w:p>
    <w:p w14:paraId="696250A4" w14:textId="77777777" w:rsidR="00F70F09" w:rsidRDefault="00F70F09" w:rsidP="00506FF4">
      <w:pPr>
        <w:rPr>
          <w:b/>
          <w:bCs/>
          <w:u w:val="single"/>
        </w:rPr>
      </w:pPr>
    </w:p>
    <w:p w14:paraId="0B94077C" w14:textId="77777777" w:rsidR="00F70F09" w:rsidRDefault="00F70F09" w:rsidP="00506FF4">
      <w:pPr>
        <w:rPr>
          <w:b/>
          <w:bCs/>
          <w:u w:val="single"/>
        </w:rPr>
      </w:pPr>
    </w:p>
    <w:p w14:paraId="31BB2290" w14:textId="77777777" w:rsidR="00F70F09" w:rsidRDefault="00F70F09" w:rsidP="00506FF4">
      <w:pPr>
        <w:rPr>
          <w:b/>
          <w:bCs/>
          <w:u w:val="single"/>
        </w:rPr>
      </w:pPr>
    </w:p>
    <w:p w14:paraId="22ABABF7" w14:textId="77777777" w:rsidR="00F70F09" w:rsidRDefault="00F70F09" w:rsidP="00506FF4">
      <w:pPr>
        <w:rPr>
          <w:b/>
          <w:bCs/>
          <w:u w:val="single"/>
        </w:rPr>
      </w:pPr>
    </w:p>
    <w:p w14:paraId="6C4A5367" w14:textId="77777777" w:rsidR="00F70F09" w:rsidRDefault="00F70F09" w:rsidP="00506FF4">
      <w:pPr>
        <w:rPr>
          <w:b/>
          <w:bCs/>
          <w:u w:val="single"/>
        </w:rPr>
      </w:pPr>
    </w:p>
    <w:p w14:paraId="7AD81A15" w14:textId="77777777" w:rsidR="00F70F09" w:rsidRDefault="00F70F09" w:rsidP="00506FF4">
      <w:pPr>
        <w:rPr>
          <w:b/>
          <w:bCs/>
          <w:u w:val="single"/>
        </w:rPr>
      </w:pPr>
    </w:p>
    <w:p w14:paraId="378C78FA" w14:textId="77777777" w:rsidR="00F70F09" w:rsidRDefault="00F70F09" w:rsidP="00506FF4">
      <w:pPr>
        <w:rPr>
          <w:b/>
          <w:bCs/>
          <w:u w:val="single"/>
        </w:rPr>
      </w:pPr>
    </w:p>
    <w:p w14:paraId="4B0D7126" w14:textId="77777777" w:rsidR="00F70F09" w:rsidRDefault="00F70F09" w:rsidP="00506FF4">
      <w:pPr>
        <w:rPr>
          <w:b/>
          <w:bCs/>
          <w:u w:val="single"/>
        </w:rPr>
      </w:pPr>
    </w:p>
    <w:p w14:paraId="5A426654" w14:textId="77777777" w:rsidR="00F70F09" w:rsidRDefault="00F70F09" w:rsidP="00506FF4">
      <w:pPr>
        <w:rPr>
          <w:b/>
          <w:bCs/>
          <w:u w:val="single"/>
        </w:rPr>
      </w:pPr>
    </w:p>
    <w:p w14:paraId="38CF8A91" w14:textId="77777777" w:rsidR="00F70F09" w:rsidRDefault="00F70F09" w:rsidP="00506FF4">
      <w:pPr>
        <w:rPr>
          <w:b/>
          <w:bCs/>
          <w:u w:val="single"/>
        </w:rPr>
      </w:pPr>
    </w:p>
    <w:p w14:paraId="5FF6F4B9" w14:textId="77777777" w:rsidR="00F70F09" w:rsidRDefault="00F70F09" w:rsidP="00506FF4">
      <w:pPr>
        <w:rPr>
          <w:b/>
          <w:bCs/>
          <w:u w:val="single"/>
        </w:rPr>
      </w:pPr>
    </w:p>
    <w:p w14:paraId="36906E8F" w14:textId="77777777" w:rsidR="00F70F09" w:rsidRDefault="00F70F09" w:rsidP="00506FF4">
      <w:pPr>
        <w:rPr>
          <w:b/>
          <w:bCs/>
          <w:u w:val="single"/>
        </w:rPr>
      </w:pPr>
    </w:p>
    <w:p w14:paraId="13AC0F43" w14:textId="77777777" w:rsidR="00F70F09" w:rsidRDefault="00F70F09" w:rsidP="00506FF4">
      <w:pPr>
        <w:rPr>
          <w:b/>
          <w:bCs/>
          <w:u w:val="single"/>
        </w:rPr>
      </w:pPr>
    </w:p>
    <w:p w14:paraId="69591541" w14:textId="5DEE2270" w:rsidR="00506FF4" w:rsidRPr="00506FF4" w:rsidRDefault="00506FF4" w:rsidP="00506FF4">
      <w:pPr>
        <w:rPr>
          <w:b/>
          <w:bCs/>
          <w:u w:val="single"/>
        </w:rPr>
      </w:pPr>
      <w:r w:rsidRPr="00506FF4">
        <w:rPr>
          <w:b/>
          <w:bCs/>
          <w:u w:val="single"/>
        </w:rPr>
        <w:lastRenderedPageBreak/>
        <w:t xml:space="preserve">Screen for subscription </w:t>
      </w:r>
      <w:proofErr w:type="gramStart"/>
      <w:r w:rsidRPr="00506FF4">
        <w:rPr>
          <w:b/>
          <w:bCs/>
          <w:u w:val="single"/>
        </w:rPr>
        <w:t>By</w:t>
      </w:r>
      <w:proofErr w:type="gramEnd"/>
      <w:r w:rsidRPr="00506FF4">
        <w:rPr>
          <w:b/>
          <w:bCs/>
          <w:u w:val="single"/>
        </w:rPr>
        <w:t xml:space="preserve"> case reference number, case ID or unique reference number (URN)</w:t>
      </w:r>
    </w:p>
    <w:p w14:paraId="2F67DBF1" w14:textId="5D39A59E" w:rsidR="00506FF4" w:rsidRDefault="00506FF4" w:rsidP="00506FF4">
      <w:pPr>
        <w:rPr>
          <w:b/>
          <w:bCs/>
        </w:rPr>
      </w:pPr>
      <w:r>
        <w:rPr>
          <w:b/>
          <w:bCs/>
        </w:rPr>
        <w:t>Screen 1: add subscription by reference number, case ID or</w:t>
      </w:r>
      <w:r w:rsidR="00BF64F7">
        <w:rPr>
          <w:b/>
          <w:bCs/>
        </w:rPr>
        <w:t xml:space="preserve"> unique reference number</w:t>
      </w:r>
    </w:p>
    <w:p w14:paraId="001DF7F4" w14:textId="73E6D205" w:rsidR="00506FF4" w:rsidRDefault="00506FF4" w:rsidP="00506FF4">
      <w:pPr>
        <w:rPr>
          <w:b/>
          <w:bCs/>
        </w:rPr>
      </w:pPr>
      <w:r w:rsidRPr="00506FF4">
        <w:rPr>
          <w:b/>
          <w:bCs/>
        </w:rPr>
        <w:drawing>
          <wp:inline distT="0" distB="0" distL="0" distR="0" wp14:anchorId="7913FB7B" wp14:editId="776BCEF8">
            <wp:extent cx="4819650" cy="3728206"/>
            <wp:effectExtent l="0" t="0" r="0" b="5715"/>
            <wp:docPr id="1172702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026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908" cy="373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90F0" w14:textId="77777777" w:rsidR="00BF64F7" w:rsidRDefault="00BF64F7" w:rsidP="00506FF4">
      <w:pPr>
        <w:rPr>
          <w:b/>
          <w:bCs/>
        </w:rPr>
      </w:pPr>
    </w:p>
    <w:p w14:paraId="7DC9E688" w14:textId="57D9FB11" w:rsidR="00F70F09" w:rsidRDefault="00BF64F7" w:rsidP="00506FF4">
      <w:pPr>
        <w:rPr>
          <w:b/>
          <w:bCs/>
        </w:rPr>
      </w:pPr>
      <w:r>
        <w:rPr>
          <w:b/>
          <w:bCs/>
        </w:rPr>
        <w:t>Screen 2: add case reference number</w:t>
      </w:r>
    </w:p>
    <w:p w14:paraId="3998EE56" w14:textId="28142873" w:rsidR="00BF64F7" w:rsidRDefault="00BF64F7" w:rsidP="00506FF4">
      <w:pPr>
        <w:rPr>
          <w:b/>
          <w:bCs/>
        </w:rPr>
      </w:pPr>
      <w:r w:rsidRPr="00BF64F7">
        <w:rPr>
          <w:b/>
          <w:bCs/>
        </w:rPr>
        <w:drawing>
          <wp:inline distT="0" distB="0" distL="0" distR="0" wp14:anchorId="286085CA" wp14:editId="103B0FCD">
            <wp:extent cx="4927600" cy="3103635"/>
            <wp:effectExtent l="0" t="0" r="6350" b="1905"/>
            <wp:docPr id="1970405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54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061" cy="310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0FD2" w14:textId="05F1D9FB" w:rsidR="00BF64F7" w:rsidRDefault="00BF64F7" w:rsidP="00506FF4">
      <w:pPr>
        <w:rPr>
          <w:b/>
          <w:bCs/>
        </w:rPr>
      </w:pPr>
      <w:r>
        <w:rPr>
          <w:b/>
          <w:bCs/>
        </w:rPr>
        <w:lastRenderedPageBreak/>
        <w:t xml:space="preserve">Screen 3: error message </w:t>
      </w:r>
      <w:r>
        <w:rPr>
          <w:b/>
          <w:bCs/>
        </w:rPr>
        <w:t xml:space="preserve">when user puts in the wrong case </w:t>
      </w:r>
      <w:r>
        <w:rPr>
          <w:b/>
          <w:bCs/>
        </w:rPr>
        <w:t>reference</w:t>
      </w:r>
    </w:p>
    <w:p w14:paraId="70911047" w14:textId="7C2AFA66" w:rsidR="00BF64F7" w:rsidRDefault="00BF64F7" w:rsidP="00506FF4">
      <w:pPr>
        <w:rPr>
          <w:b/>
          <w:bCs/>
        </w:rPr>
      </w:pPr>
      <w:r w:rsidRPr="00BF64F7">
        <w:rPr>
          <w:b/>
          <w:bCs/>
        </w:rPr>
        <w:drawing>
          <wp:inline distT="0" distB="0" distL="0" distR="0" wp14:anchorId="17D50A53" wp14:editId="520FF81A">
            <wp:extent cx="4686300" cy="4404374"/>
            <wp:effectExtent l="0" t="0" r="0" b="0"/>
            <wp:docPr id="516017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78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0116" cy="44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6E05" w14:textId="77777777" w:rsidR="00BF64F7" w:rsidRPr="00BF64F7" w:rsidRDefault="00BF64F7" w:rsidP="00BF64F7"/>
    <w:p w14:paraId="38181935" w14:textId="0BDE225F" w:rsidR="00BF64F7" w:rsidRDefault="00AD6DF0" w:rsidP="00BF64F7">
      <w:pPr>
        <w:rPr>
          <w:b/>
          <w:bCs/>
        </w:rPr>
      </w:pPr>
      <w:r>
        <w:rPr>
          <w:b/>
          <w:bCs/>
        </w:rPr>
        <w:t>Screen</w:t>
      </w:r>
      <w:r>
        <w:rPr>
          <w:b/>
          <w:bCs/>
        </w:rPr>
        <w:t xml:space="preserve"> 4: search results</w:t>
      </w:r>
    </w:p>
    <w:p w14:paraId="218825A1" w14:textId="5D77FB85" w:rsidR="00AD6DF0" w:rsidRDefault="00AD6DF0" w:rsidP="00BF64F7">
      <w:pPr>
        <w:rPr>
          <w:b/>
          <w:bCs/>
        </w:rPr>
      </w:pPr>
      <w:r w:rsidRPr="00AD6DF0">
        <w:rPr>
          <w:b/>
          <w:bCs/>
        </w:rPr>
        <w:drawing>
          <wp:inline distT="0" distB="0" distL="0" distR="0" wp14:anchorId="5EF90577" wp14:editId="4CA61971">
            <wp:extent cx="4810736" cy="3175000"/>
            <wp:effectExtent l="0" t="0" r="9525" b="6350"/>
            <wp:docPr id="1478008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84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3959" cy="31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F393" w14:textId="77777777" w:rsidR="00AD6DF0" w:rsidRPr="00AD6DF0" w:rsidRDefault="00AD6DF0" w:rsidP="00BF64F7">
      <w:pPr>
        <w:spacing w:after="450" w:line="240" w:lineRule="auto"/>
        <w:rPr>
          <w:rFonts w:ascii="Arial" w:eastAsia="Times New Roman" w:hAnsi="Arial" w:cs="Arial"/>
          <w:b/>
          <w:bCs/>
          <w:color w:val="0B0C0C"/>
          <w:kern w:val="0"/>
          <w:lang w:eastAsia="en-GB"/>
          <w14:ligatures w14:val="none"/>
        </w:rPr>
      </w:pPr>
      <w:r w:rsidRPr="00AD6DF0">
        <w:rPr>
          <w:rFonts w:ascii="Arial" w:eastAsia="Times New Roman" w:hAnsi="Arial" w:cs="Arial"/>
          <w:b/>
          <w:bCs/>
          <w:color w:val="0B0C0C"/>
          <w:kern w:val="0"/>
          <w:lang w:eastAsia="en-GB"/>
          <w14:ligatures w14:val="none"/>
        </w:rPr>
        <w:lastRenderedPageBreak/>
        <w:t>Screen 5: confirm email subscriptions</w:t>
      </w:r>
    </w:p>
    <w:p w14:paraId="1EF44412" w14:textId="69D53353" w:rsidR="00BF64F7" w:rsidRPr="00BF64F7" w:rsidRDefault="00AD6DF0" w:rsidP="00BF64F7">
      <w:pPr>
        <w:spacing w:after="450" w:line="240" w:lineRule="auto"/>
        <w:rPr>
          <w:rFonts w:ascii="Arial" w:eastAsia="Times New Roman" w:hAnsi="Arial" w:cs="Arial"/>
          <w:color w:val="0B0C0C"/>
          <w:kern w:val="0"/>
          <w:lang w:eastAsia="en-GB"/>
          <w14:ligatures w14:val="none"/>
        </w:rPr>
      </w:pPr>
      <w:r w:rsidRPr="00AD6DF0">
        <w:rPr>
          <w:rFonts w:ascii="Arial" w:eastAsia="Times New Roman" w:hAnsi="Arial" w:cs="Arial"/>
          <w:color w:val="0B0C0C"/>
          <w:kern w:val="0"/>
          <w:lang w:eastAsia="en-GB"/>
          <w14:ligatures w14:val="none"/>
        </w:rPr>
        <w:drawing>
          <wp:inline distT="0" distB="0" distL="0" distR="0" wp14:anchorId="331EEED0" wp14:editId="6BFDFCEA">
            <wp:extent cx="5731510" cy="3616960"/>
            <wp:effectExtent l="0" t="0" r="2540" b="2540"/>
            <wp:docPr id="1656524338" name="Picture 1" descr="A screenshot of a email subscri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24338" name="Picture 1" descr="A screenshot of a email subscrip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4F7" w:rsidRPr="00BF64F7">
        <w:rPr>
          <w:rFonts w:ascii="Arial" w:eastAsia="Times New Roman" w:hAnsi="Arial" w:cs="Arial"/>
          <w:color w:val="0B0C0C"/>
          <w:kern w:val="0"/>
          <w:lang w:eastAsia="en-GB"/>
          <w14:ligatures w14:val="none"/>
        </w:rPr>
        <w:br/>
      </w:r>
    </w:p>
    <w:p w14:paraId="02BF3A4D" w14:textId="36893EBB" w:rsidR="00BF64F7" w:rsidRPr="00AD6DF0" w:rsidRDefault="00AD6DF0" w:rsidP="00BF64F7">
      <w:pPr>
        <w:rPr>
          <w:b/>
          <w:bCs/>
        </w:rPr>
      </w:pPr>
      <w:r w:rsidRPr="00AD6DF0">
        <w:rPr>
          <w:b/>
          <w:bCs/>
        </w:rPr>
        <w:t>Screen 6: subscription confirmation</w:t>
      </w:r>
    </w:p>
    <w:p w14:paraId="6FC7D88F" w14:textId="037E3594" w:rsidR="00AD6DF0" w:rsidRPr="00BF64F7" w:rsidRDefault="00AD6DF0" w:rsidP="00BF64F7">
      <w:r w:rsidRPr="00AD6DF0">
        <w:drawing>
          <wp:inline distT="0" distB="0" distL="0" distR="0" wp14:anchorId="1BDA258A" wp14:editId="4D2AB05C">
            <wp:extent cx="5731510" cy="3671570"/>
            <wp:effectExtent l="0" t="0" r="2540" b="5080"/>
            <wp:docPr id="1798211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105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DF0" w:rsidRPr="00BF6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898A2" w14:textId="77777777" w:rsidR="007C543D" w:rsidRDefault="007C543D" w:rsidP="007C543D">
      <w:pPr>
        <w:spacing w:after="0" w:line="240" w:lineRule="auto"/>
      </w:pPr>
      <w:r>
        <w:separator/>
      </w:r>
    </w:p>
  </w:endnote>
  <w:endnote w:type="continuationSeparator" w:id="0">
    <w:p w14:paraId="79F736D5" w14:textId="77777777" w:rsidR="007C543D" w:rsidRDefault="007C543D" w:rsidP="007C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CE04" w14:textId="77777777" w:rsidR="007C543D" w:rsidRDefault="007C543D" w:rsidP="007C543D">
      <w:pPr>
        <w:spacing w:after="0" w:line="240" w:lineRule="auto"/>
      </w:pPr>
      <w:r>
        <w:separator/>
      </w:r>
    </w:p>
  </w:footnote>
  <w:footnote w:type="continuationSeparator" w:id="0">
    <w:p w14:paraId="3DBCA26A" w14:textId="77777777" w:rsidR="007C543D" w:rsidRDefault="007C543D" w:rsidP="007C54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3D"/>
    <w:rsid w:val="00362D93"/>
    <w:rsid w:val="00506FF4"/>
    <w:rsid w:val="006D3415"/>
    <w:rsid w:val="007C543D"/>
    <w:rsid w:val="00A21180"/>
    <w:rsid w:val="00AD6DF0"/>
    <w:rsid w:val="00BF64F7"/>
    <w:rsid w:val="00E22BC7"/>
    <w:rsid w:val="00E80269"/>
    <w:rsid w:val="00F7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3A60"/>
  <w15:chartTrackingRefBased/>
  <w15:docId w15:val="{F85CC591-9548-41B5-80C4-8CC57363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43D"/>
  </w:style>
  <w:style w:type="paragraph" w:styleId="Footer">
    <w:name w:val="footer"/>
    <w:basedOn w:val="Normal"/>
    <w:link w:val="FooterChar"/>
    <w:uiPriority w:val="99"/>
    <w:unhideWhenUsed/>
    <w:rsid w:val="007C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43D"/>
  </w:style>
  <w:style w:type="paragraph" w:styleId="NormalWeb">
    <w:name w:val="Normal (Web)"/>
    <w:basedOn w:val="Normal"/>
    <w:uiPriority w:val="99"/>
    <w:semiHidden/>
    <w:unhideWhenUsed/>
    <w:rsid w:val="00F70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126</Words>
  <Characters>695</Characters>
  <Application>Microsoft Office Word</Application>
  <DocSecurity>0</DocSecurity>
  <Lines>31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Justice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Okelu, Ogechi</dc:creator>
  <cp:keywords/>
  <dc:description/>
  <cp:lastModifiedBy>Okelu, Ogechi</cp:lastModifiedBy>
  <cp:revision>1</cp:revision>
  <dcterms:created xsi:type="dcterms:W3CDTF">2025-12-01T16:31:00Z</dcterms:created>
  <dcterms:modified xsi:type="dcterms:W3CDTF">2025-12-01T17:57:00Z</dcterms:modified>
</cp:coreProperties>
</file>