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7290F" w14:textId="1762F926" w:rsidR="001E7C0F" w:rsidRPr="00C35FB0" w:rsidRDefault="001E7C0F" w:rsidP="001E7C0F">
      <w:pPr>
        <w:jc w:val="center"/>
        <w:rPr>
          <w:rFonts w:ascii="Arial" w:hAnsi="Arial" w:cs="Arial"/>
          <w:lang w:val="en-US"/>
        </w:rPr>
      </w:pPr>
      <w:r w:rsidRPr="00C35FB0">
        <w:rPr>
          <w:rFonts w:ascii="Arial" w:eastAsia="Tahoma" w:hAnsi="Arial" w:cs="Arial"/>
          <w:sz w:val="36"/>
        </w:rPr>
        <w:t>ORDER</w:t>
      </w:r>
      <w:r w:rsidRPr="00C35FB0">
        <w:rPr>
          <w:rFonts w:ascii="Arial" w:eastAsia="Tahoma" w:hAnsi="Arial" w:cs="Arial"/>
          <w:sz w:val="36"/>
        </w:rPr>
        <w:tab/>
        <w:t xml:space="preserve">                </w:t>
      </w:r>
      <w:r w:rsidRPr="00C35FB0">
        <w:rPr>
          <w:rFonts w:ascii="Arial" w:eastAsia="Arial" w:hAnsi="Arial" w:cs="Arial"/>
          <w:b/>
          <w:sz w:val="28"/>
        </w:rPr>
        <w:t xml:space="preserve">In the County Court  </w:t>
      </w:r>
      <w:r w:rsidRPr="00C35FB0">
        <w:rPr>
          <w:rFonts w:ascii="Arial" w:eastAsia="Tahoma" w:hAnsi="Arial" w:cs="Arial"/>
        </w:rPr>
        <w:t>Case number:&lt;&lt;</w:t>
      </w:r>
      <w:r w:rsidRPr="00C35FB0">
        <w:rPr>
          <w:rFonts w:ascii="Arial" w:hAnsi="Arial" w:cs="Arial"/>
          <w:lang w:val="en-US"/>
        </w:rPr>
        <w:t>caseNumber&gt;&gt;</w:t>
      </w:r>
    </w:p>
    <w:p w14:paraId="22A03007" w14:textId="7983230D" w:rsidR="003B5D06" w:rsidRPr="008D0BF6" w:rsidRDefault="003B5D06" w:rsidP="003B5D06">
      <w:pPr>
        <w:rPr>
          <w:rFonts w:ascii="Arial" w:hAnsi="Arial" w:cs="Arial"/>
          <w:lang w:val="en-US"/>
        </w:rPr>
      </w:pPr>
      <w:r w:rsidRPr="003745E0">
        <w:rPr>
          <w:rFonts w:ascii="Arial" w:eastAsia="Arial" w:hAnsi="Arial" w:cs="Arial"/>
          <w:b/>
        </w:rPr>
        <w:t>&lt;&lt;</w:t>
      </w:r>
      <w:r w:rsidRPr="00F74EE9">
        <w:rPr>
          <w:rFonts w:ascii="Arial" w:eastAsia="Arial" w:hAnsi="Arial" w:cs="Arial"/>
          <w:bCs/>
        </w:rPr>
        <w:t>{dateFormat(</w:t>
      </w:r>
      <w:r>
        <w:rPr>
          <w:rFonts w:ascii="Arial" w:eastAsia="Arial" w:hAnsi="Arial" w:cs="Arial"/>
          <w:bCs/>
        </w:rPr>
        <w:t>currentDate, ‘dd MMMM yyyy’, ‘yyyy-MM-dd’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252DE9FE" w14:textId="77777777" w:rsidR="001E7C0F" w:rsidRPr="00C35FB0" w:rsidRDefault="001E7C0F" w:rsidP="001E7C0F">
      <w:pPr>
        <w:tabs>
          <w:tab w:val="center" w:pos="4742"/>
        </w:tabs>
        <w:spacing w:after="0"/>
        <w:rPr>
          <w:rFonts w:ascii="Arial" w:hAnsi="Arial" w:cs="Arial"/>
        </w:rPr>
      </w:pPr>
      <w:r w:rsidRPr="00C35FB0">
        <w:rPr>
          <w:rFonts w:ascii="Arial" w:eastAsia="Arial" w:hAnsi="Arial" w:cs="Arial"/>
          <w:b/>
        </w:rPr>
        <w:t xml:space="preserve"> </w:t>
      </w:r>
      <w:r w:rsidRPr="00C35FB0">
        <w:rPr>
          <w:rFonts w:ascii="Arial" w:eastAsia="Arial" w:hAnsi="Arial" w:cs="Arial"/>
          <w:b/>
        </w:rPr>
        <w:tab/>
      </w:r>
    </w:p>
    <w:p w14:paraId="6D767D47" w14:textId="77777777" w:rsidR="001E7C0F" w:rsidRPr="00C35FB0" w:rsidRDefault="001E7C0F" w:rsidP="001E7C0F">
      <w:pPr>
        <w:spacing w:after="5" w:line="249" w:lineRule="auto"/>
        <w:ind w:left="118" w:hanging="10"/>
        <w:jc w:val="both"/>
        <w:rPr>
          <w:rFonts w:ascii="Arial" w:hAnsi="Arial" w:cs="Arial"/>
        </w:rPr>
      </w:pPr>
    </w:p>
    <w:p w14:paraId="75B0FBFC" w14:textId="62106668" w:rsidR="001E7C0F" w:rsidRPr="00C35FB0" w:rsidRDefault="001E7C0F" w:rsidP="001E7C0F">
      <w:pPr>
        <w:pStyle w:val="Heading1"/>
        <w:spacing w:after="312"/>
        <w:ind w:left="0" w:right="333" w:firstLine="720"/>
        <w:rPr>
          <w:color w:val="auto"/>
        </w:rPr>
      </w:pPr>
      <w:r w:rsidRPr="00C35FB0">
        <w:rPr>
          <w:color w:val="auto"/>
        </w:rPr>
        <w:t>&lt;&lt;judgeName&gt;&gt;</w:t>
      </w:r>
    </w:p>
    <w:p w14:paraId="21BFE1AB" w14:textId="77777777" w:rsidR="001E7C0F" w:rsidRPr="00C35FB0" w:rsidRDefault="001E7C0F" w:rsidP="001E7C0F">
      <w:pPr>
        <w:spacing w:after="274"/>
        <w:ind w:left="-2"/>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7"/>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xmlns:pic="http://schemas.openxmlformats.org/drawingml/2006/picture" xmlns:a="http://schemas.openxmlformats.org/drawingml/2006/main" xmlns:arto="http://schemas.microsoft.com/office/word/2006/arto">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8"/>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p w14:paraId="761E6A31" w14:textId="77777777" w:rsidR="0057463B" w:rsidRPr="00C567AB" w:rsidRDefault="0057463B" w:rsidP="0057463B">
      <w:pPr>
        <w:tabs>
          <w:tab w:val="center" w:pos="3969"/>
          <w:tab w:val="right" w:pos="9817"/>
        </w:tabs>
        <w:spacing w:after="0"/>
        <w:rPr>
          <w:rFonts w:ascii="Arial" w:hAnsi="Arial" w:cs="Arial"/>
        </w:rPr>
      </w:pPr>
      <w:r>
        <w:rPr>
          <w:rFonts w:ascii="Arial" w:eastAsia="Tahoma" w:hAnsi="Arial" w:cs="Arial"/>
        </w:rPr>
        <w:t xml:space="preserve">             </w:t>
      </w:r>
      <w:bookmarkStart w:id="0" w:name="_Hlk108691980"/>
      <w:r w:rsidRPr="00C567AB">
        <w:rPr>
          <w:rFonts w:ascii="Arial" w:eastAsia="Tahoma" w:hAnsi="Arial" w:cs="Arial"/>
        </w:rPr>
        <w:t>Parties</w:t>
      </w: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&lt;&lt;applicant1.partyName&gt;&gt;</w:t>
      </w:r>
      <w:r>
        <w:rPr>
          <w:rFonts w:ascii="Arial" w:eastAsia="Tahoma" w:hAnsi="Arial" w:cs="Arial"/>
        </w:rPr>
        <w:t xml:space="preserve">                                 </w:t>
      </w:r>
      <w:r w:rsidRPr="00C35FB0">
        <w:rPr>
          <w:rFonts w:ascii="Arial" w:eastAsia="Tahoma" w:hAnsi="Arial" w:cs="Arial"/>
        </w:rPr>
        <w:t>Claimant</w:t>
      </w:r>
      <w:r>
        <w:rPr>
          <w:rFonts w:ascii="Arial" w:eastAsia="Tahoma" w:hAnsi="Arial" w:cs="Arial"/>
        </w:rPr>
        <w:br/>
      </w:r>
    </w:p>
    <w:bookmarkEnd w:id="0"/>
    <w:p w14:paraId="07DCD151" w14:textId="77777777" w:rsidR="0057463B" w:rsidRPr="00C567AB" w:rsidRDefault="0057463B" w:rsidP="0057463B">
      <w:pPr>
        <w:rPr>
          <w:rFonts w:ascii="Arial" w:hAnsi="Arial" w:cs="Arial"/>
          <w:lang w:val="en-US"/>
        </w:rPr>
      </w:pPr>
      <w:r w:rsidRPr="00C567AB">
        <w:rPr>
          <w:rFonts w:ascii="Arial" w:hAnsi="Arial" w:cs="Arial"/>
          <w:lang w:val="en-US"/>
        </w:rPr>
        <w:t xml:space="preserve">  &lt;&lt;cs_{hasApplicant2=true}&gt;&gt;</w:t>
      </w:r>
    </w:p>
    <w:p w14:paraId="3D56B91D" w14:textId="77777777" w:rsidR="0057463B" w:rsidRPr="00C567AB" w:rsidRDefault="0057463B" w:rsidP="0057463B">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r>
        <w:rPr>
          <w:rFonts w:ascii="Arial" w:eastAsia="Tahoma" w:hAnsi="Arial" w:cs="Arial"/>
        </w:rPr>
        <w:t xml:space="preserve">                                 </w:t>
      </w:r>
      <w:r w:rsidRPr="00C35FB0">
        <w:rPr>
          <w:rFonts w:ascii="Arial" w:eastAsia="Tahoma" w:hAnsi="Arial" w:cs="Arial"/>
        </w:rPr>
        <w:t>Claimant</w:t>
      </w:r>
      <w:r>
        <w:rPr>
          <w:rFonts w:ascii="Arial" w:eastAsia="Tahoma" w:hAnsi="Arial" w:cs="Arial"/>
        </w:rPr>
        <w:br/>
      </w:r>
    </w:p>
    <w:p w14:paraId="43085936" w14:textId="77777777" w:rsidR="0057463B" w:rsidRPr="00C567AB" w:rsidRDefault="0057463B" w:rsidP="0057463B">
      <w:pPr>
        <w:spacing w:line="240" w:lineRule="auto"/>
        <w:rPr>
          <w:rFonts w:ascii="Arial" w:hAnsi="Arial" w:cs="Arial"/>
          <w:lang w:val="en-US"/>
        </w:rPr>
      </w:pPr>
      <w:r w:rsidRPr="00C567AB">
        <w:rPr>
          <w:rFonts w:ascii="Arial" w:hAnsi="Arial" w:cs="Arial"/>
          <w:lang w:val="en-US"/>
        </w:rPr>
        <w:t xml:space="preserve">  &lt;&lt;es_&gt;&gt;</w:t>
      </w:r>
    </w:p>
    <w:p w14:paraId="325357FE" w14:textId="77777777" w:rsidR="0057463B" w:rsidRPr="00C567AB" w:rsidRDefault="0057463B" w:rsidP="0057463B">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r>
        <w:rPr>
          <w:rFonts w:ascii="Arial" w:eastAsia="Tahoma" w:hAnsi="Arial" w:cs="Arial"/>
        </w:rPr>
        <w:t xml:space="preserve">                             Defendant</w:t>
      </w:r>
      <w:r>
        <w:rPr>
          <w:rFonts w:ascii="Arial" w:eastAsia="Tahoma" w:hAnsi="Arial" w:cs="Arial"/>
        </w:rPr>
        <w:br/>
      </w:r>
    </w:p>
    <w:p w14:paraId="426369EA" w14:textId="77777777" w:rsidR="0057463B" w:rsidRPr="00C567AB" w:rsidRDefault="0057463B" w:rsidP="0057463B">
      <w:pPr>
        <w:rPr>
          <w:rFonts w:ascii="Arial" w:hAnsi="Arial" w:cs="Arial"/>
          <w:lang w:val="en-US"/>
        </w:rPr>
      </w:pPr>
      <w:r w:rsidRPr="00C567AB">
        <w:rPr>
          <w:rFonts w:ascii="Arial" w:hAnsi="Arial" w:cs="Arial"/>
          <w:lang w:val="en-US"/>
        </w:rPr>
        <w:t xml:space="preserve">  &lt;&lt;cs_{hasRespondent2=true}&gt;&gt;</w:t>
      </w:r>
    </w:p>
    <w:p w14:paraId="7AE30A26" w14:textId="77777777" w:rsidR="0057463B" w:rsidRPr="004A3881" w:rsidRDefault="0057463B" w:rsidP="0057463B">
      <w:pPr>
        <w:tabs>
          <w:tab w:val="center" w:pos="3969"/>
          <w:tab w:val="right" w:pos="9817"/>
        </w:tabs>
        <w:spacing w:after="0"/>
        <w:rPr>
          <w:rFonts w:ascii="Arial" w:eastAsia="Tahoma"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r>
        <w:rPr>
          <w:rFonts w:ascii="Arial" w:eastAsia="Tahoma" w:hAnsi="Arial" w:cs="Arial"/>
        </w:rPr>
        <w:t xml:space="preserve">                             Defendant</w:t>
      </w:r>
      <w:r>
        <w:rPr>
          <w:rFonts w:ascii="Arial" w:eastAsia="Tahoma" w:hAnsi="Arial" w:cs="Arial"/>
        </w:rPr>
        <w:br/>
      </w:r>
    </w:p>
    <w:p w14:paraId="73095354" w14:textId="77777777" w:rsidR="0057463B" w:rsidRPr="00C567AB" w:rsidRDefault="0057463B" w:rsidP="0057463B">
      <w:pPr>
        <w:rPr>
          <w:rFonts w:ascii="Arial" w:hAnsi="Arial" w:cs="Arial"/>
          <w:lang w:val="en-US"/>
        </w:rPr>
      </w:pPr>
      <w:r w:rsidRPr="00C567AB">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xmlns:pic="http://schemas.openxmlformats.org/drawingml/2006/picture" xmlns:a="http://schemas.openxmlformats.org/drawingml/2006/main" xmlns:arto="http://schemas.microsoft.com/office/word/2006/arto">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25A63A53" w14:textId="33F39037"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w:t>
      </w:r>
      <w:r w:rsidR="00DF6A40">
        <w:rPr>
          <w:rFonts w:ascii="Arial" w:hAnsi="Arial" w:cs="Arial"/>
          <w:bCs/>
          <w:snapToGrid w:val="0"/>
          <w:szCs w:val="20"/>
          <w:lang w:val="en-US"/>
        </w:rPr>
        <w:t xml:space="preserve"> a </w:t>
      </w:r>
      <w:r w:rsidRPr="00C35FB0">
        <w:rPr>
          <w:rFonts w:ascii="Arial" w:hAnsi="Arial" w:cs="Arial"/>
          <w:bCs/>
          <w:snapToGrid w:val="0"/>
          <w:szCs w:val="20"/>
          <w:lang w:val="en-US"/>
        </w:rPr>
        <w:t>formal application to the court before any deadline imposed upon you expires.</w:t>
      </w:r>
    </w:p>
    <w:p w14:paraId="7CC76147" w14:textId="77777777" w:rsidR="009C46B5" w:rsidRPr="00C35FB0" w:rsidRDefault="009C46B5" w:rsidP="009C46B5">
      <w:pPr>
        <w:widowControl w:val="0"/>
        <w:rPr>
          <w:rFonts w:ascii="Arial" w:hAnsi="Arial" w:cs="Arial"/>
          <w:bCs/>
          <w:snapToGrid w:val="0"/>
          <w:szCs w:val="20"/>
          <w:lang w:val="en-US"/>
        </w:rPr>
      </w:pP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&lt;&lt;fastTrackJudgesRecital.input&gt;&gt;</w:t>
      </w:r>
    </w:p>
    <w:p w14:paraId="071A737B" w14:textId="77777777" w:rsidR="009C46B5" w:rsidRPr="00C35FB0" w:rsidRDefault="009C46B5" w:rsidP="009C46B5">
      <w:pPr>
        <w:rPr>
          <w:rFonts w:ascii="Arial" w:hAnsi="Arial" w:cs="Arial"/>
          <w:bCs/>
        </w:rPr>
      </w:pPr>
      <w:r w:rsidRPr="00C35FB0">
        <w:rPr>
          <w:rFonts w:ascii="Arial" w:hAnsi="Arial" w:cs="Arial"/>
          <w:bCs/>
        </w:rPr>
        <w:t>It is ordered that:</w:t>
      </w:r>
    </w:p>
    <w:p w14:paraId="03375171" w14:textId="77777777" w:rsidR="0088243D" w:rsidRDefault="009C46B5" w:rsidP="0088243D">
      <w:pPr>
        <w:pStyle w:val="ListParagraph"/>
        <w:numPr>
          <w:ilvl w:val="0"/>
          <w:numId w:val="24"/>
        </w:numPr>
        <w:rPr>
          <w:rFonts w:ascii="Arial" w:hAnsi="Arial" w:cs="Arial"/>
          <w:bCs/>
        </w:rPr>
      </w:pPr>
      <w:r w:rsidRPr="00E75342">
        <w:rPr>
          <w:rFonts w:ascii="Arial" w:hAnsi="Arial" w:cs="Arial"/>
          <w:bCs/>
        </w:rPr>
        <w:t>This claim is allocated to the fast track</w:t>
      </w:r>
      <w:r w:rsidRPr="0088243D">
        <w:rPr>
          <w:rFonts w:ascii="Arial" w:hAnsi="Arial" w:cs="Arial"/>
          <w:bCs/>
        </w:rPr>
        <w:t>.</w:t>
      </w:r>
    </w:p>
    <w:p w14:paraId="6D61C38B" w14:textId="2A39B73C" w:rsidR="00E75342" w:rsidRPr="0088243D" w:rsidRDefault="00E47039" w:rsidP="0088243D">
      <w:pPr>
        <w:pStyle w:val="ListParagraph"/>
        <w:ind w:left="1080"/>
        <w:rPr>
          <w:rFonts w:ascii="Arial" w:hAnsi="Arial" w:cs="Arial"/>
          <w:bCs/>
        </w:rPr>
      </w:pPr>
      <w:r w:rsidRPr="0088243D">
        <w:rPr>
          <w:rFonts w:ascii="Arial" w:hAnsi="Arial" w:cs="Arial"/>
          <w:bCs/>
        </w:rPr>
        <w:t>&lt;&lt;cs_{</w:t>
      </w:r>
      <w:r w:rsidRPr="0088243D">
        <w:rPr>
          <w:rFonts w:ascii="Arial" w:hAnsi="Arial" w:cs="Arial"/>
          <w:lang w:val="en-US"/>
        </w:rPr>
        <w:t>drawDirectionsOrderRequired=</w:t>
      </w:r>
      <w:r w:rsidRPr="0088243D">
        <w:rPr>
          <w:rFonts w:ascii="Arial" w:hAnsi="Arial" w:cs="Arial"/>
          <w:highlight w:val="yellow"/>
          <w:lang w:val="en-US"/>
        </w:rPr>
        <w:t>‘Yes’</w:t>
      </w:r>
      <w:r w:rsidRPr="0088243D">
        <w:rPr>
          <w:rFonts w:ascii="Arial" w:hAnsi="Arial" w:cs="Arial"/>
          <w:lang w:val="en-US"/>
        </w:rPr>
        <w:t>}&gt;&gt;</w:t>
      </w:r>
    </w:p>
    <w:p w14:paraId="030FE86D" w14:textId="77777777" w:rsidR="004D2F6A" w:rsidRDefault="000A5601" w:rsidP="00C72DAA">
      <w:pPr>
        <w:pStyle w:val="ListParagraph"/>
        <w:numPr>
          <w:ilvl w:val="0"/>
          <w:numId w:val="24"/>
        </w:numPr>
        <w:rPr>
          <w:rFonts w:ascii="Arial" w:hAnsi="Arial" w:cs="Arial"/>
          <w:bCs/>
        </w:rPr>
      </w:pPr>
      <w:r w:rsidRPr="00E75342">
        <w:rPr>
          <w:rFonts w:ascii="Arial" w:hAnsi="Arial" w:cs="Arial"/>
          <w:bCs/>
        </w:rPr>
        <w:t>There is judgment for the claimant for an amount to be decided by the court.</w:t>
      </w:r>
    </w:p>
    <w:p w14:paraId="08725B76" w14:textId="1454508D" w:rsidR="00C72DAA" w:rsidRPr="00C72DAA" w:rsidRDefault="000A5601" w:rsidP="004D2F6A">
      <w:pPr>
        <w:pStyle w:val="ListParagraph"/>
        <w:ind w:left="1080"/>
        <w:rPr>
          <w:rFonts w:ascii="Arial" w:hAnsi="Arial" w:cs="Arial"/>
          <w:bCs/>
        </w:rPr>
      </w:pPr>
      <w:r w:rsidRPr="004D2F6A">
        <w:rPr>
          <w:rFonts w:ascii="Arial" w:hAnsi="Arial" w:cs="Arial"/>
          <w:bCs/>
        </w:rPr>
        <w:t>&lt;&lt;es_&gt;&gt;</w:t>
      </w:r>
      <w:r w:rsidR="001E7C0F" w:rsidRPr="00C72DAA">
        <w:rPr>
          <w:rFonts w:ascii="Arial" w:hAnsi="Arial" w:cs="Arial"/>
          <w:bCs/>
        </w:rPr>
        <w:t>&lt;&lt;cs_{</w:t>
      </w:r>
      <w:r w:rsidR="001E7C0F" w:rsidRPr="00C72DAA">
        <w:rPr>
          <w:rFonts w:ascii="Arial" w:hAnsi="Arial" w:cs="Arial"/>
          <w:lang w:val="en-US"/>
        </w:rPr>
        <w:t>drawDirectionsOrderRequired=</w:t>
      </w:r>
      <w:r w:rsidR="001E7C0F" w:rsidRPr="00C72DAA">
        <w:rPr>
          <w:rFonts w:ascii="Arial" w:hAnsi="Arial" w:cs="Arial"/>
          <w:highlight w:val="yellow"/>
          <w:lang w:val="en-US"/>
        </w:rPr>
        <w:t>‘Yes’</w:t>
      </w:r>
      <w:r w:rsidR="001E7C0F" w:rsidRPr="00C72DAA">
        <w:rPr>
          <w:rFonts w:ascii="Arial" w:hAnsi="Arial" w:cs="Arial"/>
          <w:lang w:val="en-US"/>
        </w:rPr>
        <w:t xml:space="preserve"> &amp;&amp; drawDirectionsOrder.judgementSum!=</w:t>
      </w:r>
      <w:r w:rsidR="001E7C0F" w:rsidRPr="00C72DAA">
        <w:rPr>
          <w:rFonts w:ascii="Arial" w:hAnsi="Arial" w:cs="Arial"/>
          <w:highlight w:val="yellow"/>
          <w:lang w:val="en-US"/>
        </w:rPr>
        <w:t>null</w:t>
      </w:r>
      <w:r w:rsidR="001E7C0F" w:rsidRPr="00C72DAA">
        <w:rPr>
          <w:rFonts w:ascii="Arial" w:hAnsi="Arial" w:cs="Arial"/>
          <w:lang w:val="en-US"/>
        </w:rPr>
        <w:t>}&gt;&gt;</w:t>
      </w:r>
    </w:p>
    <w:p w14:paraId="3D8DA7AA" w14:textId="1C2CE0D7" w:rsidR="004D2F6A" w:rsidRDefault="009C46B5" w:rsidP="00C72DAA">
      <w:pPr>
        <w:pStyle w:val="ListParagraph"/>
        <w:numPr>
          <w:ilvl w:val="0"/>
          <w:numId w:val="24"/>
        </w:numPr>
        <w:rPr>
          <w:rFonts w:ascii="Arial" w:hAnsi="Arial" w:cs="Arial"/>
          <w:bCs/>
        </w:rPr>
      </w:pPr>
      <w:r w:rsidRPr="001248D4">
        <w:rPr>
          <w:rFonts w:ascii="Arial" w:hAnsi="Arial" w:cs="Arial"/>
          <w:bCs/>
        </w:rPr>
        <w:t xml:space="preserve">The damages awarded shall be subject to a deduction of </w:t>
      </w:r>
      <w:r w:rsidR="001E7C0F" w:rsidRPr="001248D4">
        <w:rPr>
          <w:rFonts w:ascii="Arial" w:hAnsi="Arial" w:cs="Arial"/>
          <w:b/>
        </w:rPr>
        <w:t>&lt;&lt;</w:t>
      </w:r>
      <w:r w:rsidR="001E7C0F" w:rsidRPr="001248D4">
        <w:rPr>
          <w:rFonts w:ascii="Arial" w:hAnsi="Arial" w:cs="Arial"/>
          <w:lang w:val="en-US"/>
        </w:rPr>
        <w:t>drawDirectionsOrder.judgementSum</w:t>
      </w:r>
      <w:r w:rsidR="001E7C0F" w:rsidRPr="001248D4">
        <w:rPr>
          <w:rFonts w:ascii="Arial" w:hAnsi="Arial" w:cs="Arial"/>
          <w:b/>
        </w:rPr>
        <w:t>&gt;&gt;</w:t>
      </w:r>
      <w:r w:rsidRPr="001248D4">
        <w:rPr>
          <w:rFonts w:ascii="Arial" w:hAnsi="Arial" w:cs="Arial"/>
          <w:b/>
        </w:rPr>
        <w:t>%</w:t>
      </w:r>
      <w:r w:rsidRPr="001248D4">
        <w:rPr>
          <w:rFonts w:ascii="Arial" w:hAnsi="Arial" w:cs="Arial"/>
          <w:bCs/>
        </w:rPr>
        <w:t xml:space="preserve"> for contributory negligence. </w:t>
      </w:r>
    </w:p>
    <w:p w14:paraId="581DAEF0" w14:textId="7E65F7B3" w:rsidR="00DE7EE1" w:rsidRPr="00C35FB0" w:rsidRDefault="001E7C0F" w:rsidP="004D2F6A">
      <w:pPr>
        <w:pStyle w:val="ListParagraph"/>
        <w:ind w:left="1080"/>
        <w:rPr>
          <w:rFonts w:ascii="Arial" w:hAnsi="Arial" w:cs="Arial"/>
          <w:bCs/>
        </w:rPr>
      </w:pPr>
      <w:r w:rsidRPr="004D2F6A">
        <w:rPr>
          <w:rFonts w:ascii="Arial" w:hAnsi="Arial" w:cs="Arial"/>
          <w:bCs/>
        </w:rPr>
        <w:t>&lt;&lt;es_&gt;&gt;</w:t>
      </w: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_{fastTrackAltDisputeResolutionToggle=true}&gt;&gt;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30F03F7D" w:rsidR="009C46B5" w:rsidRPr="00C35FB0" w:rsidRDefault="00DF6A40" w:rsidP="00683402">
      <w:pPr>
        <w:pStyle w:val="ListParagraph"/>
        <w:numPr>
          <w:ilvl w:val="0"/>
          <w:numId w:val="24"/>
        </w:numPr>
        <w:rPr>
          <w:rFonts w:ascii="Arial" w:hAnsi="Arial" w:cs="Arial"/>
          <w:bCs/>
          <w:color w:val="FF0000"/>
        </w:rPr>
      </w:pPr>
      <w:r>
        <w:rPr>
          <w:rFonts w:ascii="Arial" w:eastAsia="Times New Roman" w:hAnsi="Arial" w:cs="Arial"/>
          <w:color w:val="000000" w:themeColor="text1"/>
          <w:lang w:eastAsia="en-GB"/>
        </w:rPr>
        <w:lastRenderedPageBreak/>
        <w:t xml:space="preserve">At </w:t>
      </w:r>
      <w:r w:rsidR="009C46B5" w:rsidRPr="00C35FB0">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r w:rsidRPr="00C35FB0">
        <w:rPr>
          <w:rFonts w:ascii="Arial" w:hAnsi="Arial" w:cs="Arial"/>
          <w:lang w:val="en-US"/>
        </w:rPr>
        <w:t>fastTrackVariationOfDirectionsToggle=true}&gt;&gt;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683402">
      <w:pPr>
        <w:pStyle w:val="ListParagraph"/>
        <w:numPr>
          <w:ilvl w:val="0"/>
          <w:numId w:val="24"/>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r w:rsidRPr="00C35FB0">
        <w:rPr>
          <w:rFonts w:ascii="Arial" w:hAnsi="Arial" w:cs="Arial"/>
          <w:lang w:val="en-US"/>
        </w:rPr>
        <w:t>fastTrackSettlementToggle=true}&gt;&gt;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683402">
      <w:pPr>
        <w:pStyle w:val="ListParagraph"/>
        <w:numPr>
          <w:ilvl w:val="0"/>
          <w:numId w:val="24"/>
        </w:numPr>
        <w:spacing w:line="256" w:lineRule="auto"/>
        <w:rPr>
          <w:rFonts w:ascii="Arial" w:hAnsi="Arial" w:cs="Arial"/>
        </w:rPr>
      </w:pPr>
      <w:r w:rsidRPr="00C35FB0">
        <w:rPr>
          <w:rFonts w:ascii="Arial" w:hAnsi="Arial" w:cs="Arial"/>
        </w:rPr>
        <w:t>Each party must inform the Court immediately if the case is settled whether or not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fastTrackDisclosureOfDocumentsToggle=true}&gt;&gt;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683402">
      <w:pPr>
        <w:pStyle w:val="ListParagraph"/>
        <w:numPr>
          <w:ilvl w:val="0"/>
          <w:numId w:val="24"/>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683402">
      <w:pPr>
        <w:pStyle w:val="ListParagraph"/>
        <w:numPr>
          <w:ilvl w:val="0"/>
          <w:numId w:val="24"/>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683402">
      <w:pPr>
        <w:pStyle w:val="ListParagraph"/>
        <w:numPr>
          <w:ilvl w:val="0"/>
          <w:numId w:val="24"/>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fastTrackWitnessOfFactToggle=true}&gt;&gt;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324BAC">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683402">
      <w:pPr>
        <w:pStyle w:val="ListParagraph"/>
        <w:numPr>
          <w:ilvl w:val="0"/>
          <w:numId w:val="24"/>
        </w:numPr>
        <w:rPr>
          <w:rFonts w:ascii="Arial" w:hAnsi="Arial" w:cs="Arial"/>
          <w:bCs/>
        </w:rPr>
      </w:pPr>
      <w:r w:rsidRPr="00C35FB0">
        <w:rPr>
          <w:rFonts w:ascii="Arial" w:hAnsi="Arial" w:cs="Arial"/>
          <w:bCs/>
        </w:rPr>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683402">
      <w:pPr>
        <w:pStyle w:val="ListParagraph"/>
        <w:numPr>
          <w:ilvl w:val="0"/>
          <w:numId w:val="24"/>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683402">
      <w:pPr>
        <w:pStyle w:val="ListParagraph"/>
        <w:numPr>
          <w:ilvl w:val="0"/>
          <w:numId w:val="24"/>
        </w:numPr>
        <w:rPr>
          <w:rFonts w:ascii="Arial" w:hAnsi="Arial" w:cs="Arial"/>
          <w:bCs/>
        </w:rPr>
      </w:pPr>
      <w:r w:rsidRPr="00C35FB0">
        <w:rPr>
          <w:rFonts w:ascii="Arial" w:hAnsi="Arial" w:cs="Arial"/>
          <w:bCs/>
        </w:rPr>
        <w:lastRenderedPageBreak/>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&lt;&lt;</w:t>
      </w:r>
      <w:r w:rsidR="003B5D06" w:rsidRPr="00F74EE9">
        <w:rPr>
          <w:rFonts w:ascii="Arial" w:eastAsia="Arial" w:hAnsi="Arial" w:cs="Arial"/>
          <w:bCs/>
        </w:rPr>
        <w:t>{dateFormat(</w:t>
      </w:r>
      <w:r w:rsidR="003B5D06" w:rsidRPr="00C35FB0">
        <w:rPr>
          <w:rFonts w:ascii="Arial" w:hAnsi="Arial" w:cs="Arial"/>
          <w:lang w:val="en-US"/>
        </w:rPr>
        <w:t>fastTrackWitnessOfFact.</w:t>
      </w:r>
      <w:r w:rsidR="003B5D06">
        <w:rPr>
          <w:rFonts w:ascii="Arial" w:hAnsi="Arial" w:cs="Arial"/>
          <w:lang w:val="en-US"/>
        </w:rPr>
        <w:t>date</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fastTrackSchedulesOfLossToggle=true}&gt;&gt;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683402">
      <w:pPr>
        <w:pStyle w:val="ListParagraph"/>
        <w:numPr>
          <w:ilvl w:val="0"/>
          <w:numId w:val="24"/>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683402">
      <w:pPr>
        <w:pStyle w:val="ListParagraph"/>
        <w:numPr>
          <w:ilvl w:val="0"/>
          <w:numId w:val="24"/>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683402">
      <w:pPr>
        <w:pStyle w:val="ListParagraph"/>
        <w:numPr>
          <w:ilvl w:val="0"/>
          <w:numId w:val="24"/>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2838375A" w14:textId="0B6A63CC" w:rsidR="008A640D" w:rsidRPr="00C35FB0" w:rsidRDefault="002213F4" w:rsidP="00683402">
      <w:pPr>
        <w:pStyle w:val="ListParagraph"/>
        <w:numPr>
          <w:ilvl w:val="0"/>
          <w:numId w:val="24"/>
        </w:numPr>
        <w:rPr>
          <w:rFonts w:ascii="Arial" w:hAnsi="Arial" w:cs="Arial"/>
          <w:bCs/>
        </w:rPr>
      </w:pPr>
      <w:r w:rsidRPr="00C35FB0">
        <w:rPr>
          <w:rFonts w:ascii="Arial" w:hAnsi="Arial" w:cs="Arial"/>
        </w:rPr>
        <w:t>&lt;&lt;</w:t>
      </w:r>
      <w:r w:rsidRPr="00C35FB0">
        <w:rPr>
          <w:rFonts w:ascii="Arial" w:hAnsi="Arial" w:cs="Arial"/>
          <w:lang w:val="en-US"/>
        </w:rPr>
        <w:t>fastTrackSchedulesOfLoss.input4</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731FB" w:rsidRPr="00C35FB0">
        <w:rPr>
          <w:rFonts w:ascii="Arial" w:hAnsi="Arial" w:cs="Arial"/>
          <w:lang w:val="en-US"/>
        </w:rPr>
        <w:t>fastTrackSchedulesOfLoss</w:t>
      </w:r>
      <w:r w:rsidR="003B5D06" w:rsidRPr="00C35FB0">
        <w:rPr>
          <w:rFonts w:ascii="Arial" w:hAnsi="Arial" w:cs="Arial"/>
          <w:lang w:val="en-US"/>
        </w:rPr>
        <w:t>.</w:t>
      </w:r>
      <w:r w:rsidR="003B5D06">
        <w:rPr>
          <w:rFonts w:ascii="Arial" w:hAnsi="Arial" w:cs="Arial"/>
          <w:lang w:val="en-US"/>
        </w:rPr>
        <w:t>date3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fastTrackCostsToggle=true}&gt;&gt;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Pr="00C35FB0" w:rsidRDefault="008A640D" w:rsidP="00683402">
      <w:pPr>
        <w:pStyle w:val="ListParagraph"/>
        <w:numPr>
          <w:ilvl w:val="0"/>
          <w:numId w:val="24"/>
        </w:numPr>
        <w:rPr>
          <w:rFonts w:ascii="Arial" w:hAnsi="Arial" w:cs="Arial"/>
        </w:rPr>
      </w:pPr>
      <w:r w:rsidRPr="00C35FB0">
        <w:rPr>
          <w:rFonts w:ascii="Arial" w:hAnsi="Arial" w:cs="Arial"/>
        </w:rPr>
        <w:t>Costs in the case</w:t>
      </w:r>
    </w:p>
    <w:p w14:paraId="0E2B05DD" w14:textId="77777777" w:rsidR="002213F4" w:rsidRPr="00C35FB0" w:rsidRDefault="002213F4" w:rsidP="002213F4">
      <w:pPr>
        <w:rPr>
          <w:rFonts w:ascii="Arial" w:hAnsi="Arial" w:cs="Arial"/>
          <w:bCs/>
        </w:rPr>
      </w:pPr>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fastTrackTrialToggle=true}&gt;&gt;</w:t>
      </w:r>
    </w:p>
    <w:p w14:paraId="64354F11" w14:textId="15489EBD" w:rsidR="008A640D" w:rsidRPr="00C35FB0" w:rsidRDefault="008A640D" w:rsidP="008A640D">
      <w:pPr>
        <w:rPr>
          <w:rFonts w:ascii="Arial" w:hAnsi="Arial" w:cs="Arial"/>
        </w:rPr>
      </w:pPr>
      <w:r w:rsidRPr="00C35FB0">
        <w:rPr>
          <w:rFonts w:ascii="Arial" w:hAnsi="Arial" w:cs="Arial"/>
          <w:b/>
        </w:rPr>
        <w:t>Trial</w:t>
      </w:r>
    </w:p>
    <w:p w14:paraId="598FE3E8" w14:textId="39D9D76E" w:rsidR="008A640D" w:rsidRPr="00C35FB0" w:rsidRDefault="002213F4" w:rsidP="00683402">
      <w:pPr>
        <w:pStyle w:val="ListParagraph"/>
        <w:numPr>
          <w:ilvl w:val="0"/>
          <w:numId w:val="24"/>
        </w:numPr>
        <w:rPr>
          <w:rFonts w:ascii="Arial" w:hAnsi="Arial" w:cs="Arial"/>
        </w:rPr>
      </w:pPr>
      <w:r w:rsidRPr="00C35FB0">
        <w:rPr>
          <w:rFonts w:ascii="Arial" w:hAnsi="Arial" w:cs="Arial"/>
          <w:lang w:val="en-US"/>
        </w:rPr>
        <w:t>&lt;&lt;fastTrackTrial.input1&gt;&gt;</w:t>
      </w:r>
      <w:r w:rsidR="002D3551">
        <w:rPr>
          <w:rFonts w:ascii="Arial" w:hAnsi="Arial" w:cs="Arial"/>
          <w:lang w:val="en-US"/>
        </w:rPr>
        <w:t>.</w:t>
      </w:r>
      <w:r w:rsidR="00E95980">
        <w:rPr>
          <w:rFonts w:ascii="Arial" w:hAnsi="Arial" w:cs="Arial"/>
          <w:lang w:val="en-US"/>
        </w:rPr>
        <w:t xml:space="preserve"> </w:t>
      </w:r>
      <w:r w:rsidR="008A640D" w:rsidRPr="00C35FB0">
        <w:rPr>
          <w:rFonts w:ascii="Arial" w:hAnsi="Arial" w:cs="Arial"/>
        </w:rPr>
        <w:t xml:space="preserve">This trial will be heard between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fastTrackTrial.</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8A640D" w:rsidRPr="00C35FB0">
        <w:rPr>
          <w:rFonts w:ascii="Arial" w:hAnsi="Arial" w:cs="Arial"/>
        </w:rPr>
        <w:t xml:space="preserve"> and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fastTrackTrial.</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F592ABD" w14:textId="4A85DD94" w:rsidR="008A640D" w:rsidRPr="00C35FB0" w:rsidRDefault="002213F4"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fastTrackTrial.input2</w:t>
      </w:r>
      <w:r w:rsidRPr="00C35FB0">
        <w:rPr>
          <w:rFonts w:ascii="Arial" w:hAnsi="Arial" w:cs="Arial"/>
        </w:rPr>
        <w:t xml:space="preserve">&gt;&gt; </w:t>
      </w:r>
    </w:p>
    <w:p w14:paraId="4BE76E70" w14:textId="7FF11483" w:rsidR="00E93F73" w:rsidRPr="00C35FB0" w:rsidRDefault="002213F4"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fastTrackTrial.input3</w:t>
      </w:r>
      <w:r w:rsidRPr="00C35FB0">
        <w:rPr>
          <w:rFonts w:ascii="Arial" w:hAnsi="Arial" w:cs="Arial"/>
        </w:rPr>
        <w:t>&gt;&gt;</w:t>
      </w:r>
      <w:r w:rsidR="00635FF3">
        <w:rPr>
          <w:rFonts w:ascii="Arial" w:hAnsi="Arial" w:cs="Arial"/>
        </w:rPr>
        <w:t xml:space="preserve"> &lt;&lt;fastTrackTrialBundleTypeText&gt;&gt;</w:t>
      </w:r>
      <w:r w:rsidR="009D6CFD">
        <w:rPr>
          <w:rFonts w:ascii="Arial" w:hAnsi="Arial" w:cs="Arial"/>
        </w:rPr>
        <w: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r w:rsidRPr="00C35FB0">
        <w:rPr>
          <w:rFonts w:ascii="Arial" w:hAnsi="Arial" w:cs="Arial"/>
          <w:lang w:val="en-US"/>
        </w:rPr>
        <w:t>fastTrackMethodToggle=true}&gt;&gt;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MethodInPerson’}&gt;&gt;</w:t>
      </w:r>
    </w:p>
    <w:p w14:paraId="1158C71D" w14:textId="1BE29DD3" w:rsidR="00BC6A68" w:rsidRPr="00C22189" w:rsidRDefault="00BC6A68" w:rsidP="00683402">
      <w:pPr>
        <w:pStyle w:val="ListParagraph"/>
        <w:numPr>
          <w:ilvl w:val="0"/>
          <w:numId w:val="24"/>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take place </w:t>
      </w:r>
      <w:r w:rsidRPr="00C22189">
        <w:rPr>
          <w:rFonts w:ascii="Arial" w:eastAsia="Times New Roman" w:hAnsi="Arial" w:cs="Arial"/>
          <w:b/>
          <w:bCs/>
          <w:lang w:eastAsia="en-GB"/>
        </w:rPr>
        <w:t>&lt;&lt;</w:t>
      </w:r>
      <w:r w:rsidRPr="00C35FB0">
        <w:rPr>
          <w:rFonts w:ascii="Arial" w:hAnsi="Arial" w:cs="Arial"/>
          <w:lang w:val="en-US"/>
        </w:rPr>
        <w:t>fastTrack</w:t>
      </w:r>
      <w:r>
        <w:rPr>
          <w:rFonts w:ascii="Arial" w:eastAsia="Times New Roman" w:hAnsi="Arial" w:cs="Arial"/>
          <w:lang w:eastAsia="en-GB"/>
        </w:rPr>
        <w:t>MethodInPerson.value.label</w:t>
      </w:r>
      <w:r w:rsidRPr="00C22189">
        <w:rPr>
          <w:rFonts w:ascii="Arial" w:eastAsia="Times New Roman" w:hAnsi="Arial" w:cs="Arial"/>
          <w:b/>
          <w:bCs/>
          <w:lang w:eastAsia="en-GB"/>
        </w:rPr>
        <w:t>&gt;&gt;</w:t>
      </w:r>
      <w:r>
        <w:rPr>
          <w:rFonts w:ascii="Arial" w:eastAsia="Times New Roman" w:hAnsi="Arial" w:cs="Arial"/>
          <w:lang w:eastAsia="en-GB"/>
        </w:rPr>
        <w:t xml:space="preserve"> </w:t>
      </w:r>
      <w:r w:rsidRPr="008D0BF6">
        <w:rPr>
          <w:rFonts w:ascii="Arial" w:eastAsia="Times New Roman" w:hAnsi="Arial" w:cs="Arial"/>
          <w:lang w:eastAsia="en-GB"/>
        </w:rPr>
        <w:t xml:space="preserve">and will be </w:t>
      </w:r>
      <w:r w:rsidRPr="008D0BF6">
        <w:rPr>
          <w:rFonts w:ascii="Arial" w:eastAsia="Times New Roman" w:hAnsi="Arial" w:cs="Arial"/>
          <w:b/>
          <w:bCs/>
          <w:lang w:eastAsia="en-GB"/>
        </w:rPr>
        <w:t>in person</w:t>
      </w:r>
      <w:r w:rsidR="00E07B4A">
        <w:rPr>
          <w:rFonts w:ascii="Arial" w:eastAsia="Times New Roman" w:hAnsi="Arial" w:cs="Arial"/>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MethodTelephoneHearing’}&gt;&gt;</w:t>
      </w:r>
    </w:p>
    <w:p w14:paraId="256D84EC" w14:textId="797A5571" w:rsidR="00BC6A68" w:rsidRPr="00C22189" w:rsidRDefault="00BC6A68" w:rsidP="00683402">
      <w:pPr>
        <w:pStyle w:val="ListParagraph"/>
        <w:numPr>
          <w:ilvl w:val="0"/>
          <w:numId w:val="24"/>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Pr="008D0BF6">
        <w:rPr>
          <w:rFonts w:ascii="Arial" w:eastAsia="Times New Roman" w:hAnsi="Arial" w:cs="Arial"/>
          <w:lang w:eastAsia="en-GB"/>
        </w:rPr>
        <w:t xml:space="preserve"> wi</w:t>
      </w:r>
      <w:r>
        <w:rPr>
          <w:rFonts w:ascii="Arial" w:eastAsia="Times New Roman" w:hAnsi="Arial" w:cs="Arial"/>
          <w:lang w:eastAsia="en-GB"/>
        </w:rPr>
        <w:t xml:space="preserve">th the </w:t>
      </w:r>
      <w:r w:rsidRPr="001D3ABB">
        <w:rPr>
          <w:rFonts w:ascii="Arial" w:eastAsia="Times New Roman" w:hAnsi="Arial" w:cs="Arial"/>
          <w:b/>
          <w:bCs/>
          <w:lang w:eastAsia="en-GB"/>
        </w:rPr>
        <w:t>&lt;&lt;</w:t>
      </w:r>
      <w:r w:rsidRPr="00C35FB0">
        <w:rPr>
          <w:rFonts w:ascii="Arial" w:hAnsi="Arial" w:cs="Arial"/>
          <w:lang w:val="en-US"/>
        </w:rPr>
        <w:t>fastTrack</w:t>
      </w:r>
      <w:r>
        <w:rPr>
          <w:rFonts w:ascii="Arial" w:eastAsia="Times New Roman" w:hAnsi="Arial" w:cs="Arial"/>
          <w:lang w:eastAsia="en-GB"/>
        </w:rPr>
        <w:t>MethodTelephoneHearing</w:t>
      </w:r>
      <w:r w:rsidRPr="001D3ABB">
        <w:rPr>
          <w:rFonts w:ascii="Arial" w:eastAsia="Times New Roman" w:hAnsi="Arial" w:cs="Arial"/>
          <w:b/>
          <w:bCs/>
          <w:lang w:eastAsia="en-GB"/>
        </w:rPr>
        <w:t>&gt;&gt;</w:t>
      </w:r>
      <w:r>
        <w:rPr>
          <w:rFonts w:ascii="Arial" w:eastAsia="Times New Roman" w:hAnsi="Arial" w:cs="Arial"/>
          <w:lang w:eastAsia="en-GB"/>
        </w:rPr>
        <w:t xml:space="preserve"> to arrange.</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MethodVideoConferenceHearing’}&gt;&gt;</w:t>
      </w:r>
    </w:p>
    <w:p w14:paraId="12B793C0" w14:textId="76BB8DAC" w:rsidR="00BC6A68" w:rsidRPr="00C22189" w:rsidRDefault="00BC6A68" w:rsidP="00683402">
      <w:pPr>
        <w:pStyle w:val="ListParagraph"/>
        <w:numPr>
          <w:ilvl w:val="0"/>
          <w:numId w:val="24"/>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lastRenderedPageBreak/>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Pr="008D0BF6">
        <w:rPr>
          <w:rFonts w:ascii="Arial" w:eastAsia="Times New Roman" w:hAnsi="Arial" w:cs="Arial"/>
          <w:lang w:eastAsia="en-GB"/>
        </w:rPr>
        <w:t xml:space="preserve"> wi</w:t>
      </w:r>
      <w:r>
        <w:rPr>
          <w:rFonts w:ascii="Arial" w:eastAsia="Times New Roman" w:hAnsi="Arial" w:cs="Arial"/>
          <w:lang w:eastAsia="en-GB"/>
        </w:rPr>
        <w:t xml:space="preserve">th the </w:t>
      </w:r>
      <w:r w:rsidRPr="001D3ABB">
        <w:rPr>
          <w:rFonts w:ascii="Arial" w:eastAsia="Times New Roman" w:hAnsi="Arial" w:cs="Arial"/>
          <w:b/>
          <w:bCs/>
          <w:lang w:eastAsia="en-GB"/>
        </w:rPr>
        <w:t>&lt;&lt;</w:t>
      </w:r>
      <w:r w:rsidRPr="00C35FB0">
        <w:rPr>
          <w:rFonts w:ascii="Arial" w:hAnsi="Arial" w:cs="Arial"/>
          <w:lang w:val="en-US"/>
        </w:rPr>
        <w:t>fastTrack</w:t>
      </w:r>
      <w:r>
        <w:rPr>
          <w:rFonts w:ascii="Arial" w:eastAsia="Times New Roman" w:hAnsi="Arial" w:cs="Arial"/>
          <w:lang w:eastAsia="en-GB"/>
        </w:rPr>
        <w:t>MethodVideoConferenceHearing</w:t>
      </w:r>
      <w:r w:rsidRPr="001D3ABB">
        <w:rPr>
          <w:rFonts w:ascii="Arial" w:eastAsia="Times New Roman" w:hAnsi="Arial" w:cs="Arial"/>
          <w:b/>
          <w:bCs/>
          <w:lang w:eastAsia="en-GB"/>
        </w:rPr>
        <w:t>&gt;&gt;</w:t>
      </w:r>
      <w:r>
        <w:rPr>
          <w:rFonts w:ascii="Arial" w:eastAsia="Times New Roman" w:hAnsi="Arial" w:cs="Arial"/>
          <w:lang w:eastAsia="en-GB"/>
        </w:rPr>
        <w:t xml:space="preserve"> to arrange.</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r w:rsidRPr="00C35FB0">
        <w:rPr>
          <w:rFonts w:ascii="Arial" w:hAnsi="Arial" w:cs="Arial"/>
          <w:lang w:val="en-US"/>
        </w:rPr>
        <w:t>hasBuildingDispute=true}&gt;&gt;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683402">
      <w:pPr>
        <w:pStyle w:val="ListParagraph"/>
        <w:numPr>
          <w:ilvl w:val="0"/>
          <w:numId w:val="24"/>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683402">
      <w:pPr>
        <w:pStyle w:val="ListParagraph"/>
        <w:numPr>
          <w:ilvl w:val="0"/>
          <w:numId w:val="24"/>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703DC9" w:rsidRDefault="00F11241" w:rsidP="00F11241">
      <w:pPr>
        <w:rPr>
          <w:rFonts w:ascii="Arial" w:hAnsi="Arial" w:cs="Arial"/>
          <w:bCs/>
          <w:lang w:val="es-ES"/>
        </w:rPr>
      </w:pPr>
      <w:r w:rsidRPr="00703DC9">
        <w:rPr>
          <w:rFonts w:ascii="Arial" w:hAnsi="Arial" w:cs="Arial"/>
          <w:bCs/>
          <w:lang w:val="es-ES"/>
        </w:rPr>
        <w:t>&lt;&lt;es_&gt;&gt;</w:t>
      </w:r>
    </w:p>
    <w:p w14:paraId="435A79E7" w14:textId="55F507FF" w:rsidR="00BD2F59" w:rsidRPr="00703DC9" w:rsidRDefault="00BD2F59" w:rsidP="00BD2F59">
      <w:pPr>
        <w:rPr>
          <w:rFonts w:ascii="Arial" w:hAnsi="Arial" w:cs="Arial"/>
          <w:bCs/>
          <w:lang w:val="es-ES"/>
        </w:rPr>
      </w:pPr>
      <w:r w:rsidRPr="00703DC9">
        <w:rPr>
          <w:rFonts w:ascii="Arial" w:hAnsi="Arial" w:cs="Arial"/>
          <w:bCs/>
          <w:lang w:val="es-ES"/>
        </w:rPr>
        <w:t>&lt;&lt;cs_{</w:t>
      </w:r>
      <w:r w:rsidR="00065E0A" w:rsidRPr="00703DC9">
        <w:rPr>
          <w:rFonts w:ascii="Arial" w:hAnsi="Arial" w:cs="Arial"/>
          <w:lang w:val="es-ES"/>
        </w:rPr>
        <w:t>hasClinicalNegligence=true</w:t>
      </w:r>
      <w:r w:rsidRPr="00703DC9">
        <w:rPr>
          <w:rFonts w:ascii="Arial" w:hAnsi="Arial" w:cs="Arial"/>
          <w:lang w:val="es-ES"/>
        </w:rPr>
        <w:t>}&gt;&gt;</w:t>
      </w:r>
    </w:p>
    <w:p w14:paraId="51B788FB" w14:textId="77777777" w:rsidR="0084799F" w:rsidRPr="00703DC9" w:rsidRDefault="0084799F" w:rsidP="0084799F">
      <w:pPr>
        <w:rPr>
          <w:rFonts w:ascii="Arial" w:hAnsi="Arial" w:cs="Arial"/>
          <w:b/>
          <w:bCs/>
          <w:lang w:val="es-ES"/>
        </w:rPr>
      </w:pPr>
      <w:r w:rsidRPr="00703DC9">
        <w:rPr>
          <w:rFonts w:ascii="Arial" w:hAnsi="Arial" w:cs="Arial"/>
          <w:b/>
          <w:bCs/>
          <w:lang w:val="es-ES"/>
        </w:rPr>
        <w:t>Clinical negligence</w:t>
      </w:r>
    </w:p>
    <w:p w14:paraId="090EEE76" w14:textId="77777777" w:rsidR="0084799F" w:rsidRPr="00C35FB0" w:rsidRDefault="0084799F" w:rsidP="0084799F">
      <w:pPr>
        <w:rPr>
          <w:rFonts w:ascii="Arial" w:hAnsi="Arial" w:cs="Arial"/>
          <w:b/>
          <w:bCs/>
        </w:rPr>
      </w:pPr>
      <w:r w:rsidRPr="00703DC9">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r w:rsidR="00E44E1A" w:rsidRPr="00C35FB0">
        <w:rPr>
          <w:rFonts w:ascii="Arial" w:hAnsi="Arial" w:cs="Arial"/>
          <w:lang w:val="en-US"/>
        </w:rPr>
        <w:t>hasCreditHire=true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683402">
      <w:pPr>
        <w:pStyle w:val="ListParagraph"/>
        <w:numPr>
          <w:ilvl w:val="0"/>
          <w:numId w:val="24"/>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683402">
      <w:pPr>
        <w:pStyle w:val="ListParagraph"/>
        <w:numPr>
          <w:ilvl w:val="0"/>
          <w:numId w:val="24"/>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36BA88A1" w14:textId="77777777" w:rsidR="00C72DAA" w:rsidRDefault="00BA79A6" w:rsidP="00683402">
      <w:pPr>
        <w:pStyle w:val="ListParagraph"/>
        <w:numPr>
          <w:ilvl w:val="0"/>
          <w:numId w:val="24"/>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w:t>
      </w:r>
    </w:p>
    <w:p w14:paraId="080A0345" w14:textId="3400B149" w:rsidR="0084799F" w:rsidRPr="006375FF" w:rsidRDefault="00B169A8" w:rsidP="00683402">
      <w:pPr>
        <w:pStyle w:val="ListParagraph"/>
        <w:numPr>
          <w:ilvl w:val="0"/>
          <w:numId w:val="24"/>
        </w:numPr>
        <w:rPr>
          <w:rFonts w:ascii="Arial" w:hAnsi="Arial" w:cs="Arial"/>
        </w:rPr>
      </w:pPr>
      <w:r w:rsidRPr="006375FF">
        <w:rPr>
          <w:rFonts w:ascii="Arial" w:hAnsi="Arial" w:cs="Arial"/>
        </w:rPr>
        <w:t>&lt;&lt;</w:t>
      </w:r>
      <w:r w:rsidRPr="006375FF">
        <w:rPr>
          <w:rFonts w:ascii="Arial" w:hAnsi="Arial" w:cs="Arial"/>
          <w:lang w:val="en-US"/>
        </w:rPr>
        <w:t>fastTrackCreditHire.input5</w:t>
      </w:r>
      <w:r w:rsidRPr="006375FF">
        <w:rPr>
          <w:rFonts w:ascii="Arial" w:hAnsi="Arial" w:cs="Arial"/>
        </w:rPr>
        <w:t>&gt;&gt; &lt;&lt;</w:t>
      </w:r>
      <w:r w:rsidR="00CA0F06" w:rsidRPr="006375FF">
        <w:rPr>
          <w:rFonts w:ascii="Arial" w:hAnsi="Arial" w:cs="Arial"/>
          <w:lang w:val="en-US"/>
        </w:rPr>
        <w:t>fastTrackCreditHire.input6</w:t>
      </w:r>
      <w:r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860934">
        <w:rPr>
          <w:rFonts w:ascii="Arial" w:hAnsi="Arial" w:cs="Arial"/>
          <w:lang w:val="en-US"/>
        </w:rPr>
        <w:t>4</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683402">
      <w:pPr>
        <w:pStyle w:val="ListParagraph"/>
        <w:numPr>
          <w:ilvl w:val="0"/>
          <w:numId w:val="24"/>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lastRenderedPageBreak/>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r w:rsidR="002873D5" w:rsidRPr="00C35FB0">
        <w:rPr>
          <w:rFonts w:ascii="Arial" w:hAnsi="Arial" w:cs="Arial"/>
          <w:lang w:val="en-US"/>
        </w:rPr>
        <w:t>hasEmployersLiability=true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683402">
      <w:pPr>
        <w:pStyle w:val="ListParagraph"/>
        <w:numPr>
          <w:ilvl w:val="0"/>
          <w:numId w:val="24"/>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r w:rsidR="00EA5A7C" w:rsidRPr="00C35FB0">
        <w:rPr>
          <w:rFonts w:ascii="Arial" w:hAnsi="Arial" w:cs="Arial"/>
          <w:lang w:val="en-US"/>
        </w:rPr>
        <w:t>hasHousingDisrepair=true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683402">
      <w:pPr>
        <w:pStyle w:val="ListParagraph"/>
        <w:numPr>
          <w:ilvl w:val="0"/>
          <w:numId w:val="24"/>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683402">
      <w:pPr>
        <w:pStyle w:val="ListParagraph"/>
        <w:numPr>
          <w:ilvl w:val="0"/>
          <w:numId w:val="24"/>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C35FB0" w:rsidRDefault="00EA5A7C" w:rsidP="00EA5A7C">
      <w:pPr>
        <w:rPr>
          <w:rFonts w:ascii="Arial" w:hAnsi="Arial" w:cs="Arial"/>
          <w:bCs/>
        </w:rPr>
      </w:pPr>
      <w:r w:rsidRPr="00C35FB0">
        <w:rPr>
          <w:rFonts w:ascii="Arial" w:hAnsi="Arial" w:cs="Arial"/>
          <w:bCs/>
        </w:rPr>
        <w:t>&lt;&lt;es_&gt;&gt;</w:t>
      </w:r>
    </w:p>
    <w:p w14:paraId="13F2BE95" w14:textId="5839615D" w:rsidR="00F50FDA" w:rsidRPr="00C35FB0" w:rsidRDefault="00F50FDA" w:rsidP="00F50FDA">
      <w:pPr>
        <w:rPr>
          <w:rFonts w:ascii="Arial" w:hAnsi="Arial" w:cs="Arial"/>
          <w:bCs/>
        </w:rPr>
      </w:pPr>
      <w:r w:rsidRPr="00C35FB0">
        <w:rPr>
          <w:rFonts w:ascii="Arial" w:hAnsi="Arial" w:cs="Arial"/>
          <w:bCs/>
        </w:rPr>
        <w:t>&lt;&lt;cs_{</w:t>
      </w:r>
      <w:r w:rsidR="00C90537" w:rsidRPr="00C35FB0">
        <w:rPr>
          <w:rFonts w:ascii="Arial" w:hAnsi="Arial" w:cs="Arial"/>
          <w:lang w:val="en-US"/>
        </w:rPr>
        <w:t>hasPersonalInjury=true</w:t>
      </w:r>
      <w:r w:rsidRPr="00C35FB0">
        <w:rPr>
          <w:rFonts w:ascii="Arial" w:hAnsi="Arial" w:cs="Arial"/>
          <w:lang w:val="en-US"/>
        </w:rPr>
        <w:t>}&gt;&gt;</w:t>
      </w:r>
    </w:p>
    <w:p w14:paraId="78AF87FA" w14:textId="77777777" w:rsidR="00086E67" w:rsidRPr="00C35FB0" w:rsidRDefault="00086E67" w:rsidP="00086E67">
      <w:pPr>
        <w:rPr>
          <w:rFonts w:ascii="Arial" w:hAnsi="Arial" w:cs="Arial"/>
          <w:b/>
          <w:bCs/>
        </w:rPr>
      </w:pPr>
      <w:r w:rsidRPr="00C35FB0">
        <w:rPr>
          <w:rFonts w:ascii="Arial" w:hAnsi="Arial" w:cs="Arial"/>
          <w:b/>
          <w:bCs/>
        </w:rPr>
        <w:t>Personal injury</w:t>
      </w:r>
    </w:p>
    <w:p w14:paraId="07F9BB00" w14:textId="7E7586A6" w:rsidR="00086E67" w:rsidRPr="00C35FB0" w:rsidRDefault="006369A2" w:rsidP="00683402">
      <w:pPr>
        <w:pStyle w:val="ListParagraph"/>
        <w:numPr>
          <w:ilvl w:val="0"/>
          <w:numId w:val="24"/>
        </w:numPr>
        <w:rPr>
          <w:rFonts w:ascii="Arial" w:hAnsi="Arial" w:cs="Arial"/>
        </w:rPr>
      </w:pPr>
      <w:r w:rsidRPr="00C35FB0">
        <w:rPr>
          <w:rFonts w:ascii="Arial" w:hAnsi="Arial" w:cs="Arial"/>
          <w:lang w:val="en-US"/>
        </w:rPr>
        <w:t xml:space="preserve">&lt;&lt;fastTrackPersonalInjury.input1&gt;&gt;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782A8F8C" w14:textId="3CA94DA5" w:rsidR="003A205B" w:rsidRPr="00C35FB0" w:rsidRDefault="00E650BB" w:rsidP="00683402">
      <w:pPr>
        <w:pStyle w:val="ListParagraph"/>
        <w:numPr>
          <w:ilvl w:val="0"/>
          <w:numId w:val="24"/>
        </w:numPr>
        <w:spacing w:line="256" w:lineRule="auto"/>
        <w:rPr>
          <w:rFonts w:ascii="Arial" w:hAnsi="Arial" w:cs="Arial"/>
        </w:rPr>
      </w:pPr>
      <w:r w:rsidRPr="00C35FB0">
        <w:rPr>
          <w:rFonts w:ascii="Arial" w:hAnsi="Arial" w:cs="Arial"/>
          <w:lang w:val="en-US"/>
        </w:rPr>
        <w:t xml:space="preserve">&lt;&lt;fastTrackPersonalInjury.input2&gt;&gt;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7EE0056" w14:textId="35B7FE30" w:rsidR="00B9132C" w:rsidRPr="00C35FB0" w:rsidRDefault="00B9132C" w:rsidP="00683402">
      <w:pPr>
        <w:pStyle w:val="ListParagraph"/>
        <w:numPr>
          <w:ilvl w:val="0"/>
          <w:numId w:val="24"/>
        </w:numPr>
        <w:rPr>
          <w:rFonts w:ascii="Arial" w:hAnsi="Arial" w:cs="Arial"/>
          <w:lang w:val="en-US"/>
        </w:rPr>
      </w:pPr>
      <w:r w:rsidRPr="00C35FB0">
        <w:rPr>
          <w:rFonts w:ascii="Arial" w:hAnsi="Arial" w:cs="Arial"/>
          <w:lang w:val="en-US"/>
        </w:rPr>
        <w:t xml:space="preserve">&lt;&lt;fastTrackPersonalInjury.input3&gt;&gt;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Pr="00C35FB0">
        <w:rPr>
          <w:rFonts w:ascii="Arial" w:hAnsi="Arial" w:cs="Arial"/>
          <w:lang w:val="en-US"/>
        </w:rPr>
        <w:t xml:space="preserve"> &lt;&lt;fastTrackPersonalInjury.input4&gt;&gt;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4</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r w:rsidR="00914A4A" w:rsidRPr="00C35FB0">
        <w:rPr>
          <w:rFonts w:ascii="Arial" w:hAnsi="Arial" w:cs="Arial"/>
          <w:lang w:val="en-US"/>
        </w:rPr>
        <w:t>hasRoadTrafficAccident=true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683402">
      <w:pPr>
        <w:pStyle w:val="ListParagraph"/>
        <w:numPr>
          <w:ilvl w:val="0"/>
          <w:numId w:val="24"/>
        </w:numPr>
        <w:rPr>
          <w:rFonts w:ascii="Arial" w:hAnsi="Arial" w:cs="Arial"/>
        </w:rPr>
      </w:pPr>
      <w:r w:rsidRPr="00C35FB0">
        <w:rPr>
          <w:rFonts w:ascii="Arial" w:hAnsi="Arial" w:cs="Arial"/>
        </w:rPr>
        <w:t>&lt;&lt;</w:t>
      </w:r>
      <w:r w:rsidRPr="00C35FB0">
        <w:rPr>
          <w:rFonts w:ascii="Arial" w:hAnsi="Arial" w:cs="Arial"/>
          <w:lang w:val="en-US"/>
        </w:rPr>
        <w:t>fastTrackRoadTrafficAccident.input</w:t>
      </w:r>
      <w:r w:rsidRPr="00C35FB0">
        <w:rPr>
          <w:rFonts w:ascii="Arial" w:hAnsi="Arial" w:cs="Arial"/>
        </w:rPr>
        <w:t>&gt;&gt;</w:t>
      </w:r>
      <w:r w:rsidR="00546F9D" w:rsidRPr="00C35FB0">
        <w:rPr>
          <w:rFonts w:ascii="Arial" w:hAnsi="Arial" w:cs="Arial"/>
        </w:rPr>
        <w:t xml:space="preserve"> </w:t>
      </w:r>
      <w:r w:rsidRPr="00C35FB0">
        <w:rPr>
          <w:rFonts w:ascii="Arial" w:hAnsi="Arial" w:cs="Arial"/>
          <w:b/>
          <w:bCs/>
        </w:rPr>
        <w:t>&lt;&lt;</w:t>
      </w:r>
      <w:r w:rsidR="00643816" w:rsidRPr="00F74EE9">
        <w:rPr>
          <w:rFonts w:ascii="Arial" w:eastAsia="Arial" w:hAnsi="Arial" w:cs="Arial"/>
          <w:bCs/>
        </w:rPr>
        <w:t>{dateFormat(</w:t>
      </w:r>
      <w:r w:rsidR="00643816" w:rsidRPr="00C35FB0">
        <w:rPr>
          <w:rFonts w:ascii="Arial" w:hAnsi="Arial" w:cs="Arial"/>
          <w:lang w:val="en-US"/>
        </w:rPr>
        <w:t>fastTrackRoadTrafficAccident.</w:t>
      </w:r>
      <w:r w:rsidR="00643816">
        <w:rPr>
          <w:rFonts w:ascii="Arial" w:hAnsi="Arial" w:cs="Arial"/>
          <w:lang w:val="en-US"/>
        </w:rPr>
        <w:t>date</w:t>
      </w:r>
      <w:r w:rsidR="00643816">
        <w:rPr>
          <w:rFonts w:ascii="Arial" w:eastAsia="Arial" w:hAnsi="Arial" w:cs="Arial"/>
          <w:bCs/>
        </w:rPr>
        <w:t>, ‘dd MMMM yyyy’, ‘yyyy-MM-dd’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lastRenderedPageBreak/>
        <w:t>&lt;&lt;es_&gt;&gt;</w:t>
      </w:r>
    </w:p>
    <w:p w14:paraId="51D0A28A" w14:textId="05B46533" w:rsidR="00743BA9" w:rsidRPr="00C35FB0" w:rsidRDefault="00743BA9" w:rsidP="00743BA9">
      <w:pPr>
        <w:rPr>
          <w:rFonts w:ascii="Arial" w:hAnsi="Arial" w:cs="Arial"/>
        </w:rPr>
      </w:pPr>
      <w:r>
        <w:rPr>
          <w:rFonts w:ascii="Arial" w:hAnsi="Arial" w:cs="Arial"/>
        </w:rPr>
        <w:t>&lt;&lt;cs_{hasNewDirections=true}&gt;&gt;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&lt;&lt;rs_</w:t>
      </w:r>
      <w:r w:rsidRPr="00C35FB0">
        <w:rPr>
          <w:rFonts w:ascii="Arial" w:hAnsi="Arial" w:cs="Arial"/>
          <w:lang w:val="en-US"/>
        </w:rPr>
        <w:t>fastTrackAddNewDirections</w:t>
      </w:r>
      <w:r w:rsidRPr="00C35FB0">
        <w:rPr>
          <w:rFonts w:ascii="Arial" w:hAnsi="Arial" w:cs="Arial"/>
          <w:bCs/>
        </w:rPr>
        <w:t>&gt;&gt;</w:t>
      </w:r>
    </w:p>
    <w:p w14:paraId="0A3916EF" w14:textId="77777777" w:rsidR="0021336B" w:rsidRPr="00C35FB0" w:rsidRDefault="0021336B" w:rsidP="00683402">
      <w:pPr>
        <w:pStyle w:val="ListParagraph"/>
        <w:numPr>
          <w:ilvl w:val="0"/>
          <w:numId w:val="24"/>
        </w:numPr>
        <w:rPr>
          <w:rFonts w:ascii="Arial" w:hAnsi="Arial" w:cs="Arial"/>
          <w:bCs/>
        </w:rPr>
      </w:pPr>
      <w:r w:rsidRPr="00C35FB0">
        <w:rPr>
          <w:rFonts w:ascii="Arial" w:hAnsi="Arial" w:cs="Arial"/>
          <w:bCs/>
        </w:rPr>
        <w:t>&lt;&lt;value.directionComment&gt;&gt;</w:t>
      </w:r>
    </w:p>
    <w:p w14:paraId="4B31945B" w14:textId="6A2CCE6E" w:rsidR="0021336B" w:rsidRPr="00C35FB0" w:rsidRDefault="0021336B" w:rsidP="0021336B">
      <w:pPr>
        <w:rPr>
          <w:rFonts w:ascii="Arial" w:hAnsi="Arial" w:cs="Arial"/>
          <w:bCs/>
        </w:rPr>
      </w:pPr>
      <w:r w:rsidRPr="00C35FB0">
        <w:rPr>
          <w:rFonts w:ascii="Arial" w:hAnsi="Arial" w:cs="Arial"/>
          <w:bCs/>
        </w:rPr>
        <w:t>&lt;&lt;es_</w:t>
      </w:r>
      <w:r w:rsidR="009F3A93">
        <w:rPr>
          <w:rFonts w:ascii="Arial" w:hAnsi="Arial" w:cs="Arial"/>
          <w:bCs/>
        </w:rPr>
        <w:t>fastTrack</w:t>
      </w:r>
      <w:r w:rsidRPr="00C35FB0">
        <w:rPr>
          <w:rFonts w:ascii="Arial" w:hAnsi="Arial" w:cs="Arial"/>
          <w:bCs/>
        </w:rPr>
        <w:t>AddNewDirections&gt;&gt;</w:t>
      </w:r>
    </w:p>
    <w:p w14:paraId="4815567A" w14:textId="77777777" w:rsidR="0021336B" w:rsidRPr="00C35FB0" w:rsidRDefault="0021336B" w:rsidP="0021336B">
      <w:pPr>
        <w:rPr>
          <w:rFonts w:ascii="Arial" w:hAnsi="Arial" w:cs="Arial"/>
          <w:bCs/>
        </w:rPr>
      </w:pPr>
      <w:r w:rsidRPr="00C35FB0">
        <w:rPr>
          <w:rFonts w:ascii="Arial" w:hAnsi="Arial" w:cs="Arial"/>
          <w:bCs/>
        </w:rPr>
        <w:t>&lt;&lt;es_&gt;&gt;</w:t>
      </w:r>
    </w:p>
    <w:p w14:paraId="54B76A90" w14:textId="77777777" w:rsidR="0021336B" w:rsidRPr="00C35FB0" w:rsidRDefault="0021336B" w:rsidP="0021336B">
      <w:pPr>
        <w:spacing w:after="0" w:line="240" w:lineRule="auto"/>
        <w:rPr>
          <w:rFonts w:ascii="Arial" w:hAnsi="Arial" w:cs="Arial"/>
          <w:b/>
        </w:rPr>
      </w:pPr>
    </w:p>
    <w:p w14:paraId="1B7FFE9E" w14:textId="77777777" w:rsidR="0021336B" w:rsidRPr="00C35FB0" w:rsidRDefault="0021336B" w:rsidP="0021336B">
      <w:pPr>
        <w:spacing w:after="0" w:line="240" w:lineRule="auto"/>
        <w:rPr>
          <w:rFonts w:ascii="Arial" w:eastAsia="Times New Roman" w:hAnsi="Arial" w:cs="Arial"/>
          <w:sz w:val="24"/>
          <w:szCs w:val="24"/>
          <w:lang w:eastAsia="en-GB"/>
        </w:rPr>
      </w:pPr>
      <w:r w:rsidRPr="00C35FB0">
        <w:rPr>
          <w:rFonts w:ascii="Arial" w:hAnsi="Arial" w:cs="Arial"/>
          <w:b/>
        </w:rPr>
        <w:t xml:space="preserve">Notes </w:t>
      </w:r>
    </w:p>
    <w:p w14:paraId="1857A0E2" w14:textId="18AEACD1" w:rsidR="0021336B" w:rsidRPr="00C35FB0" w:rsidRDefault="0021336B" w:rsidP="00683402">
      <w:pPr>
        <w:pStyle w:val="ListParagraph"/>
        <w:numPr>
          <w:ilvl w:val="0"/>
          <w:numId w:val="24"/>
        </w:numPr>
        <w:spacing w:after="0" w:line="240" w:lineRule="auto"/>
        <w:rPr>
          <w:rFonts w:ascii="Arial" w:eastAsia="Times New Roman" w:hAnsi="Arial" w:cs="Arial"/>
          <w:sz w:val="24"/>
          <w:szCs w:val="24"/>
          <w:lang w:eastAsia="en-GB"/>
        </w:rPr>
      </w:pPr>
      <w:r w:rsidRPr="00C35FB0">
        <w:rPr>
          <w:rFonts w:ascii="Arial" w:hAnsi="Arial" w:cs="Arial"/>
        </w:rPr>
        <w:t>&lt;&lt;</w:t>
      </w:r>
      <w:r w:rsidRPr="00C35FB0">
        <w:rPr>
          <w:rFonts w:ascii="Arial" w:hAnsi="Arial" w:cs="Arial"/>
          <w:lang w:val="en-US"/>
        </w:rPr>
        <w:t>fastTrackNotes.input</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fastTrackNotes</w:t>
      </w:r>
      <w:r w:rsidR="003B5D06" w:rsidRPr="00C35FB0">
        <w:rPr>
          <w:rFonts w:ascii="Arial" w:hAnsi="Arial" w:cs="Arial"/>
          <w:lang w:val="en-US"/>
        </w:rPr>
        <w:t>.</w:t>
      </w:r>
      <w:r w:rsidR="003B5D06">
        <w:rPr>
          <w:rFonts w:ascii="Arial" w:hAnsi="Arial" w:cs="Arial"/>
          <w:lang w:val="en-US"/>
        </w:rPr>
        <w:t>date</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D40163">
        <w:rPr>
          <w:rFonts w:ascii="Arial" w:hAnsi="Arial" w:cs="Arial"/>
        </w:rPr>
        <w: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p w14:paraId="72CA3F36" w14:textId="77777777" w:rsidR="009C46B5" w:rsidRPr="00C35FB0" w:rsidRDefault="009C46B5">
      <w:pPr>
        <w:rPr>
          <w:rFonts w:ascii="Arial" w:hAnsi="Arial" w:cs="Arial"/>
        </w:rPr>
      </w:pPr>
    </w:p>
    <w:sectPr w:rsidR="009C46B5" w:rsidRPr="00C35FB0">
      <w:footerReference w:type="even"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9FB61" w14:textId="77777777" w:rsidR="0000757B" w:rsidRDefault="0000757B" w:rsidP="002A64AF">
      <w:pPr>
        <w:spacing w:after="0" w:line="240" w:lineRule="auto"/>
      </w:pPr>
      <w:r>
        <w:separator/>
      </w:r>
    </w:p>
  </w:endnote>
  <w:endnote w:type="continuationSeparator" w:id="0">
    <w:p w14:paraId="2DA3F5D7" w14:textId="77777777" w:rsidR="0000757B" w:rsidRDefault="0000757B" w:rsidP="002A64AF">
      <w:pPr>
        <w:spacing w:after="0" w:line="240" w:lineRule="auto"/>
      </w:pPr>
      <w:r>
        <w:continuationSeparator/>
      </w:r>
    </w:p>
  </w:endnote>
  <w:endnote w:type="continuationNotice" w:id="1">
    <w:p w14:paraId="53DB8BD1" w14:textId="77777777" w:rsidR="0000757B" w:rsidRDefault="000075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E666C" w14:textId="536B5519" w:rsidR="002A64AF" w:rsidRDefault="002A64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4FCF" w14:textId="6A65834F" w:rsidR="002A64AF" w:rsidRDefault="002A64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E0604" w14:textId="77777777" w:rsidR="0000757B" w:rsidRDefault="0000757B" w:rsidP="002A64AF">
      <w:pPr>
        <w:spacing w:after="0" w:line="240" w:lineRule="auto"/>
      </w:pPr>
      <w:r>
        <w:separator/>
      </w:r>
    </w:p>
  </w:footnote>
  <w:footnote w:type="continuationSeparator" w:id="0">
    <w:p w14:paraId="47077528" w14:textId="77777777" w:rsidR="0000757B" w:rsidRDefault="0000757B" w:rsidP="002A64AF">
      <w:pPr>
        <w:spacing w:after="0" w:line="240" w:lineRule="auto"/>
      </w:pPr>
      <w:r>
        <w:continuationSeparator/>
      </w:r>
    </w:p>
  </w:footnote>
  <w:footnote w:type="continuationNotice" w:id="1">
    <w:p w14:paraId="4EBDDD7E" w14:textId="77777777" w:rsidR="0000757B" w:rsidRDefault="0000757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0600"/>
    <w:multiLevelType w:val="hybridMultilevel"/>
    <w:tmpl w:val="CCE27A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197A7B"/>
    <w:multiLevelType w:val="hybridMultilevel"/>
    <w:tmpl w:val="40D20A1E"/>
    <w:lvl w:ilvl="0" w:tplc="1DB046D6">
      <w:start w:val="1"/>
      <w:numFmt w:val="decimal"/>
      <w:lvlText w:val="%1."/>
      <w:lvlJc w:val="left"/>
      <w:pPr>
        <w:ind w:left="108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4D52A7"/>
    <w:multiLevelType w:val="hybridMultilevel"/>
    <w:tmpl w:val="25C2DCB8"/>
    <w:lvl w:ilvl="0" w:tplc="1DB046D6">
      <w:start w:val="1"/>
      <w:numFmt w:val="decimal"/>
      <w:lvlText w:val="%1."/>
      <w:lvlJc w:val="left"/>
      <w:pPr>
        <w:ind w:left="108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1B0536E9"/>
    <w:multiLevelType w:val="hybridMultilevel"/>
    <w:tmpl w:val="3D16C6F6"/>
    <w:lvl w:ilvl="0" w:tplc="1DB046D6">
      <w:start w:val="1"/>
      <w:numFmt w:val="decimal"/>
      <w:lvlText w:val="%1."/>
      <w:lvlJc w:val="left"/>
      <w:pPr>
        <w:ind w:left="108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11194F"/>
    <w:multiLevelType w:val="hybridMultilevel"/>
    <w:tmpl w:val="25CA14F2"/>
    <w:lvl w:ilvl="0" w:tplc="08090001">
      <w:start w:val="1"/>
      <w:numFmt w:val="bullet"/>
      <w:lvlText w:val=""/>
      <w:lvlJc w:val="left"/>
      <w:pPr>
        <w:ind w:left="1080" w:hanging="360"/>
      </w:pPr>
      <w:rPr>
        <w:rFonts w:ascii="Symbol" w:hAnsi="Symbo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F9A556A"/>
    <w:multiLevelType w:val="hybridMultilevel"/>
    <w:tmpl w:val="14CC3324"/>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41414B"/>
    <w:multiLevelType w:val="hybridMultilevel"/>
    <w:tmpl w:val="323CA4C6"/>
    <w:lvl w:ilvl="0" w:tplc="1DB046D6">
      <w:start w:val="1"/>
      <w:numFmt w:val="decimal"/>
      <w:lvlText w:val="%1."/>
      <w:lvlJc w:val="left"/>
      <w:pPr>
        <w:ind w:left="108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29147066"/>
    <w:lvl w:ilvl="0" w:tplc="1DB046D6">
      <w:start w:val="1"/>
      <w:numFmt w:val="decimal"/>
      <w:lvlText w:val="%1."/>
      <w:lvlJc w:val="left"/>
      <w:pPr>
        <w:ind w:left="720" w:hanging="360"/>
      </w:pPr>
      <w:rPr>
        <w:rFont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976058"/>
    <w:multiLevelType w:val="hybridMultilevel"/>
    <w:tmpl w:val="C1460CCA"/>
    <w:lvl w:ilvl="0" w:tplc="08090001">
      <w:start w:val="1"/>
      <w:numFmt w:val="bullet"/>
      <w:lvlText w:val=""/>
      <w:lvlJc w:val="left"/>
      <w:pPr>
        <w:ind w:left="720" w:hanging="360"/>
      </w:pPr>
      <w:rPr>
        <w:rFonts w:ascii="Symbol" w:hAnsi="Symbol" w:hint="default"/>
        <w:b w:val="0"/>
        <w:bCs w:val="0"/>
        <w:color w:val="auto"/>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41722B0"/>
    <w:multiLevelType w:val="hybridMultilevel"/>
    <w:tmpl w:val="D68AE76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675A3587"/>
    <w:multiLevelType w:val="hybridMultilevel"/>
    <w:tmpl w:val="F1FABD32"/>
    <w:lvl w:ilvl="0" w:tplc="1DB046D6">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76C634F"/>
    <w:multiLevelType w:val="hybridMultilevel"/>
    <w:tmpl w:val="B5A04824"/>
    <w:lvl w:ilvl="0" w:tplc="1DB046D6">
      <w:start w:val="1"/>
      <w:numFmt w:val="decimal"/>
      <w:lvlText w:val="%1."/>
      <w:lvlJc w:val="left"/>
      <w:pPr>
        <w:ind w:left="1080" w:hanging="360"/>
      </w:pPr>
      <w:rPr>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1"/>
  </w:num>
  <w:num w:numId="3">
    <w:abstractNumId w:val="9"/>
  </w:num>
  <w:num w:numId="4">
    <w:abstractNumId w:val="13"/>
  </w:num>
  <w:num w:numId="5">
    <w:abstractNumId w:val="22"/>
  </w:num>
  <w:num w:numId="6">
    <w:abstractNumId w:val="18"/>
  </w:num>
  <w:num w:numId="7">
    <w:abstractNumId w:val="23"/>
  </w:num>
  <w:num w:numId="8">
    <w:abstractNumId w:val="25"/>
  </w:num>
  <w:num w:numId="9">
    <w:abstractNumId w:val="6"/>
  </w:num>
  <w:num w:numId="10">
    <w:abstractNumId w:val="17"/>
  </w:num>
  <w:num w:numId="11">
    <w:abstractNumId w:val="11"/>
  </w:num>
  <w:num w:numId="12">
    <w:abstractNumId w:val="2"/>
  </w:num>
  <w:num w:numId="13">
    <w:abstractNumId w:val="10"/>
  </w:num>
  <w:num w:numId="14">
    <w:abstractNumId w:val="7"/>
  </w:num>
  <w:num w:numId="15">
    <w:abstractNumId w:val="12"/>
  </w:num>
  <w:num w:numId="16">
    <w:abstractNumId w:val="14"/>
  </w:num>
  <w:num w:numId="17">
    <w:abstractNumId w:val="20"/>
  </w:num>
  <w:num w:numId="18">
    <w:abstractNumId w:val="19"/>
  </w:num>
  <w:num w:numId="19">
    <w:abstractNumId w:val="8"/>
  </w:num>
  <w:num w:numId="20">
    <w:abstractNumId w:val="16"/>
  </w:num>
  <w:num w:numId="21">
    <w:abstractNumId w:val="3"/>
  </w:num>
  <w:num w:numId="22">
    <w:abstractNumId w:val="28"/>
  </w:num>
  <w:num w:numId="23">
    <w:abstractNumId w:val="21"/>
  </w:num>
  <w:num w:numId="24">
    <w:abstractNumId w:val="27"/>
  </w:num>
  <w:num w:numId="25">
    <w:abstractNumId w:val="24"/>
  </w:num>
  <w:num w:numId="26">
    <w:abstractNumId w:val="5"/>
  </w:num>
  <w:num w:numId="27">
    <w:abstractNumId w:val="4"/>
  </w:num>
  <w:num w:numId="28">
    <w:abstractNumId w:val="15"/>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0757B"/>
    <w:rsid w:val="00010ADF"/>
    <w:rsid w:val="00023DEA"/>
    <w:rsid w:val="00065E0A"/>
    <w:rsid w:val="00086E67"/>
    <w:rsid w:val="0008709B"/>
    <w:rsid w:val="00087384"/>
    <w:rsid w:val="000A14D6"/>
    <w:rsid w:val="000A3518"/>
    <w:rsid w:val="000A5601"/>
    <w:rsid w:val="000C20B8"/>
    <w:rsid w:val="001248D4"/>
    <w:rsid w:val="001267FB"/>
    <w:rsid w:val="00127884"/>
    <w:rsid w:val="00132BAB"/>
    <w:rsid w:val="00182569"/>
    <w:rsid w:val="001E7C0F"/>
    <w:rsid w:val="0021336B"/>
    <w:rsid w:val="002213F4"/>
    <w:rsid w:val="00280059"/>
    <w:rsid w:val="002873D5"/>
    <w:rsid w:val="002A64AF"/>
    <w:rsid w:val="002C063E"/>
    <w:rsid w:val="002D3551"/>
    <w:rsid w:val="002F38AA"/>
    <w:rsid w:val="00324BAC"/>
    <w:rsid w:val="00345A7C"/>
    <w:rsid w:val="003731FB"/>
    <w:rsid w:val="0039754B"/>
    <w:rsid w:val="003A205B"/>
    <w:rsid w:val="003B0E14"/>
    <w:rsid w:val="003B5D06"/>
    <w:rsid w:val="004148AA"/>
    <w:rsid w:val="004C4318"/>
    <w:rsid w:val="004C72E3"/>
    <w:rsid w:val="004D2F6A"/>
    <w:rsid w:val="0050792C"/>
    <w:rsid w:val="00546F9D"/>
    <w:rsid w:val="0056446A"/>
    <w:rsid w:val="0057463B"/>
    <w:rsid w:val="00580E0B"/>
    <w:rsid w:val="00584D1C"/>
    <w:rsid w:val="00597EC8"/>
    <w:rsid w:val="005D1610"/>
    <w:rsid w:val="00624010"/>
    <w:rsid w:val="00635FF3"/>
    <w:rsid w:val="006369A2"/>
    <w:rsid w:val="006375FF"/>
    <w:rsid w:val="00643816"/>
    <w:rsid w:val="00645DCB"/>
    <w:rsid w:val="006518B6"/>
    <w:rsid w:val="00655525"/>
    <w:rsid w:val="006753C9"/>
    <w:rsid w:val="00683402"/>
    <w:rsid w:val="006A7063"/>
    <w:rsid w:val="006D3141"/>
    <w:rsid w:val="00703C22"/>
    <w:rsid w:val="00703DC9"/>
    <w:rsid w:val="00721EB2"/>
    <w:rsid w:val="00734DFD"/>
    <w:rsid w:val="007425A9"/>
    <w:rsid w:val="00743BA9"/>
    <w:rsid w:val="0077134C"/>
    <w:rsid w:val="00772622"/>
    <w:rsid w:val="007762D2"/>
    <w:rsid w:val="007865A6"/>
    <w:rsid w:val="007B37FB"/>
    <w:rsid w:val="00811564"/>
    <w:rsid w:val="008217D3"/>
    <w:rsid w:val="00840AFD"/>
    <w:rsid w:val="0084799F"/>
    <w:rsid w:val="00860934"/>
    <w:rsid w:val="00861358"/>
    <w:rsid w:val="0088243D"/>
    <w:rsid w:val="008A640D"/>
    <w:rsid w:val="008B2462"/>
    <w:rsid w:val="008D397C"/>
    <w:rsid w:val="008E4A2A"/>
    <w:rsid w:val="009037F2"/>
    <w:rsid w:val="00914A4A"/>
    <w:rsid w:val="00930D8C"/>
    <w:rsid w:val="009C46B5"/>
    <w:rsid w:val="009D6CFD"/>
    <w:rsid w:val="009F3A93"/>
    <w:rsid w:val="00A05025"/>
    <w:rsid w:val="00A526B2"/>
    <w:rsid w:val="00A64F73"/>
    <w:rsid w:val="00A94FC0"/>
    <w:rsid w:val="00AA05FA"/>
    <w:rsid w:val="00AA5289"/>
    <w:rsid w:val="00AD72DC"/>
    <w:rsid w:val="00AF4264"/>
    <w:rsid w:val="00B169A8"/>
    <w:rsid w:val="00B276DE"/>
    <w:rsid w:val="00B9132C"/>
    <w:rsid w:val="00B92306"/>
    <w:rsid w:val="00BA79A6"/>
    <w:rsid w:val="00BC6A68"/>
    <w:rsid w:val="00BD2F59"/>
    <w:rsid w:val="00C317A1"/>
    <w:rsid w:val="00C35FB0"/>
    <w:rsid w:val="00C3604E"/>
    <w:rsid w:val="00C47F55"/>
    <w:rsid w:val="00C72DAA"/>
    <w:rsid w:val="00C90537"/>
    <w:rsid w:val="00CA0F06"/>
    <w:rsid w:val="00CC6734"/>
    <w:rsid w:val="00CD70D9"/>
    <w:rsid w:val="00D361B4"/>
    <w:rsid w:val="00D40163"/>
    <w:rsid w:val="00DA2918"/>
    <w:rsid w:val="00DB098D"/>
    <w:rsid w:val="00DC5FA0"/>
    <w:rsid w:val="00DE7EE1"/>
    <w:rsid w:val="00DF6A40"/>
    <w:rsid w:val="00E07B4A"/>
    <w:rsid w:val="00E2646A"/>
    <w:rsid w:val="00E44E1A"/>
    <w:rsid w:val="00E47039"/>
    <w:rsid w:val="00E50898"/>
    <w:rsid w:val="00E63CC6"/>
    <w:rsid w:val="00E650BB"/>
    <w:rsid w:val="00E75342"/>
    <w:rsid w:val="00E93F73"/>
    <w:rsid w:val="00E95980"/>
    <w:rsid w:val="00EA5A7C"/>
    <w:rsid w:val="00EC0309"/>
    <w:rsid w:val="00EC5370"/>
    <w:rsid w:val="00F11241"/>
    <w:rsid w:val="00F275F6"/>
    <w:rsid w:val="00F50FDA"/>
    <w:rsid w:val="00FA2949"/>
    <w:rsid w:val="00FB024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466</TotalTime>
  <Pages>6</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Abul</dc:creator>
  <cp:keywords/>
  <dc:description/>
  <cp:lastModifiedBy>Dario Tortola Navarro</cp:lastModifiedBy>
  <cp:revision>102</cp:revision>
  <dcterms:created xsi:type="dcterms:W3CDTF">2022-08-15T06:34:00Z</dcterms:created>
  <dcterms:modified xsi:type="dcterms:W3CDTF">2023-01-03T15:29:00Z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