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957" w14:textId="0850730F" w:rsidR="00110F90" w:rsidRPr="00295742" w:rsidRDefault="00110F90" w:rsidP="00110F90">
      <w:pPr>
        <w:jc w:val="center"/>
        <w:rPr>
          <w:rFonts w:ascii="Arial" w:hAnsi="Arial" w:cs="Arial"/>
          <w:lang w:val="en-US"/>
        </w:rPr>
      </w:pPr>
      <w:r w:rsidRPr="00295742">
        <w:rPr>
          <w:rFonts w:ascii="Arial" w:eastAsia="Tahoma" w:hAnsi="Arial" w:cs="Arial"/>
          <w:sz w:val="36"/>
        </w:rPr>
        <w:t>ORDER</w:t>
      </w:r>
      <w:r w:rsidRPr="00295742">
        <w:rPr>
          <w:rFonts w:ascii="Arial" w:eastAsia="Tahoma" w:hAnsi="Arial" w:cs="Arial"/>
          <w:sz w:val="36"/>
        </w:rPr>
        <w:tab/>
        <w:t xml:space="preserve">                </w:t>
      </w:r>
      <w:r w:rsidRPr="00295742">
        <w:rPr>
          <w:rFonts w:ascii="Arial" w:eastAsia="Arial" w:hAnsi="Arial" w:cs="Arial"/>
          <w:b/>
          <w:sz w:val="28"/>
        </w:rPr>
        <w:t xml:space="preserve">In the County Court  </w:t>
      </w:r>
      <w:r w:rsidRPr="00295742">
        <w:rPr>
          <w:rFonts w:ascii="Arial" w:eastAsia="Tahoma" w:hAnsi="Arial" w:cs="Arial"/>
        </w:rPr>
        <w:t>Case number:&lt;&lt;</w:t>
      </w:r>
      <w:r w:rsidRPr="00295742">
        <w:rPr>
          <w:rFonts w:ascii="Arial" w:hAnsi="Arial" w:cs="Arial"/>
          <w:lang w:val="en-US"/>
        </w:rPr>
        <w:t>caseNumber&gt;&gt;</w:t>
      </w:r>
    </w:p>
    <w:p w14:paraId="3377B50F" w14:textId="77777777" w:rsidR="00676636" w:rsidRPr="008D0BF6" w:rsidRDefault="00676636" w:rsidP="0067663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E8AEAB0" w14:textId="77777777" w:rsidR="00110F90" w:rsidRPr="00295742" w:rsidRDefault="00110F90" w:rsidP="00110F90">
      <w:pPr>
        <w:tabs>
          <w:tab w:val="center" w:pos="4742"/>
        </w:tabs>
        <w:spacing w:after="0"/>
        <w:rPr>
          <w:rFonts w:ascii="Arial" w:hAnsi="Arial" w:cs="Arial"/>
        </w:rPr>
      </w:pPr>
      <w:r w:rsidRPr="00295742">
        <w:rPr>
          <w:rFonts w:ascii="Arial" w:eastAsia="Arial" w:hAnsi="Arial" w:cs="Arial"/>
          <w:b/>
        </w:rPr>
        <w:t xml:space="preserve"> </w:t>
      </w:r>
      <w:r w:rsidRPr="00295742">
        <w:rPr>
          <w:rFonts w:ascii="Arial" w:eastAsia="Arial" w:hAnsi="Arial" w:cs="Arial"/>
          <w:b/>
        </w:rPr>
        <w:tab/>
      </w:r>
    </w:p>
    <w:p w14:paraId="325A5D6C" w14:textId="77777777" w:rsidR="00110F90" w:rsidRPr="00295742" w:rsidRDefault="00110F90" w:rsidP="00110F90">
      <w:pPr>
        <w:spacing w:after="5" w:line="249" w:lineRule="auto"/>
        <w:ind w:left="118" w:hanging="10"/>
        <w:jc w:val="both"/>
        <w:rPr>
          <w:rFonts w:ascii="Arial" w:hAnsi="Arial" w:cs="Arial"/>
        </w:rPr>
      </w:pPr>
    </w:p>
    <w:p w14:paraId="4FBEB8E6" w14:textId="2E0C1B5B" w:rsidR="00110F90" w:rsidRPr="00295742" w:rsidRDefault="00110F90" w:rsidP="00110F90">
      <w:pPr>
        <w:pStyle w:val="Heading1"/>
        <w:spacing w:after="312"/>
        <w:ind w:left="0" w:right="333" w:firstLine="720"/>
        <w:rPr>
          <w:color w:val="auto"/>
        </w:rPr>
      </w:pPr>
      <w:r w:rsidRPr="00295742">
        <w:rPr>
          <w:color w:val="auto"/>
        </w:rPr>
        <w:t>&lt;&lt;judgeName&gt;&gt;</w:t>
      </w: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47DB1136"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bookmarkStart w:id="0"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0"/>
    <w:p w14:paraId="3A303203" w14:textId="77777777" w:rsidR="00E67830" w:rsidRPr="00C567AB" w:rsidRDefault="00E67830" w:rsidP="00E67830">
      <w:pPr>
        <w:rPr>
          <w:rFonts w:ascii="Arial" w:hAnsi="Arial" w:cs="Arial"/>
          <w:lang w:val="en-US"/>
        </w:rPr>
      </w:pPr>
      <w:r w:rsidRPr="00C567AB">
        <w:rPr>
          <w:rFonts w:ascii="Arial" w:hAnsi="Arial" w:cs="Arial"/>
          <w:lang w:val="en-US"/>
        </w:rPr>
        <w:t xml:space="preserve">  &lt;&lt;cs_{hasApplicant2=true}&gt;&gt;</w:t>
      </w:r>
    </w:p>
    <w:p w14:paraId="65FB7E6B"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7C2DCD32" w14:textId="77777777" w:rsidR="00E67830" w:rsidRPr="00C567AB" w:rsidRDefault="00E67830" w:rsidP="00E67830">
      <w:pPr>
        <w:spacing w:line="240" w:lineRule="auto"/>
        <w:rPr>
          <w:rFonts w:ascii="Arial" w:hAnsi="Arial" w:cs="Arial"/>
          <w:lang w:val="en-US"/>
        </w:rPr>
      </w:pPr>
      <w:r w:rsidRPr="00C567AB">
        <w:rPr>
          <w:rFonts w:ascii="Arial" w:hAnsi="Arial" w:cs="Arial"/>
          <w:lang w:val="en-US"/>
        </w:rPr>
        <w:t xml:space="preserve">  &lt;&lt;es_&gt;&gt;</w:t>
      </w:r>
    </w:p>
    <w:p w14:paraId="042600D0"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0F9D29A" w14:textId="77777777" w:rsidR="00E67830" w:rsidRPr="00C567AB" w:rsidRDefault="00E67830" w:rsidP="00E67830">
      <w:pPr>
        <w:rPr>
          <w:rFonts w:ascii="Arial" w:hAnsi="Arial" w:cs="Arial"/>
          <w:lang w:val="en-US"/>
        </w:rPr>
      </w:pPr>
      <w:r w:rsidRPr="00C567AB">
        <w:rPr>
          <w:rFonts w:ascii="Arial" w:hAnsi="Arial" w:cs="Arial"/>
          <w:lang w:val="en-US"/>
        </w:rPr>
        <w:t xml:space="preserve">  &lt;&lt;cs_{hasRespondent2=true}&gt;&gt;</w:t>
      </w:r>
    </w:p>
    <w:p w14:paraId="4B1129C6" w14:textId="77777777" w:rsidR="00E67830" w:rsidRPr="004A3881" w:rsidRDefault="00E67830" w:rsidP="00E67830">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6C7C63DF" w14:textId="77777777" w:rsidR="00E67830" w:rsidRPr="00C567AB" w:rsidRDefault="00E67830" w:rsidP="00E67830">
      <w:pPr>
        <w:rPr>
          <w:rFonts w:ascii="Arial" w:hAnsi="Arial" w:cs="Arial"/>
          <w:lang w:val="en-US"/>
        </w:rPr>
      </w:pPr>
      <w:r w:rsidRPr="00C567AB">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613433BA" w14:textId="3AA4F66B" w:rsidR="00DA2918" w:rsidRPr="00295742" w:rsidRDefault="00DA2918">
      <w:pPr>
        <w:rPr>
          <w:rFonts w:ascii="Arial" w:hAnsi="Arial" w:cs="Arial"/>
        </w:rPr>
      </w:pPr>
    </w:p>
    <w:p w14:paraId="1E01D008" w14:textId="2DA320B5" w:rsidR="00F220B0" w:rsidRPr="00295742" w:rsidRDefault="00F220B0" w:rsidP="00F220B0">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You must comply with the terms imposed upon you by this order otherwise your claim or the defence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658E4534" w14:textId="750C6028" w:rsidR="00F220B0" w:rsidRPr="00295742" w:rsidRDefault="00F220B0">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r w:rsidRPr="00295742">
        <w:rPr>
          <w:rFonts w:ascii="Arial" w:hAnsi="Arial" w:cs="Arial"/>
          <w:lang w:val="en-US"/>
        </w:rPr>
        <w:t>disposalHearingJudgesRecital.input</w:t>
      </w:r>
      <w:r w:rsidRPr="00295742">
        <w:rPr>
          <w:rFonts w:ascii="Arial" w:hAnsi="Arial" w:cs="Arial"/>
          <w:bCs/>
        </w:rPr>
        <w:t>&gt;&gt;</w:t>
      </w:r>
    </w:p>
    <w:p w14:paraId="76D1CB79" w14:textId="3EABE781" w:rsidR="00F220B0" w:rsidRPr="00295742" w:rsidRDefault="00F220B0">
      <w:pPr>
        <w:rPr>
          <w:rFonts w:ascii="Arial" w:hAnsi="Arial" w:cs="Arial"/>
          <w:bCs/>
        </w:rPr>
      </w:pPr>
      <w:r w:rsidRPr="00295742">
        <w:rPr>
          <w:rFonts w:ascii="Arial" w:hAnsi="Arial" w:cs="Arial"/>
          <w:bCs/>
        </w:rPr>
        <w:t>It is ordered that:</w:t>
      </w:r>
    </w:p>
    <w:p w14:paraId="345352B4" w14:textId="12C80094" w:rsidR="00F220B0" w:rsidRDefault="00F220B0" w:rsidP="00F220B0">
      <w:pPr>
        <w:pStyle w:val="ListParagraph"/>
        <w:numPr>
          <w:ilvl w:val="0"/>
          <w:numId w:val="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A142F2">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Pr>
          <w:rFonts w:ascii="Arial" w:hAnsi="Arial" w:cs="Arial"/>
          <w:lang w:val="en-US"/>
        </w:rPr>
        <w:t xml:space="preserve"> &amp;&amp; </w:t>
      </w:r>
      <w:r w:rsidRPr="008D0BF6">
        <w:rPr>
          <w:rFonts w:ascii="Arial" w:hAnsi="Arial" w:cs="Arial"/>
          <w:lang w:val="en-US"/>
        </w:rPr>
        <w:t>drawDirectionsOrder.judgementSum!=</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A142F2">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r w:rsidRPr="008D0BF6">
        <w:rPr>
          <w:rFonts w:ascii="Arial" w:hAnsi="Arial" w:cs="Arial"/>
          <w:lang w:val="en-US"/>
        </w:rPr>
        <w:t>drawDirectionsOrder.judgementSum</w:t>
      </w:r>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lastRenderedPageBreak/>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r w:rsidR="001340CD" w:rsidRPr="00295742">
        <w:rPr>
          <w:rFonts w:ascii="Arial" w:hAnsi="Arial" w:cs="Arial"/>
          <w:lang w:val="en-US"/>
        </w:rPr>
        <w:t>disposalHearingDisclosureOfDocumentsToggle=true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85327B">
      <w:pPr>
        <w:pStyle w:val="ListParagraph"/>
        <w:numPr>
          <w:ilvl w:val="0"/>
          <w:numId w:val="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A3354A">
      <w:pPr>
        <w:pStyle w:val="ListParagraph"/>
        <w:numPr>
          <w:ilvl w:val="0"/>
          <w:numId w:val="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r w:rsidR="00F73E4F" w:rsidRPr="00295742">
        <w:rPr>
          <w:rFonts w:ascii="Arial" w:hAnsi="Arial" w:cs="Arial"/>
          <w:lang w:val="en-US"/>
        </w:rPr>
        <w:t>disposalHearingWitnessOfFactToggle=true</w:t>
      </w:r>
      <w:r w:rsidRPr="00295742">
        <w:rPr>
          <w:rFonts w:ascii="Arial" w:hAnsi="Arial" w:cs="Arial"/>
          <w:lang w:val="en-US"/>
        </w:rPr>
        <w:t>}&gt;&gt;</w:t>
      </w:r>
    </w:p>
    <w:p w14:paraId="253918B2" w14:textId="5B173E8F" w:rsidR="0085327B" w:rsidRPr="00295742" w:rsidRDefault="0085327B" w:rsidP="0085327B">
      <w:pPr>
        <w:rPr>
          <w:rFonts w:ascii="Arial" w:hAnsi="Arial" w:cs="Arial"/>
        </w:rPr>
      </w:pPr>
      <w:r w:rsidRPr="00295742">
        <w:rPr>
          <w:rFonts w:ascii="Arial" w:hAnsi="Arial" w:cs="Arial"/>
          <w:b/>
        </w:rPr>
        <w:t xml:space="preserve">Witnesses of </w:t>
      </w:r>
      <w:r w:rsidR="002E58BB">
        <w:rPr>
          <w:rFonts w:ascii="Arial" w:hAnsi="Arial" w:cs="Arial"/>
          <w:b/>
        </w:rPr>
        <w:t>F</w:t>
      </w:r>
      <w:r w:rsidRPr="00295742">
        <w:rPr>
          <w:rFonts w:ascii="Arial" w:hAnsi="Arial" w:cs="Arial"/>
          <w:b/>
        </w:rPr>
        <w:t>act</w:t>
      </w:r>
    </w:p>
    <w:p w14:paraId="3A2E5BE1" w14:textId="34478A7A" w:rsidR="002276FE" w:rsidRPr="00295742" w:rsidRDefault="005B24C4" w:rsidP="005B24C4">
      <w:pPr>
        <w:pStyle w:val="ListParagraph"/>
        <w:numPr>
          <w:ilvl w:val="0"/>
          <w:numId w:val="1"/>
        </w:numPr>
        <w:rPr>
          <w:rFonts w:ascii="Arial" w:hAnsi="Arial" w:cs="Arial"/>
          <w:lang w:val="en-US"/>
        </w:rPr>
      </w:pPr>
      <w:r w:rsidRPr="00295742">
        <w:rPr>
          <w:rFonts w:ascii="Arial" w:hAnsi="Arial" w:cs="Arial"/>
          <w:lang w:val="en-US"/>
        </w:rPr>
        <w:t>&lt;&lt;</w:t>
      </w:r>
      <w:r w:rsidR="002276FE" w:rsidRPr="00295742">
        <w:rPr>
          <w:rFonts w:ascii="Arial" w:hAnsi="Arial" w:cs="Arial"/>
          <w:lang w:val="en-US"/>
        </w:rPr>
        <w:t>disposalHearingWitnessOfFact.input1</w:t>
      </w:r>
      <w:r w:rsidRPr="00295742">
        <w:rPr>
          <w:rFonts w:ascii="Arial" w:hAnsi="Arial" w:cs="Arial"/>
          <w:lang w:val="en-US"/>
        </w:rPr>
        <w:t>&gt;&gt;</w:t>
      </w:r>
      <w:r w:rsidR="002276FE" w:rsidRPr="00295742">
        <w:rPr>
          <w:rFonts w:ascii="Arial" w:hAnsi="Arial" w:cs="Arial"/>
          <w:lang w:val="en-US"/>
        </w:rPr>
        <w:t xml:space="preserve"> </w:t>
      </w:r>
      <w:r w:rsidRPr="0029574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.date1</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5F6A14">
        <w:rPr>
          <w:rFonts w:ascii="Arial" w:hAnsi="Arial" w:cs="Arial"/>
          <w:lang w:val="en-US"/>
        </w:rPr>
        <w:t>.</w:t>
      </w:r>
      <w:r w:rsidR="005F6A14">
        <w:rPr>
          <w:rFonts w:ascii="Arial" w:hAnsi="Arial" w:cs="Arial"/>
          <w:b/>
          <w:bCs/>
          <w:lang w:val="en-US"/>
        </w:rPr>
        <w:t xml:space="preserve"> </w:t>
      </w:r>
      <w:r w:rsidR="008E6D1B" w:rsidRPr="00295742">
        <w:rPr>
          <w:rFonts w:ascii="Arial" w:hAnsi="Arial" w:cs="Arial"/>
          <w:lang w:val="en-US"/>
        </w:rPr>
        <w:t>&lt;&lt;</w:t>
      </w:r>
      <w:r w:rsidR="002276FE" w:rsidRPr="00295742">
        <w:rPr>
          <w:rFonts w:ascii="Arial" w:hAnsi="Arial" w:cs="Arial"/>
          <w:lang w:val="en-US"/>
        </w:rPr>
        <w:t>disposalHearingWitnessOfFact.input2</w:t>
      </w:r>
      <w:r w:rsidR="008E6D1B" w:rsidRPr="00295742">
        <w:rPr>
          <w:rFonts w:ascii="Arial" w:hAnsi="Arial" w:cs="Arial"/>
          <w:lang w:val="en-US"/>
        </w:rPr>
        <w:t>&gt;&gt;</w:t>
      </w:r>
    </w:p>
    <w:p w14:paraId="3996F768" w14:textId="668A356D" w:rsidR="002C2E64" w:rsidRPr="00295742" w:rsidRDefault="002C2E64" w:rsidP="002C2E64">
      <w:pPr>
        <w:pStyle w:val="ListParagraph"/>
        <w:numPr>
          <w:ilvl w:val="0"/>
          <w:numId w:val="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03255A">
      <w:pPr>
        <w:pStyle w:val="ListParagraph"/>
        <w:numPr>
          <w:ilvl w:val="0"/>
          <w:numId w:val="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r w:rsidR="000F0B12" w:rsidRPr="00295742">
        <w:rPr>
          <w:rFonts w:ascii="Arial" w:hAnsi="Arial" w:cs="Arial"/>
          <w:lang w:val="en-US"/>
        </w:rPr>
        <w:t>disposalHearingMedicalEvidenceToggle=true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D00B44">
      <w:pPr>
        <w:pStyle w:val="ListParagraph"/>
        <w:numPr>
          <w:ilvl w:val="0"/>
          <w:numId w:val="1"/>
        </w:numPr>
        <w:rPr>
          <w:rFonts w:ascii="Arial" w:hAnsi="Arial" w:cs="Arial"/>
          <w:lang w:val="en-US"/>
        </w:rPr>
      </w:pPr>
      <w:r w:rsidRPr="00295742">
        <w:rPr>
          <w:rFonts w:ascii="Arial" w:hAnsi="Arial" w:cs="Arial"/>
          <w:lang w:val="en-US"/>
        </w:rPr>
        <w:t>&lt;&lt;</w:t>
      </w:r>
      <w:r w:rsidR="0081074C" w:rsidRPr="00295742">
        <w:rPr>
          <w:rFonts w:ascii="Arial" w:hAnsi="Arial" w:cs="Arial"/>
          <w:lang w:val="en-US"/>
        </w:rPr>
        <w:t>disposalHearingMedicalEvidence.input</w:t>
      </w:r>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disposalHearingMedicalEvidence</w:t>
      </w:r>
      <w:r w:rsidR="00676636">
        <w:rPr>
          <w:rFonts w:ascii="Arial" w:hAnsi="Arial" w:cs="Arial"/>
          <w:lang w:val="en-US"/>
        </w:rPr>
        <w:t>.date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r w:rsidR="00E65A29" w:rsidRPr="00295742">
        <w:rPr>
          <w:rFonts w:ascii="Arial" w:hAnsi="Arial" w:cs="Arial"/>
          <w:lang w:val="en-US"/>
        </w:rPr>
        <w:t>disposalHearingQuestionsToExpertsToggle=true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7118AC">
      <w:pPr>
        <w:pStyle w:val="ListParagraph"/>
        <w:numPr>
          <w:ilvl w:val="0"/>
          <w:numId w:val="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{dateFormat(</w:t>
      </w:r>
      <w:r w:rsidR="00676636" w:rsidRPr="00295742">
        <w:rPr>
          <w:rFonts w:ascii="Arial" w:hAnsi="Arial" w:cs="Arial"/>
          <w:lang w:val="en-US"/>
        </w:rPr>
        <w:t>disposalHearing</w:t>
      </w:r>
      <w:r w:rsidR="00676636">
        <w:rPr>
          <w:rFonts w:ascii="Arial" w:hAnsi="Arial" w:cs="Arial"/>
          <w:lang w:val="en-US"/>
        </w:rPr>
        <w:t>QuestionsToExperts.date</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r w:rsidR="003874F5" w:rsidRPr="00295742">
        <w:rPr>
          <w:rFonts w:ascii="Arial" w:hAnsi="Arial" w:cs="Arial"/>
          <w:lang w:val="en-US"/>
        </w:rPr>
        <w:t>disposalHearingSchedulesOfLossToggle=true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7F425820" w14:textId="57ACEF61" w:rsidR="002E58BB" w:rsidRDefault="002E58BB" w:rsidP="00B669A8">
      <w:pPr>
        <w:pStyle w:val="ListParagraph"/>
        <w:numPr>
          <w:ilvl w:val="0"/>
          <w:numId w:val="1"/>
        </w:numPr>
        <w:rPr>
          <w:rFonts w:ascii="Arial" w:hAnsi="Arial" w:cs="Arial"/>
          <w:lang w:val="en-US"/>
        </w:rPr>
      </w:pPr>
      <w:r w:rsidRPr="00295742">
        <w:rPr>
          <w:rFonts w:ascii="Arial" w:hAnsi="Arial" w:cs="Arial"/>
          <w:lang w:val="en-US"/>
        </w:rPr>
        <w:lastRenderedPageBreak/>
        <w:t>&lt;&lt;disposalHearingSchedulesOfLoss.input</w:t>
      </w:r>
      <w:r>
        <w:rPr>
          <w:rFonts w:ascii="Arial" w:hAnsi="Arial" w:cs="Arial"/>
          <w:lang w:val="en-US"/>
        </w:rPr>
        <w:t>1&gt;&gt;</w:t>
      </w:r>
      <w:r>
        <w:rPr>
          <w:rFonts w:ascii="Arial" w:hAnsi="Arial" w:cs="Arial"/>
          <w:lang w:val="en-US"/>
        </w:rPr>
        <w:br/>
      </w:r>
      <w:r w:rsidRPr="00295742">
        <w:rPr>
          <w:rFonts w:ascii="Arial" w:hAnsi="Arial" w:cs="Arial"/>
          <w:b/>
          <w:bCs/>
          <w:lang w:val="en-US"/>
        </w:rPr>
        <w:t>&lt;&lt;</w:t>
      </w:r>
      <w:r w:rsidRPr="00F74EE9">
        <w:rPr>
          <w:rFonts w:ascii="Arial" w:eastAsia="Arial" w:hAnsi="Arial" w:cs="Arial"/>
          <w:bCs/>
        </w:rPr>
        <w:t>{dateFormat(</w:t>
      </w:r>
      <w:r w:rsidRPr="00295742">
        <w:rPr>
          <w:rFonts w:ascii="Arial" w:hAnsi="Arial" w:cs="Arial"/>
          <w:lang w:val="en-US"/>
        </w:rPr>
        <w:t>disposalHearingSchedulesOfLoss</w:t>
      </w:r>
      <w:r>
        <w:rPr>
          <w:rFonts w:ascii="Arial" w:hAnsi="Arial" w:cs="Arial"/>
          <w:lang w:val="en-US"/>
        </w:rPr>
        <w:t>.date</w:t>
      </w:r>
      <w:r>
        <w:rPr>
          <w:rFonts w:ascii="Arial" w:hAnsi="Arial" w:cs="Arial"/>
          <w:lang w:val="en-US"/>
        </w:rPr>
        <w:t>1</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295742">
        <w:rPr>
          <w:rFonts w:ascii="Arial" w:hAnsi="Arial" w:cs="Arial"/>
          <w:b/>
          <w:bCs/>
          <w:lang w:val="en-US"/>
        </w:rPr>
        <w:t>&gt;&gt;</w:t>
      </w:r>
      <w:r>
        <w:rPr>
          <w:rFonts w:ascii="Arial" w:hAnsi="Arial" w:cs="Arial"/>
          <w:lang w:val="en-US"/>
        </w:rPr>
        <w:t>.</w:t>
      </w:r>
    </w:p>
    <w:p w14:paraId="0A163BDD" w14:textId="25C7DBA7" w:rsidR="00B669A8" w:rsidRPr="00295742" w:rsidRDefault="00B669A8" w:rsidP="00B669A8">
      <w:pPr>
        <w:pStyle w:val="ListParagraph"/>
        <w:numPr>
          <w:ilvl w:val="0"/>
          <w:numId w:val="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8C37E5">
      <w:pPr>
        <w:pStyle w:val="ListParagraph"/>
        <w:numPr>
          <w:ilvl w:val="0"/>
          <w:numId w:val="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8C37E5">
      <w:pPr>
        <w:pStyle w:val="ListParagraph"/>
        <w:numPr>
          <w:ilvl w:val="0"/>
          <w:numId w:val="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{dateFormat(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8C37E5">
      <w:pPr>
        <w:pStyle w:val="ListParagraph"/>
        <w:numPr>
          <w:ilvl w:val="0"/>
          <w:numId w:val="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r w:rsidRPr="00295742">
        <w:rPr>
          <w:rFonts w:ascii="Arial" w:hAnsi="Arial" w:cs="Arial"/>
          <w:lang w:val="en-US"/>
        </w:rPr>
        <w:t>disposalHearingFinalDisposalHearingToggle=true}&gt;&gt;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8C37E5">
      <w:pPr>
        <w:pStyle w:val="ListParagraph"/>
        <w:numPr>
          <w:ilvl w:val="0"/>
          <w:numId w:val="1"/>
        </w:numPr>
        <w:rPr>
          <w:rFonts w:ascii="Arial" w:hAnsi="Arial" w:cs="Arial"/>
        </w:rPr>
      </w:pPr>
      <w:r w:rsidRPr="00295742">
        <w:rPr>
          <w:rFonts w:ascii="Arial" w:hAnsi="Arial" w:cs="Arial"/>
        </w:rPr>
        <w:t>&lt;&lt;</w:t>
      </w:r>
      <w:r w:rsidR="001872B9" w:rsidRPr="001872B9">
        <w:rPr>
          <w:rFonts w:ascii="Arial" w:hAnsi="Arial" w:cs="Arial"/>
          <w:lang w:val="en-US"/>
        </w:rPr>
        <w:t>disposalHearingTime</w:t>
      </w:r>
      <w:r w:rsidRPr="00295742">
        <w:rPr>
          <w:rFonts w:ascii="Arial" w:hAnsi="Arial" w:cs="Arial"/>
          <w:lang w:val="en-US"/>
        </w:rPr>
        <w:t>.input&gt;&gt;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{dateFormat(</w:t>
      </w:r>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r w:rsidR="00676636">
        <w:rPr>
          <w:rFonts w:ascii="Arial" w:eastAsia="Arial" w:hAnsi="Arial" w:cs="Arial"/>
          <w:bCs/>
        </w:rPr>
        <w:t>, ‘dd MMMM yyyy’, ‘yyyy-MM-dd’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r w:rsidR="00076CF3" w:rsidRPr="00076CF3">
        <w:rPr>
          <w:rFonts w:ascii="Arial" w:hAnsi="Arial" w:cs="Arial"/>
          <w:b/>
          <w:bCs/>
          <w:lang w:val="en-US"/>
        </w:rPr>
        <w:t>disposalHearingTimeEstimate</w:t>
      </w:r>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r w:rsidR="008A34E0" w:rsidRPr="00295742">
        <w:rPr>
          <w:rFonts w:ascii="Arial" w:hAnsi="Arial" w:cs="Arial"/>
          <w:lang w:val="en-US"/>
        </w:rPr>
        <w:t>disposalHearingMethodToggle=true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&lt;&lt;cs_{disposalHearingMethod=’disposalHearingMethodInPerson’}&gt;&gt;</w:t>
      </w:r>
    </w:p>
    <w:p w14:paraId="026081E8" w14:textId="77777777" w:rsidR="007302A0" w:rsidRPr="00C22189" w:rsidRDefault="007302A0" w:rsidP="007302A0">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in </w:t>
      </w:r>
      <w:r w:rsidRPr="008D0BF6">
        <w:rPr>
          <w:rFonts w:ascii="Arial" w:eastAsia="Times New Roman" w:hAnsi="Arial" w:cs="Arial"/>
          <w:b/>
          <w:bCs/>
          <w:lang w:eastAsia="en-GB"/>
        </w:rPr>
        <w:t>person</w:t>
      </w:r>
      <w:r>
        <w:rPr>
          <w:rFonts w:ascii="Arial" w:eastAsia="Times New Roman" w:hAnsi="Arial" w:cs="Arial"/>
          <w:lang w:eastAsia="en-GB"/>
        </w:rPr>
        <w:t xml:space="preserve">, </w:t>
      </w:r>
      <w:r w:rsidRPr="00B268BF">
        <w:rPr>
          <w:rFonts w:ascii="Arial" w:eastAsia="Times New Roman" w:hAnsi="Arial" w:cs="Arial"/>
          <w:lang w:eastAsia="en-GB"/>
        </w:rPr>
        <w:t>further details will be provided in your hearing notice</w:t>
      </w:r>
      <w:r>
        <w:rPr>
          <w:rFonts w:ascii="Arial" w:eastAsia="Times New Roman" w:hAnsi="Arial" w:cs="Arial"/>
          <w:lang w:eastAsia="en-GB"/>
        </w:rPr>
        <w:t>.</w:t>
      </w:r>
    </w:p>
    <w:p w14:paraId="2F15F366" w14:textId="53CF0EE1" w:rsidR="00663082" w:rsidRPr="00663082" w:rsidRDefault="00663082" w:rsidP="00663082">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6B767D78" w14:textId="0C30BA88" w:rsidR="00311E2E" w:rsidRPr="00C22189" w:rsidRDefault="00311E2E" w:rsidP="00D00B44">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021A18">
        <w:rPr>
          <w:rFonts w:ascii="Arial" w:eastAsia="Times New Roman" w:hAnsi="Arial" w:cs="Arial"/>
          <w:b/>
          <w:bCs/>
          <w:lang w:eastAsia="en-GB"/>
        </w:rPr>
        <w:t xml:space="preserve">, </w:t>
      </w:r>
      <w:r w:rsidR="00021A18" w:rsidRPr="00B268BF">
        <w:rPr>
          <w:rFonts w:ascii="Arial" w:eastAsia="Times New Roman" w:hAnsi="Arial" w:cs="Arial"/>
          <w:lang w:eastAsia="en-GB"/>
        </w:rPr>
        <w:t>further details will be provided in your hearing notice</w:t>
      </w:r>
      <w:r w:rsidR="00021A18">
        <w:rPr>
          <w:rFonts w:ascii="Arial" w:eastAsia="Times New Roman" w:hAnsi="Arial" w:cs="Arial"/>
          <w:lang w:eastAsia="en-GB"/>
        </w:rPr>
        <w:t>.</w:t>
      </w:r>
    </w:p>
    <w:p w14:paraId="3BB8536A" w14:textId="77777777" w:rsidR="00311E2E" w:rsidRPr="00BC6A68"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1C6D3649" w14:textId="2EDB0587" w:rsidR="00311E2E" w:rsidRPr="00C22189" w:rsidRDefault="00311E2E" w:rsidP="00D00B44">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DB4281">
        <w:rPr>
          <w:rFonts w:ascii="Arial" w:eastAsia="Times New Roman" w:hAnsi="Arial" w:cs="Arial"/>
          <w:b/>
          <w:bCs/>
          <w:lang w:eastAsia="en-GB"/>
        </w:rPr>
        <w:t xml:space="preserve">, </w:t>
      </w:r>
      <w:r w:rsidR="00021A18" w:rsidRPr="00B268BF">
        <w:rPr>
          <w:rFonts w:ascii="Arial" w:eastAsia="Times New Roman" w:hAnsi="Arial" w:cs="Arial"/>
          <w:lang w:eastAsia="en-GB"/>
        </w:rPr>
        <w:t>further details will be provided in your hearing notice</w:t>
      </w:r>
      <w:r w:rsidR="00021A18">
        <w:rPr>
          <w:rFonts w:ascii="Arial" w:eastAsia="Times New Roman" w:hAnsi="Arial" w:cs="Arial"/>
          <w:lang w:eastAsia="en-GB"/>
        </w:rPr>
        <w:t>.</w:t>
      </w:r>
    </w:p>
    <w:p w14:paraId="0BF037C1" w14:textId="5636BE91" w:rsidR="00311E2E" w:rsidRPr="00311E2E"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0CC7634" w14:textId="0DA1F3C7" w:rsidR="008A34E0" w:rsidRPr="00295742" w:rsidRDefault="008A34E0" w:rsidP="008A34E0">
      <w:pPr>
        <w:rPr>
          <w:rFonts w:ascii="Arial" w:hAnsi="Arial" w:cs="Arial"/>
          <w:bCs/>
        </w:rPr>
      </w:pPr>
      <w:r w:rsidRPr="00295742">
        <w:rPr>
          <w:rFonts w:ascii="Arial" w:hAnsi="Arial" w:cs="Arial"/>
          <w:bCs/>
        </w:rPr>
        <w:t>&lt;&lt;es_&gt;&gt;</w:t>
      </w:r>
    </w:p>
    <w:p w14:paraId="794AAC40" w14:textId="6F4EB425" w:rsidR="000A06F1" w:rsidRDefault="000A06F1" w:rsidP="000A06F1">
      <w:pPr>
        <w:rPr>
          <w:rFonts w:ascii="Arial" w:hAnsi="Arial" w:cs="Arial"/>
          <w:lang w:val="en-US"/>
        </w:rPr>
      </w:pPr>
      <w:r w:rsidRPr="00295742">
        <w:rPr>
          <w:rFonts w:ascii="Arial" w:hAnsi="Arial" w:cs="Arial"/>
          <w:bCs/>
        </w:rPr>
        <w:t>&lt;&lt;cs_{</w:t>
      </w:r>
      <w:r w:rsidR="00A37768" w:rsidRPr="00295742">
        <w:rPr>
          <w:rFonts w:ascii="Arial" w:hAnsi="Arial" w:cs="Arial"/>
          <w:lang w:val="en-US"/>
        </w:rPr>
        <w:t>disposalHearingBundleToggle=true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DB4CED">
      <w:pPr>
        <w:pStyle w:val="ListParagraph"/>
        <w:numPr>
          <w:ilvl w:val="0"/>
          <w:numId w:val="1"/>
        </w:numPr>
        <w:rPr>
          <w:rFonts w:ascii="Arial" w:hAnsi="Arial" w:cs="Arial"/>
        </w:rPr>
      </w:pPr>
      <w:r w:rsidRPr="00295742">
        <w:rPr>
          <w:rFonts w:ascii="Arial" w:hAnsi="Arial" w:cs="Arial"/>
        </w:rPr>
        <w:t>&lt;&lt;</w:t>
      </w:r>
      <w:r w:rsidRPr="00295742">
        <w:rPr>
          <w:rFonts w:ascii="Arial" w:hAnsi="Arial" w:cs="Arial"/>
          <w:lang w:val="en-US"/>
        </w:rPr>
        <w:t>disposalHearingBundle.input</w:t>
      </w:r>
      <w:r w:rsidRPr="00295742">
        <w:rPr>
          <w:rFonts w:ascii="Arial" w:hAnsi="Arial" w:cs="Arial"/>
        </w:rPr>
        <w:t>&gt;&gt; &lt;&lt;</w:t>
      </w:r>
      <w:r w:rsidR="00487496" w:rsidRPr="00295742">
        <w:rPr>
          <w:rFonts w:ascii="Arial" w:hAnsi="Arial" w:cs="Arial"/>
          <w:lang w:val="en-US"/>
        </w:rPr>
        <w:t>disposalHearingBundleType</w:t>
      </w:r>
      <w:r w:rsidR="00D54DBF">
        <w:rPr>
          <w:rFonts w:ascii="Arial" w:hAnsi="Arial" w:cs="Arial"/>
          <w:lang w:val="en-US"/>
        </w:rPr>
        <w:t>Text</w:t>
      </w:r>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r w:rsidR="00FA7ABE" w:rsidRPr="00295742">
        <w:rPr>
          <w:rFonts w:ascii="Arial" w:hAnsi="Arial" w:cs="Arial"/>
          <w:lang w:val="en-US"/>
        </w:rPr>
        <w:t>disposalHearingClaimSettlingToggle=true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DB4CED">
      <w:pPr>
        <w:pStyle w:val="ListParagraph"/>
        <w:numPr>
          <w:ilvl w:val="0"/>
          <w:numId w:val="1"/>
        </w:numPr>
        <w:rPr>
          <w:rFonts w:ascii="Arial" w:hAnsi="Arial" w:cs="Arial"/>
        </w:rPr>
      </w:pPr>
      <w:r w:rsidRPr="00295742">
        <w:rPr>
          <w:rFonts w:ascii="Arial" w:hAnsi="Arial" w:cs="Arial"/>
        </w:rPr>
        <w:lastRenderedPageBreak/>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r w:rsidR="00BF53E9" w:rsidRPr="00295742">
        <w:rPr>
          <w:rFonts w:ascii="Arial" w:hAnsi="Arial" w:cs="Arial"/>
          <w:lang w:val="en-US"/>
        </w:rPr>
        <w:t>disposalHearingCostsToggle=true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DB4CED">
      <w:pPr>
        <w:pStyle w:val="ListParagraph"/>
        <w:numPr>
          <w:ilvl w:val="0"/>
          <w:numId w:val="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&lt;&lt;cs_{hasNewDirections=true}&gt;&gt;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&lt;&lt;rs_</w:t>
      </w:r>
      <w:r w:rsidR="001C1178">
        <w:rPr>
          <w:rFonts w:ascii="Arial" w:hAnsi="Arial" w:cs="Arial"/>
          <w:lang w:val="en-US"/>
        </w:rPr>
        <w:t>disposalHearing</w:t>
      </w:r>
      <w:r w:rsidRPr="00295742">
        <w:rPr>
          <w:rFonts w:ascii="Arial" w:hAnsi="Arial" w:cs="Arial"/>
          <w:lang w:val="en-US"/>
        </w:rPr>
        <w:t>AddNewDirections</w:t>
      </w:r>
      <w:r w:rsidRPr="00295742">
        <w:rPr>
          <w:rFonts w:ascii="Arial" w:hAnsi="Arial" w:cs="Arial"/>
          <w:bCs/>
        </w:rPr>
        <w:t>&gt;&gt;</w:t>
      </w:r>
    </w:p>
    <w:p w14:paraId="5AE9AF0D" w14:textId="77777777" w:rsidR="00686CA3" w:rsidRPr="00295742" w:rsidRDefault="00686CA3" w:rsidP="00D00B44">
      <w:pPr>
        <w:pStyle w:val="ListParagraph"/>
        <w:numPr>
          <w:ilvl w:val="0"/>
          <w:numId w:val="1"/>
        </w:numPr>
        <w:rPr>
          <w:rFonts w:ascii="Arial" w:hAnsi="Arial" w:cs="Arial"/>
          <w:bCs/>
        </w:rPr>
      </w:pPr>
      <w:r w:rsidRPr="00295742">
        <w:rPr>
          <w:rFonts w:ascii="Arial" w:hAnsi="Arial" w:cs="Arial"/>
          <w:bCs/>
        </w:rPr>
        <w:t>&lt;&lt;value.directionComment&gt;&gt;</w:t>
      </w:r>
    </w:p>
    <w:p w14:paraId="49401508" w14:textId="730F0CA4" w:rsidR="00B55B28" w:rsidRDefault="00686CA3" w:rsidP="00DB4CED">
      <w:pPr>
        <w:rPr>
          <w:rFonts w:ascii="Arial" w:hAnsi="Arial" w:cs="Arial"/>
          <w:bCs/>
        </w:rPr>
      </w:pPr>
      <w:r w:rsidRPr="00295742">
        <w:rPr>
          <w:rFonts w:ascii="Arial" w:hAnsi="Arial" w:cs="Arial"/>
          <w:bCs/>
        </w:rPr>
        <w:t>&lt;&lt;es_</w:t>
      </w:r>
      <w:r w:rsidR="001C1178">
        <w:rPr>
          <w:rFonts w:ascii="Arial" w:hAnsi="Arial" w:cs="Arial"/>
          <w:lang w:val="en-US"/>
        </w:rPr>
        <w:t>disposalHearing</w:t>
      </w:r>
      <w:r w:rsidRPr="00295742">
        <w:rPr>
          <w:rFonts w:ascii="Arial" w:hAnsi="Arial" w:cs="Arial"/>
          <w:bCs/>
        </w:rPr>
        <w:t>AddNewDirections&gt;&gt;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35F6D3D1" w:rsidR="00DB4CED" w:rsidRPr="00B55B28" w:rsidRDefault="00DB4281" w:rsidP="00DB4CED">
      <w:pPr>
        <w:rPr>
          <w:rFonts w:ascii="Arial" w:hAnsi="Arial" w:cs="Arial"/>
          <w:bCs/>
        </w:rPr>
      </w:pPr>
      <w:r w:rsidRPr="00DB4281">
        <w:rPr>
          <w:rFonts w:ascii="Arial" w:hAnsi="Arial" w:cs="Arial"/>
          <w:b/>
          <w:bCs/>
        </w:rPr>
        <w:t>This order has been made without a hearing</w:t>
      </w:r>
    </w:p>
    <w:p w14:paraId="3826F5D7" w14:textId="32B53C70" w:rsidR="007118AC" w:rsidRPr="007F4B80" w:rsidRDefault="00227D24" w:rsidP="00D00B44">
      <w:pPr>
        <w:pStyle w:val="ListParagraph"/>
        <w:numPr>
          <w:ilvl w:val="0"/>
          <w:numId w:val="1"/>
        </w:numPr>
        <w:rPr>
          <w:rFonts w:ascii="Arial" w:hAnsi="Arial" w:cs="Arial"/>
        </w:rPr>
      </w:pPr>
      <w:r w:rsidRPr="00295742">
        <w:rPr>
          <w:rFonts w:ascii="Arial" w:hAnsi="Arial" w:cs="Arial"/>
          <w:lang w:val="en-US"/>
        </w:rPr>
        <w:t>&lt;&lt;</w:t>
      </w:r>
      <w:r w:rsidR="00C611BF" w:rsidRPr="00C611BF">
        <w:rPr>
          <w:rFonts w:ascii="Arial" w:hAnsi="Arial" w:cs="Arial"/>
          <w:lang w:val="en-US"/>
        </w:rPr>
        <w:t>disposalOrderWithoutHearing</w:t>
      </w:r>
      <w:r w:rsidR="00C611BF">
        <w:rPr>
          <w:rFonts w:ascii="Arial" w:hAnsi="Arial" w:cs="Arial"/>
          <w:lang w:val="en-US"/>
        </w:rPr>
        <w:t>.input</w:t>
      </w:r>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098CF" w14:textId="77777777" w:rsidR="00AC2B76" w:rsidRDefault="00AC2B76" w:rsidP="00023FCD">
      <w:pPr>
        <w:spacing w:after="0" w:line="240" w:lineRule="auto"/>
      </w:pPr>
      <w:r>
        <w:separator/>
      </w:r>
    </w:p>
  </w:endnote>
  <w:endnote w:type="continuationSeparator" w:id="0">
    <w:p w14:paraId="6522D084" w14:textId="77777777" w:rsidR="00AC2B76" w:rsidRDefault="00AC2B76"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BEA9" w14:textId="785EE7A7" w:rsidR="00023FCD" w:rsidRDefault="00023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352D" w14:textId="33344C46" w:rsidR="00023FCD" w:rsidRDefault="00023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0E07A" w14:textId="77777777" w:rsidR="00AC2B76" w:rsidRDefault="00AC2B76" w:rsidP="00023FCD">
      <w:pPr>
        <w:spacing w:after="0" w:line="240" w:lineRule="auto"/>
      </w:pPr>
      <w:r>
        <w:separator/>
      </w:r>
    </w:p>
  </w:footnote>
  <w:footnote w:type="continuationSeparator" w:id="0">
    <w:p w14:paraId="129857C6" w14:textId="77777777" w:rsidR="00AC2B76" w:rsidRDefault="00AC2B76"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59472326">
    <w:abstractNumId w:val="7"/>
  </w:num>
  <w:num w:numId="2" w16cid:durableId="1920601617">
    <w:abstractNumId w:val="6"/>
  </w:num>
  <w:num w:numId="3" w16cid:durableId="1970436865">
    <w:abstractNumId w:val="4"/>
  </w:num>
  <w:num w:numId="4" w16cid:durableId="1910263221">
    <w:abstractNumId w:val="1"/>
  </w:num>
  <w:num w:numId="5" w16cid:durableId="2127889689">
    <w:abstractNumId w:val="3"/>
  </w:num>
  <w:num w:numId="6" w16cid:durableId="54014709">
    <w:abstractNumId w:val="0"/>
  </w:num>
  <w:num w:numId="7" w16cid:durableId="1387728047">
    <w:abstractNumId w:val="8"/>
  </w:num>
  <w:num w:numId="8" w16cid:durableId="1508981222">
    <w:abstractNumId w:val="5"/>
  </w:num>
  <w:num w:numId="9" w16cid:durableId="1606890210">
    <w:abstractNumId w:val="2"/>
  </w:num>
  <w:num w:numId="10" w16cid:durableId="16893283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1A18"/>
    <w:rsid w:val="00023FCD"/>
    <w:rsid w:val="00031038"/>
    <w:rsid w:val="0003255A"/>
    <w:rsid w:val="0005054E"/>
    <w:rsid w:val="00050F69"/>
    <w:rsid w:val="00076CF3"/>
    <w:rsid w:val="000A06F1"/>
    <w:rsid w:val="000F0B12"/>
    <w:rsid w:val="000F7758"/>
    <w:rsid w:val="00110F90"/>
    <w:rsid w:val="0011316C"/>
    <w:rsid w:val="001154E7"/>
    <w:rsid w:val="00125BB8"/>
    <w:rsid w:val="001340CD"/>
    <w:rsid w:val="0018176D"/>
    <w:rsid w:val="001872B9"/>
    <w:rsid w:val="001A1992"/>
    <w:rsid w:val="001B2B7B"/>
    <w:rsid w:val="001C1178"/>
    <w:rsid w:val="001C1BBF"/>
    <w:rsid w:val="002104EB"/>
    <w:rsid w:val="002276FE"/>
    <w:rsid w:val="00227D24"/>
    <w:rsid w:val="00236CDE"/>
    <w:rsid w:val="00243A95"/>
    <w:rsid w:val="00295742"/>
    <w:rsid w:val="002C2E64"/>
    <w:rsid w:val="002C7188"/>
    <w:rsid w:val="002E58BB"/>
    <w:rsid w:val="00311E2E"/>
    <w:rsid w:val="00363D15"/>
    <w:rsid w:val="00363D30"/>
    <w:rsid w:val="003874F5"/>
    <w:rsid w:val="003B2E84"/>
    <w:rsid w:val="003C4722"/>
    <w:rsid w:val="003D2EDB"/>
    <w:rsid w:val="003E6947"/>
    <w:rsid w:val="00412DA3"/>
    <w:rsid w:val="00414BF7"/>
    <w:rsid w:val="00452110"/>
    <w:rsid w:val="00483646"/>
    <w:rsid w:val="00487496"/>
    <w:rsid w:val="005417DE"/>
    <w:rsid w:val="0059702E"/>
    <w:rsid w:val="005A2B10"/>
    <w:rsid w:val="005A3C2B"/>
    <w:rsid w:val="005A45D0"/>
    <w:rsid w:val="005B24C4"/>
    <w:rsid w:val="005D3AA2"/>
    <w:rsid w:val="005F6A14"/>
    <w:rsid w:val="00610E46"/>
    <w:rsid w:val="006316C5"/>
    <w:rsid w:val="00653B82"/>
    <w:rsid w:val="00663082"/>
    <w:rsid w:val="00676636"/>
    <w:rsid w:val="0068329A"/>
    <w:rsid w:val="00686CA3"/>
    <w:rsid w:val="006C697A"/>
    <w:rsid w:val="007118AC"/>
    <w:rsid w:val="0071242F"/>
    <w:rsid w:val="007302A0"/>
    <w:rsid w:val="00732FE1"/>
    <w:rsid w:val="00776134"/>
    <w:rsid w:val="007D02C0"/>
    <w:rsid w:val="007D50D8"/>
    <w:rsid w:val="007E7292"/>
    <w:rsid w:val="007F0652"/>
    <w:rsid w:val="007F4B80"/>
    <w:rsid w:val="008077AD"/>
    <w:rsid w:val="0081074C"/>
    <w:rsid w:val="008174D7"/>
    <w:rsid w:val="00850E96"/>
    <w:rsid w:val="0085327B"/>
    <w:rsid w:val="00861FA6"/>
    <w:rsid w:val="008A34E0"/>
    <w:rsid w:val="008C37E5"/>
    <w:rsid w:val="008D162D"/>
    <w:rsid w:val="008E6D1B"/>
    <w:rsid w:val="008F33D0"/>
    <w:rsid w:val="008F7555"/>
    <w:rsid w:val="009000F3"/>
    <w:rsid w:val="00933FE1"/>
    <w:rsid w:val="00953E4E"/>
    <w:rsid w:val="009A6D3B"/>
    <w:rsid w:val="00A142F2"/>
    <w:rsid w:val="00A3354A"/>
    <w:rsid w:val="00A37768"/>
    <w:rsid w:val="00A64AF5"/>
    <w:rsid w:val="00A859E8"/>
    <w:rsid w:val="00AC2B76"/>
    <w:rsid w:val="00AC55E6"/>
    <w:rsid w:val="00AD00E1"/>
    <w:rsid w:val="00B053B8"/>
    <w:rsid w:val="00B55B28"/>
    <w:rsid w:val="00B669A8"/>
    <w:rsid w:val="00BF53E9"/>
    <w:rsid w:val="00C5524B"/>
    <w:rsid w:val="00C611BF"/>
    <w:rsid w:val="00CB5436"/>
    <w:rsid w:val="00CC0887"/>
    <w:rsid w:val="00CC5A43"/>
    <w:rsid w:val="00D00B44"/>
    <w:rsid w:val="00D15427"/>
    <w:rsid w:val="00D54DBF"/>
    <w:rsid w:val="00DA2918"/>
    <w:rsid w:val="00DB4281"/>
    <w:rsid w:val="00DB4CED"/>
    <w:rsid w:val="00DD210D"/>
    <w:rsid w:val="00E51063"/>
    <w:rsid w:val="00E62BD5"/>
    <w:rsid w:val="00E65A29"/>
    <w:rsid w:val="00E67830"/>
    <w:rsid w:val="00E92853"/>
    <w:rsid w:val="00E96096"/>
    <w:rsid w:val="00F220B0"/>
    <w:rsid w:val="00F73E4F"/>
    <w:rsid w:val="00F7517A"/>
    <w:rsid w:val="00FA7A08"/>
    <w:rsid w:val="00FA7AB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309</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Gareth Lancaster</cp:lastModifiedBy>
  <cp:revision>100</cp:revision>
  <dcterms:created xsi:type="dcterms:W3CDTF">2022-08-17T12:19:00Z</dcterms:created>
  <dcterms:modified xsi:type="dcterms:W3CDTF">2023-01-06T16:12:00Z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