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47385990" w:rsidR="001042EF" w:rsidRPr="001042EF" w:rsidRDefault="00933F73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7D0BBE2" wp14:editId="7DC4AD62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957D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957D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</w:tc>
      </w:tr>
      <w:tr w:rsidR="00F2080F" w:rsidRPr="00786E61" w14:paraId="650FFCA7" w14:textId="77777777" w:rsidTr="00F2080F">
        <w:tc>
          <w:tcPr>
            <w:tcW w:w="3544" w:type="dxa"/>
          </w:tcPr>
          <w:p w14:paraId="08491ECC" w14:textId="1D4FD500" w:rsidR="00F2080F" w:rsidRPr="00786E61" w:rsidRDefault="00987E8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&lt;&lt;cs_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{</w:t>
            </w:r>
            <w:r>
              <w:rPr>
                <w:rFonts w:ascii="GDSTransportWebsite" w:hAnsi="GDSTransportWebsite"/>
                <w:color w:val="000000" w:themeColor="text1"/>
              </w:rPr>
              <w:t>!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r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  <w:tc>
          <w:tcPr>
            <w:tcW w:w="6516" w:type="dxa"/>
          </w:tcPr>
          <w:p w14:paraId="554929DD" w14:textId="5E1DBA62" w:rsidR="00D46EC8" w:rsidRPr="00B355FC" w:rsidRDefault="00987E8F" w:rsidP="00D46EC8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&lt;&lt;cs_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{</w:t>
            </w:r>
            <w:r>
              <w:rPr>
                <w:rFonts w:ascii="GDSTransportWebsite" w:hAnsi="GDSTransportWebsite"/>
                <w:color w:val="000000" w:themeColor="text1"/>
              </w:rPr>
              <w:t>!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r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D46EC8" w:rsidRPr="00B355FC">
              <w:rPr>
                <w:rFonts w:ascii="GDSTransportWebsite" w:hAnsi="GDSTransportWebsite"/>
                <w:color w:val="000000" w:themeColor="text1"/>
              </w:rPr>
              <w:t>&lt;&lt;{dateFormat(</w:t>
            </w:r>
            <w:r w:rsidR="00D46EC8"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="00D46EC8"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  <w:r w:rsidRPr="00AD1B28">
              <w:rPr>
                <w:rFonts w:ascii="GDSTransportWebsite" w:hAnsi="GDSTransportWebsite"/>
                <w:color w:val="000000" w:themeColor="text1"/>
              </w:rPr>
              <w:t xml:space="preserve"> &lt;&lt;es_&gt;&gt;</w:t>
            </w:r>
          </w:p>
          <w:p w14:paraId="42522987" w14:textId="3908A921" w:rsidR="00D46EC8" w:rsidRPr="00786E61" w:rsidRDefault="00D46EC8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77777777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957D5C">
        <w:trPr>
          <w:trHeight w:val="680"/>
        </w:trPr>
        <w:tc>
          <w:tcPr>
            <w:tcW w:w="3539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957D5C">
        <w:trPr>
          <w:trHeight w:val="680"/>
        </w:trPr>
        <w:tc>
          <w:tcPr>
            <w:tcW w:w="3539" w:type="dxa"/>
          </w:tcPr>
          <w:p w14:paraId="1D1CD85E" w14:textId="6A0699B1" w:rsidR="00D40E02" w:rsidRDefault="00D0097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D40E02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521" w:type="dxa"/>
          </w:tcPr>
          <w:p w14:paraId="410C382C" w14:textId="06EE849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957D5C">
        <w:tc>
          <w:tcPr>
            <w:tcW w:w="3539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AA0493D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957D5C">
        <w:trPr>
          <w:trHeight w:val="680"/>
        </w:trPr>
        <w:tc>
          <w:tcPr>
            <w:tcW w:w="3539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gram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DCD3B2F" w14:textId="77777777" w:rsidTr="00957D5C">
        <w:trPr>
          <w:trHeight w:val="680"/>
        </w:trPr>
        <w:tc>
          <w:tcPr>
            <w:tcW w:w="3539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616E97A1" w14:textId="77777777" w:rsidTr="00957D5C">
        <w:trPr>
          <w:trHeight w:val="680"/>
        </w:trPr>
        <w:tc>
          <w:tcPr>
            <w:tcW w:w="3539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740176C" w14:textId="77777777" w:rsidTr="00957D5C">
        <w:trPr>
          <w:trHeight w:val="680"/>
        </w:trPr>
        <w:tc>
          <w:tcPr>
            <w:tcW w:w="10060" w:type="dxa"/>
            <w:gridSpan w:val="2"/>
          </w:tcPr>
          <w:p w14:paraId="731928D3" w14:textId="3E833D06" w:rsidR="00D40E02" w:rsidRPr="00715FBE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2C33CF6" w:rsidR="00B7583E" w:rsidRPr="0080237C" w:rsidRDefault="00D00972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</w:t>
            </w:r>
            <w:r w:rsidR="00B7583E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4B4C7C72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  <w:r w:rsidR="00876797">
              <w:rPr>
                <w:rFonts w:ascii="GDSTransportWebsite" w:hAnsi="GDSTransportWebsite"/>
                <w:color w:val="0A0A0A"/>
              </w:rPr>
              <w:t>%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642AEE6C" w14:textId="77777777" w:rsidR="008F4D94" w:rsidRDefault="008F4D94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11FE4F0A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8F4D94">
        <w:trPr>
          <w:trHeight w:val="470"/>
        </w:trPr>
        <w:tc>
          <w:tcPr>
            <w:tcW w:w="3681" w:type="dxa"/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8F4D94">
        <w:trPr>
          <w:trHeight w:val="419"/>
        </w:trPr>
        <w:tc>
          <w:tcPr>
            <w:tcW w:w="3681" w:type="dxa"/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</w:tcPr>
          <w:p w14:paraId="08FBC622" w14:textId="49FDE51F" w:rsidR="00932EA2" w:rsidRPr="00C53276" w:rsidRDefault="001700D6" w:rsidP="008F4D9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5D90FF2F" w14:textId="77777777" w:rsidTr="008F4D94">
        <w:trPr>
          <w:trHeight w:val="389"/>
        </w:trPr>
        <w:tc>
          <w:tcPr>
            <w:tcW w:w="3681" w:type="dxa"/>
          </w:tcPr>
          <w:p w14:paraId="632C5A05" w14:textId="40831AB1" w:rsidR="00932EA2" w:rsidRPr="008F4D94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Claim fee</w:t>
            </w:r>
          </w:p>
        </w:tc>
        <w:tc>
          <w:tcPr>
            <w:tcW w:w="6379" w:type="dxa"/>
          </w:tcPr>
          <w:p w14:paraId="3A07F00D" w14:textId="00A3C2EF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1B4DE22D" w14:textId="77777777" w:rsidTr="008F4D94">
        <w:trPr>
          <w:trHeight w:val="423"/>
        </w:trPr>
        <w:tc>
          <w:tcPr>
            <w:tcW w:w="3681" w:type="dxa"/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</w:tcPr>
          <w:p w14:paraId="4D71A182" w14:textId="71F2D07A" w:rsidR="00932EA2" w:rsidRPr="00C53276" w:rsidRDefault="001700D6" w:rsidP="008F4D9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60A8FCBB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8E02D6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645DCB10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6E2518B6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BE695D5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D532D8" w:rsidRPr="00D532D8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FC45A26" w14:textId="36D2FD9D" w:rsidR="009310E5" w:rsidRDefault="009310E5" w:rsidP="009310E5">
      <w:pPr>
        <w:rPr>
          <w:rFonts w:cstheme="minorHAnsi"/>
          <w:color w:val="0A0A0A"/>
          <w:shd w:val="clear" w:color="auto" w:fill="FFFFFF"/>
        </w:rPr>
      </w:pPr>
      <w:r w:rsidRPr="00AC7992">
        <w:rPr>
          <w:rFonts w:cstheme="minorHAnsi"/>
          <w:color w:val="0A0A0A"/>
          <w:shd w:val="clear" w:color="auto" w:fill="FFFFFF"/>
        </w:rPr>
        <w:t>&lt;&lt;cs_{</w:t>
      </w:r>
      <w:r w:rsidR="00A2587C" w:rsidRPr="00A2587C">
        <w:rPr>
          <w:rFonts w:cstheme="minorHAnsi"/>
          <w:color w:val="0A0A0A"/>
          <w:shd w:val="clear" w:color="auto" w:fill="FFFFFF"/>
        </w:rPr>
        <w:t>respondentsOrgRegistered</w:t>
      </w:r>
      <w:r w:rsidRPr="00AC7992">
        <w:rPr>
          <w:rFonts w:cstheme="minorHAnsi"/>
          <w:color w:val="0A0A0A"/>
          <w:shd w:val="clear" w:color="auto" w:fill="FFFFFF"/>
        </w:rPr>
        <w:t>=’</w:t>
      </w:r>
      <w:r w:rsidR="00A2587C">
        <w:rPr>
          <w:rFonts w:cstheme="minorHAnsi"/>
          <w:color w:val="0A0A0A"/>
          <w:shd w:val="clear" w:color="auto" w:fill="FFFFFF"/>
        </w:rPr>
        <w:t>No</w:t>
      </w:r>
      <w:r w:rsidRPr="00AC7992">
        <w:rPr>
          <w:rFonts w:cstheme="minorHAnsi"/>
          <w:color w:val="0A0A0A"/>
          <w:shd w:val="clear" w:color="auto" w:fill="FFFFFF"/>
        </w:rPr>
        <w:t>’}&gt;&gt;</w:t>
      </w:r>
    </w:p>
    <w:p w14:paraId="4FA69520" w14:textId="6ACEF3E1" w:rsidR="00A2587C" w:rsidRDefault="00A2587C" w:rsidP="00A2587C">
      <w:pPr>
        <w:pStyle w:val="NormalWeb"/>
        <w:spacing w:after="40"/>
        <w:rPr>
          <w:rFonts w:ascii="GDSTransportWebsite" w:hAnsi="GDSTransportWebsite"/>
          <w:color w:val="0A0A0A"/>
        </w:rPr>
      </w:pPr>
      <w:r w:rsidRPr="00933C77">
        <w:rPr>
          <w:rFonts w:ascii="GDSTransportWebsite" w:hAnsi="GDSTransportWebsite"/>
          <w:color w:val="0A0A0A"/>
        </w:rPr>
        <w:t>If you do not respond</w:t>
      </w:r>
      <w:r>
        <w:rPr>
          <w:rFonts w:ascii="GDSTransportWebsite" w:hAnsi="GDSTransportWebsite"/>
          <w:color w:val="0A0A0A"/>
        </w:rPr>
        <w:t>,</w:t>
      </w:r>
      <w:r w:rsidRPr="00933C77">
        <w:rPr>
          <w:rFonts w:ascii="GDSTransportWebsite" w:hAnsi="GDSTransportWebsite"/>
          <w:color w:val="0A0A0A"/>
        </w:rPr>
        <w:t xml:space="preserve"> a </w:t>
      </w:r>
      <w:r w:rsidR="00DC77A6">
        <w:rPr>
          <w:rFonts w:ascii="GDSTransportWebsite" w:hAnsi="GDSTransportWebsite"/>
          <w:color w:val="0A0A0A"/>
        </w:rPr>
        <w:t>c</w:t>
      </w:r>
      <w:r w:rsidRPr="00933C77">
        <w:rPr>
          <w:rFonts w:ascii="GDSTransportWebsite" w:hAnsi="GDSTransportWebsite"/>
          <w:color w:val="0A0A0A"/>
        </w:rPr>
        <w:t xml:space="preserve">ounty </w:t>
      </w:r>
      <w:r w:rsidR="00DC77A6">
        <w:rPr>
          <w:rFonts w:ascii="GDSTransportWebsite" w:hAnsi="GDSTransportWebsite"/>
          <w:color w:val="0A0A0A"/>
        </w:rPr>
        <w:t>c</w:t>
      </w:r>
      <w:r w:rsidRPr="00933C77">
        <w:rPr>
          <w:rFonts w:ascii="GDSTransportWebsite" w:hAnsi="GDSTransportWebsite"/>
          <w:color w:val="0A0A0A"/>
        </w:rPr>
        <w:t xml:space="preserve">ourt </w:t>
      </w:r>
      <w:r w:rsidR="00DC77A6">
        <w:rPr>
          <w:rFonts w:ascii="GDSTransportWebsite" w:hAnsi="GDSTransportWebsite"/>
          <w:color w:val="0A0A0A"/>
        </w:rPr>
        <w:t>j</w:t>
      </w:r>
      <w:r w:rsidRPr="00933C77">
        <w:rPr>
          <w:rFonts w:ascii="GDSTransportWebsite" w:hAnsi="GDSTransportWebsite"/>
          <w:color w:val="0A0A0A"/>
        </w:rPr>
        <w:t xml:space="preserve">udgment </w:t>
      </w:r>
      <w:r>
        <w:rPr>
          <w:rFonts w:ascii="GDSTransportWebsite" w:hAnsi="GDSTransportWebsite"/>
          <w:color w:val="0A0A0A"/>
        </w:rPr>
        <w:t>could be issued</w:t>
      </w:r>
      <w:r w:rsidRPr="00933C77">
        <w:rPr>
          <w:rFonts w:ascii="GDSTransportWebsite" w:hAnsi="GDSTransportWebsite"/>
          <w:color w:val="0A0A0A"/>
        </w:rPr>
        <w:t>.</w:t>
      </w:r>
    </w:p>
    <w:p w14:paraId="4A263827" w14:textId="37451240" w:rsidR="00A2587C" w:rsidRPr="00A2587C" w:rsidRDefault="00A2587C" w:rsidP="00A2587C">
      <w:pPr>
        <w:pStyle w:val="NormalWeb"/>
        <w:spacing w:after="40"/>
        <w:rPr>
          <w:rFonts w:ascii="GDSTransportWebsite" w:hAnsi="GDSTransportWebsite"/>
          <w:color w:val="0A0A0A"/>
        </w:rPr>
      </w:pPr>
      <w:r>
        <w:rPr>
          <w:rFonts w:cstheme="minorHAnsi"/>
          <w:color w:val="0A0A0A"/>
          <w:shd w:val="clear" w:color="auto" w:fill="FFFFFF"/>
        </w:rPr>
        <w:t>&lt;&lt;else&gt;&gt;</w:t>
      </w:r>
    </w:p>
    <w:p w14:paraId="7AC422A5" w14:textId="1499EA75" w:rsidR="00F07487" w:rsidRDefault="00D40E02" w:rsidP="00280987">
      <w:pPr>
        <w:pStyle w:val="NormalWeb"/>
        <w:spacing w:after="40"/>
        <w:rPr>
          <w:rFonts w:ascii="GDSTransportWebsite" w:hAnsi="GDSTransportWebsite"/>
          <w:color w:val="0A0A0A"/>
        </w:rPr>
      </w:pPr>
      <w:r w:rsidRPr="00933C77">
        <w:rPr>
          <w:rFonts w:ascii="GDSTransportWebsite" w:hAnsi="GDSTransportWebsite"/>
          <w:color w:val="0A0A0A"/>
        </w:rPr>
        <w:t>If you do</w:t>
      </w:r>
      <w:r w:rsidR="008E02D6" w:rsidRPr="00933C77">
        <w:rPr>
          <w:rFonts w:ascii="GDSTransportWebsite" w:hAnsi="GDSTransportWebsite"/>
          <w:color w:val="0A0A0A"/>
        </w:rPr>
        <w:t xml:space="preserve"> </w:t>
      </w:r>
      <w:r w:rsidRPr="00933C77">
        <w:rPr>
          <w:rFonts w:ascii="GDSTransportWebsite" w:hAnsi="GDSTransportWebsite"/>
          <w:color w:val="0A0A0A"/>
        </w:rPr>
        <w:t>n</w:t>
      </w:r>
      <w:r w:rsidR="008E02D6" w:rsidRPr="00933C77">
        <w:rPr>
          <w:rFonts w:ascii="GDSTransportWebsite" w:hAnsi="GDSTransportWebsite"/>
          <w:color w:val="0A0A0A"/>
        </w:rPr>
        <w:t>o</w:t>
      </w:r>
      <w:r w:rsidRPr="00933C77">
        <w:rPr>
          <w:rFonts w:ascii="GDSTransportWebsite" w:hAnsi="GDSTransportWebsite"/>
          <w:color w:val="0A0A0A"/>
        </w:rPr>
        <w:t xml:space="preserve">t respond before </w:t>
      </w:r>
      <w:r w:rsidRPr="00933C77">
        <w:rPr>
          <w:rFonts w:ascii="GDSTransportWebsite" w:hAnsi="GDSTransportWebsite"/>
          <w:b/>
          <w:bCs/>
          <w:color w:val="0A0A0A"/>
        </w:rPr>
        <w:t>&lt;&lt;defendantResponseDeadlineDate&gt;&gt;</w:t>
      </w:r>
      <w:r w:rsidRPr="00933C77">
        <w:rPr>
          <w:rFonts w:ascii="GDSTransportWebsite" w:hAnsi="GDSTransportWebsite"/>
          <w:color w:val="0A0A0A"/>
        </w:rPr>
        <w:t>, you could get a County Court Judgment (CCJ) made against you.</w:t>
      </w:r>
    </w:p>
    <w:p w14:paraId="1D0C862C" w14:textId="0483F99D" w:rsidR="00A2587C" w:rsidRPr="00933C77" w:rsidRDefault="00A2587C" w:rsidP="00280987">
      <w:pPr>
        <w:pStyle w:val="NormalWeb"/>
        <w:spacing w:after="40"/>
        <w:rPr>
          <w:rFonts w:ascii="GDSTransportWebsite" w:hAnsi="GDSTransportWebsite"/>
          <w:color w:val="0A0A0A"/>
        </w:rPr>
      </w:pPr>
      <w:r>
        <w:rPr>
          <w:rFonts w:cstheme="minorHAnsi"/>
          <w:color w:val="0A0A0A"/>
        </w:rPr>
        <w:t>&lt;&lt;es_&gt;&gt;</w:t>
      </w:r>
    </w:p>
    <w:sectPr w:rsidR="00A2587C" w:rsidRPr="00933C7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B3F1C" w14:textId="77777777" w:rsidR="00DE537A" w:rsidRDefault="00DE537A" w:rsidP="00812032">
      <w:r>
        <w:separator/>
      </w:r>
    </w:p>
  </w:endnote>
  <w:endnote w:type="continuationSeparator" w:id="0">
    <w:p w14:paraId="1CE9DDB7" w14:textId="77777777" w:rsidR="00DE537A" w:rsidRDefault="00DE537A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Times New Roman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D6D47" w14:textId="466F8420" w:rsidR="00D00972" w:rsidRDefault="00D009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0B90A0A5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BDF68C" w14:textId="12741D31" w:rsidR="00D00972" w:rsidRDefault="00D009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621FB" w14:textId="77777777" w:rsidR="00DE537A" w:rsidRDefault="00DE537A" w:rsidP="00812032">
      <w:r>
        <w:separator/>
      </w:r>
    </w:p>
  </w:footnote>
  <w:footnote w:type="continuationSeparator" w:id="0">
    <w:p w14:paraId="69513C3D" w14:textId="77777777" w:rsidR="00DE537A" w:rsidRDefault="00DE537A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999300">
    <w:abstractNumId w:val="0"/>
  </w:num>
  <w:num w:numId="2" w16cid:durableId="966662122">
    <w:abstractNumId w:val="8"/>
  </w:num>
  <w:num w:numId="3" w16cid:durableId="425617716">
    <w:abstractNumId w:val="7"/>
  </w:num>
  <w:num w:numId="4" w16cid:durableId="877737354">
    <w:abstractNumId w:val="4"/>
  </w:num>
  <w:num w:numId="5" w16cid:durableId="1819804957">
    <w:abstractNumId w:val="9"/>
  </w:num>
  <w:num w:numId="6" w16cid:durableId="1984649672">
    <w:abstractNumId w:val="10"/>
  </w:num>
  <w:num w:numId="7" w16cid:durableId="1609003995">
    <w:abstractNumId w:val="16"/>
  </w:num>
  <w:num w:numId="8" w16cid:durableId="390927875">
    <w:abstractNumId w:val="22"/>
  </w:num>
  <w:num w:numId="9" w16cid:durableId="135686268">
    <w:abstractNumId w:val="5"/>
  </w:num>
  <w:num w:numId="10" w16cid:durableId="197011316">
    <w:abstractNumId w:val="28"/>
  </w:num>
  <w:num w:numId="11" w16cid:durableId="1828353412">
    <w:abstractNumId w:val="11"/>
  </w:num>
  <w:num w:numId="12" w16cid:durableId="387610718">
    <w:abstractNumId w:val="6"/>
  </w:num>
  <w:num w:numId="13" w16cid:durableId="485363544">
    <w:abstractNumId w:val="13"/>
  </w:num>
  <w:num w:numId="14" w16cid:durableId="1889493110">
    <w:abstractNumId w:val="17"/>
  </w:num>
  <w:num w:numId="15" w16cid:durableId="854271471">
    <w:abstractNumId w:val="23"/>
  </w:num>
  <w:num w:numId="16" w16cid:durableId="345596676">
    <w:abstractNumId w:val="19"/>
  </w:num>
  <w:num w:numId="17" w16cid:durableId="2046252625">
    <w:abstractNumId w:val="27"/>
  </w:num>
  <w:num w:numId="18" w16cid:durableId="1879466468">
    <w:abstractNumId w:val="26"/>
  </w:num>
  <w:num w:numId="19" w16cid:durableId="1192299470">
    <w:abstractNumId w:val="1"/>
  </w:num>
  <w:num w:numId="20" w16cid:durableId="485247502">
    <w:abstractNumId w:val="25"/>
  </w:num>
  <w:num w:numId="21" w16cid:durableId="1593583648">
    <w:abstractNumId w:val="3"/>
  </w:num>
  <w:num w:numId="22" w16cid:durableId="1898121500">
    <w:abstractNumId w:val="15"/>
  </w:num>
  <w:num w:numId="23" w16cid:durableId="2092921098">
    <w:abstractNumId w:val="2"/>
  </w:num>
  <w:num w:numId="24" w16cid:durableId="1670327921">
    <w:abstractNumId w:val="12"/>
  </w:num>
  <w:num w:numId="25" w16cid:durableId="794101487">
    <w:abstractNumId w:val="29"/>
  </w:num>
  <w:num w:numId="26" w16cid:durableId="1666781277">
    <w:abstractNumId w:val="20"/>
  </w:num>
  <w:num w:numId="27" w16cid:durableId="1806459169">
    <w:abstractNumId w:val="14"/>
  </w:num>
  <w:num w:numId="28" w16cid:durableId="1577399497">
    <w:abstractNumId w:val="21"/>
  </w:num>
  <w:num w:numId="29" w16cid:durableId="132143406">
    <w:abstractNumId w:val="24"/>
  </w:num>
  <w:num w:numId="30" w16cid:durableId="114057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46C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8B4"/>
    <w:rsid w:val="00270935"/>
    <w:rsid w:val="00270B3C"/>
    <w:rsid w:val="00271841"/>
    <w:rsid w:val="00271B4C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118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0F22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31C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DAC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0D2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79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4D94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0E5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C77"/>
    <w:rsid w:val="00933DC1"/>
    <w:rsid w:val="00933EB8"/>
    <w:rsid w:val="00933F73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87E8F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587C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3C91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003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BD4"/>
    <w:rsid w:val="00B81E0D"/>
    <w:rsid w:val="00B82600"/>
    <w:rsid w:val="00B82A15"/>
    <w:rsid w:val="00B82E2F"/>
    <w:rsid w:val="00B83119"/>
    <w:rsid w:val="00B8352F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28B8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972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6EC8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2D8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C77A6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537A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5A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3E32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273B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7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E74527-911F-48C7-A43A-F18D81F011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9</TotalTime>
  <Pages>5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CV-UNS-CLM-ENG-01680     Now: CV-SPC-CLM-ENG-01349.docx</vt:lpstr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CV-UNS-CLM-ENG-01680     Now: CV-SPC-CLM-ENG-01349.docx</dc:title>
  <dc:subject/>
  <dc:creator>District Judge Richard Clarke</dc:creator>
  <cp:keywords/>
  <cp:lastModifiedBy>Sankavi Mohanraj</cp:lastModifiedBy>
  <cp:revision>5</cp:revision>
  <dcterms:created xsi:type="dcterms:W3CDTF">2023-07-18T21:56:00Z</dcterms:created>
  <dcterms:modified xsi:type="dcterms:W3CDTF">2024-09-11T10:46:00Z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