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47A98157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15243B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15243B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15243B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744C82C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15243B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1C9368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BAE2173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71BEAB28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678ECB75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3C0A2B04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0A44FFC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2A2A50C3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3C900AFC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postTown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2AC27B14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335FA9F4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6529BA46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5B37AF1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581603DB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683898DD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5A8DB9F3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0F8DF2B1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FD1A2C">
              <w:rPr>
                <w:rFonts w:ascii="GDSTransportWebsite" w:hAnsi="GDSTransportWebsite"/>
                <w:color w:val="0A0A0A"/>
              </w:rPr>
              <w:t>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6ACAD882" w14:textId="77777777" w:rsidR="006F4D3F" w:rsidRDefault="006F4D3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3813CDCC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22A4019C" w:rsidR="0021378B" w:rsidRPr="0021378B" w:rsidRDefault="0021378B"/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161E" w:rsidRPr="001839B9" w14:paraId="0FF568E9" w14:textId="77777777" w:rsidTr="002038FE">
        <w:trPr>
          <w:trHeight w:val="680"/>
        </w:trPr>
        <w:tc>
          <w:tcPr>
            <w:tcW w:w="3542" w:type="dxa"/>
          </w:tcPr>
          <w:p w14:paraId="54DD6136" w14:textId="4F9B639F" w:rsidR="00AA161E" w:rsidRDefault="00AA161E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many witnesses, including the defendant, will  give evidence at the hearing?</w:t>
            </w:r>
          </w:p>
          <w:p w14:paraId="4BE72C48" w14:textId="77777777" w:rsidR="00AA161E" w:rsidRPr="0080237C" w:rsidRDefault="00AA161E" w:rsidP="002038F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E9AB3EC" w14:textId="2998271E" w:rsidR="00AA161E" w:rsidRPr="001839B9" w:rsidRDefault="00AA161E" w:rsidP="002038F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53CB4">
              <w:rPr>
                <w:rFonts w:ascii="GDSTransportWebsite" w:hAnsi="GDSTransportWebsite"/>
                <w:color w:val="0A0A0A"/>
              </w:rPr>
              <w:t>&lt;&lt;</w:t>
            </w:r>
            <w:r w:rsidR="00953CB4" w:rsidRPr="00953CB4">
              <w:rPr>
                <w:rFonts w:ascii="GDSTransportWebsite" w:hAnsi="GDSTransportWebsite"/>
                <w:color w:val="0A0A0A"/>
              </w:rPr>
              <w:t>witnessesIncludingDefendants</w:t>
            </w:r>
            <w:r w:rsidRPr="00953CB4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79E4D86" w14:textId="77777777" w:rsidR="00A818BA" w:rsidRDefault="00A818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6E48C47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953CB4">
        <w:rPr>
          <w:rFonts w:ascii="GDSTransportWebsite" w:hAnsi="GDSTransportWebsite"/>
          <w:color w:val="0A0A0A"/>
          <w:sz w:val="36"/>
          <w:szCs w:val="36"/>
        </w:rPr>
        <w:t>&lt;&lt;cs_{allocatedTrack='</w:t>
      </w:r>
      <w:r w:rsidR="00F53756" w:rsidRPr="00953CB4">
        <w:rPr>
          <w:rFonts w:ascii="GDSTransportWebsite" w:hAnsi="GDSTransportWebsite"/>
          <w:color w:val="0A0A0A"/>
          <w:sz w:val="36"/>
          <w:szCs w:val="36"/>
        </w:rPr>
        <w:t>FAST</w:t>
      </w:r>
      <w:r w:rsidRPr="00953CB4">
        <w:rPr>
          <w:rFonts w:ascii="GDSTransportWebsite" w:hAnsi="GDSTransportWebsite"/>
          <w:color w:val="0A0A0A"/>
          <w:sz w:val="36"/>
          <w:szCs w:val="36"/>
        </w:rPr>
        <w:t>_CLAIM'}&gt;&gt;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D90299E" w14:textId="5A2968B4" w:rsidR="008C3530" w:rsidRPr="008C3530" w:rsidRDefault="008C3530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8C3530"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C3530" w:rsidRPr="007E16F0" w14:paraId="0E666280" w14:textId="77777777" w:rsidTr="002038FE">
        <w:tc>
          <w:tcPr>
            <w:tcW w:w="3539" w:type="dxa"/>
          </w:tcPr>
          <w:p w14:paraId="11185E46" w14:textId="711CD2CA" w:rsidR="008C3530" w:rsidRDefault="008C3530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6EE55328" w14:textId="77777777" w:rsidR="008C3530" w:rsidRDefault="008C3530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EB41A6B" w14:textId="367B7D56" w:rsidR="008C3530" w:rsidRPr="007E16F0" w:rsidRDefault="008C3530" w:rsidP="002038F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7C32A5">
              <w:rPr>
                <w:rFonts w:ascii="GDSTransportWebsite" w:hAnsi="GDSTransportWebsite"/>
                <w:color w:val="0A0A0A"/>
              </w:rPr>
              <w:t>&lt;&lt;</w:t>
            </w:r>
            <w:r w:rsidR="007C32A5" w:rsidRPr="007C32A5"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r w:rsidRPr="007C32A5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8E154F8" w14:textId="6F09715F" w:rsidR="008C3530" w:rsidRPr="0021378B" w:rsidRDefault="008C3530" w:rsidP="008C3530">
      <w:r w:rsidRPr="007C32A5">
        <w:rPr>
          <w:rFonts w:ascii="GDSTransportWebsite" w:hAnsi="GDSTransportWebsite"/>
          <w:color w:val="0A0A0A"/>
          <w:shd w:val="clear" w:color="auto" w:fill="FFFFFF"/>
        </w:rPr>
        <w:t>&lt;&lt;</w:t>
      </w:r>
      <w:r w:rsidR="007C32A5" w:rsidRPr="007C32A5">
        <w:rPr>
          <w:rFonts w:ascii="GDSTransportWebsite" w:hAnsi="GDSTransportWebsite"/>
          <w:color w:val="0A0A0A"/>
          <w:shd w:val="clear" w:color="auto" w:fill="FFFFFF"/>
        </w:rPr>
        <w:t>cs</w:t>
      </w:r>
      <w:proofErr w:type="gramStart"/>
      <w:r w:rsidR="007C32A5" w:rsidRPr="007C32A5"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 w:rsidRPr="007C32A5">
        <w:rPr>
          <w:rFonts w:ascii="GDSTransportWebsite" w:hAnsi="GDSTransportWebsite"/>
          <w:color w:val="0A0A0A"/>
          <w:shd w:val="clear" w:color="auto" w:fill="FFFFFF"/>
        </w:rPr>
        <w:t>'Yes'=</w:t>
      </w:r>
      <w:r w:rsidR="007C32A5" w:rsidRPr="007C32A5">
        <w:rPr>
          <w:rFonts w:ascii="GDSTransportWebsite" w:hAnsi="GDSTransportWebsite"/>
          <w:color w:val="0A0A0A"/>
        </w:rPr>
        <w:t>disclosureReport.disclosureFormFiledAndServed</w:t>
      </w:r>
      <w:r w:rsidR="007C32A5" w:rsidRPr="007C32A5">
        <w:rPr>
          <w:rFonts w:ascii="GDSTransportWebsite" w:hAnsi="GDSTransportWebsite"/>
          <w:color w:val="0A0A0A"/>
          <w:shd w:val="clear" w:color="auto" w:fill="FFFFFF"/>
        </w:rPr>
        <w:t xml:space="preserve"> </w:t>
      </w:r>
      <w:r w:rsidRPr="007C32A5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C3530" w:rsidRPr="007E16F0" w14:paraId="2C008DF5" w14:textId="77777777" w:rsidTr="002038FE">
        <w:tc>
          <w:tcPr>
            <w:tcW w:w="3539" w:type="dxa"/>
          </w:tcPr>
          <w:p w14:paraId="06D13809" w14:textId="33BD37ED" w:rsidR="008C3530" w:rsidRDefault="008C3530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35F56F6" w14:textId="77777777" w:rsidR="008C3530" w:rsidRDefault="008C3530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B97DCDB" w14:textId="2FA5E14B" w:rsidR="008C3530" w:rsidRPr="007E16F0" w:rsidRDefault="008C3530" w:rsidP="002038F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7C32A5">
              <w:rPr>
                <w:rFonts w:ascii="GDSTransportWebsite" w:hAnsi="GDSTransportWebsite"/>
                <w:color w:val="0A0A0A"/>
              </w:rPr>
              <w:t>&lt;&lt;</w:t>
            </w:r>
            <w:r w:rsidR="007C32A5" w:rsidRPr="007C32A5">
              <w:rPr>
                <w:rFonts w:ascii="GDSTransportWebsite" w:hAnsi="GDSTransportWebsite"/>
                <w:color w:val="0A0A0A"/>
              </w:rPr>
              <w:t>disclosureReport.draftOrderNumber</w:t>
            </w:r>
            <w:r w:rsidRPr="007C32A5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10FA47" w14:textId="77777777" w:rsidR="00B64F34" w:rsidRPr="0021378B" w:rsidRDefault="00B64F34" w:rsidP="00B64F34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FFE24F1" w14:textId="29B205AB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0AB781" w14:textId="765EE016" w:rsidR="00BD6165" w:rsidRDefault="00BD6165" w:rsidP="00BD6165"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33D78EA" w14:textId="77777777" w:rsidR="00911FED" w:rsidRDefault="00D335B9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  <w:p w14:paraId="611BB9FF" w14:textId="692238B1" w:rsidR="00BD6165" w:rsidRDefault="00BD6165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0E5D848" w14:textId="06330B19" w:rsidR="00BD6165" w:rsidRDefault="00BD6165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From </w:t>
            </w: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dateFormat(</w:t>
            </w:r>
            <w:r w:rsidR="00FF5F86">
              <w:rPr>
                <w:rFonts w:ascii="GDSTransportWebsite" w:hAnsi="GDSTransportWebsite"/>
                <w:color w:val="0A0A0A"/>
              </w:rPr>
              <w:t>fromD</w:t>
            </w:r>
            <w:r>
              <w:rPr>
                <w:rFonts w:ascii="GDSTransportWebsite" w:hAnsi="GDSTransportWebsite"/>
                <w:color w:val="0A0A0A"/>
              </w:rPr>
              <w:t>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  <w:r>
              <w:rPr>
                <w:rFonts w:ascii="GDSTransportWebsite" w:hAnsi="GDSTransportWebsite"/>
                <w:color w:val="0A0A0A"/>
              </w:rPr>
              <w:t xml:space="preserve"> to </w:t>
            </w:r>
            <w:r w:rsidRPr="00D60149">
              <w:rPr>
                <w:rFonts w:ascii="GDSTransportWebsite" w:hAnsi="GDSTransportWebsite"/>
                <w:color w:val="0A0A0A"/>
              </w:rPr>
              <w:t>&lt;&lt;{dateFormat(</w:t>
            </w:r>
            <w:r w:rsidR="00FF5F86">
              <w:rPr>
                <w:rFonts w:ascii="GDSTransportWebsite" w:hAnsi="GDSTransportWebsite"/>
                <w:color w:val="0A0A0A"/>
              </w:rPr>
              <w:t>toD</w:t>
            </w:r>
            <w:r>
              <w:rPr>
                <w:rFonts w:ascii="GDSTransportWebsite" w:hAnsi="GDSTransportWebsite"/>
                <w:color w:val="0A0A0A"/>
              </w:rPr>
              <w:t>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  <w:p w14:paraId="0166C8E6" w14:textId="476F9783" w:rsidR="00BD6165" w:rsidRPr="00366410" w:rsidRDefault="00BD6165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6207568B" w14:textId="77777777" w:rsidR="001F6848" w:rsidRDefault="001F6848" w:rsidP="001F684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9355413" w14:textId="77777777" w:rsidR="00C5257A" w:rsidRDefault="00C5257A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B98DEE3" w14:textId="47E27DFF" w:rsidR="00C5257A" w:rsidRPr="00C5257A" w:rsidRDefault="00C5257A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Court location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5257A" w:rsidRPr="001839B9" w14:paraId="5256AE9F" w14:textId="77777777" w:rsidTr="002038FE">
        <w:trPr>
          <w:trHeight w:val="680"/>
        </w:trPr>
        <w:tc>
          <w:tcPr>
            <w:tcW w:w="3542" w:type="dxa"/>
          </w:tcPr>
          <w:p w14:paraId="76DCE8B8" w14:textId="6A1DBE32" w:rsidR="00C5257A" w:rsidRPr="0080237C" w:rsidRDefault="00C5257A" w:rsidP="002038FE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</w:p>
        </w:tc>
        <w:tc>
          <w:tcPr>
            <w:tcW w:w="6518" w:type="dxa"/>
          </w:tcPr>
          <w:p w14:paraId="13D8D607" w14:textId="37517519" w:rsidR="00C5257A" w:rsidRDefault="00C5257A" w:rsidP="002038F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5E16EC">
              <w:rPr>
                <w:rFonts w:ascii="GDSTransportWebsite" w:hAnsi="GDSTransportWebsite"/>
                <w:color w:val="0A0A0A"/>
              </w:rPr>
              <w:t>&lt;&lt;</w:t>
            </w:r>
            <w:r w:rsidR="005E16EC" w:rsidRPr="005E16EC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r w:rsidRPr="005E16EC">
              <w:rPr>
                <w:rFonts w:ascii="GDSTransportWebsite" w:hAnsi="GDSTransportWebsite"/>
                <w:color w:val="0A0A0A"/>
              </w:rPr>
              <w:t>&gt;&gt;</w:t>
            </w:r>
          </w:p>
          <w:p w14:paraId="009795B3" w14:textId="77777777" w:rsidR="00C5257A" w:rsidRPr="001839B9" w:rsidRDefault="00C5257A" w:rsidP="002038F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57A" w:rsidRPr="001839B9" w14:paraId="27F2BEDE" w14:textId="77777777" w:rsidTr="002038FE">
        <w:trPr>
          <w:trHeight w:val="680"/>
        </w:trPr>
        <w:tc>
          <w:tcPr>
            <w:tcW w:w="3542" w:type="dxa"/>
          </w:tcPr>
          <w:p w14:paraId="0E0B344E" w14:textId="02EB122E" w:rsidR="00C5257A" w:rsidRDefault="00C5257A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</w:tcPr>
          <w:p w14:paraId="5EE23AB3" w14:textId="320B740E" w:rsidR="00C5257A" w:rsidRPr="00C5257A" w:rsidRDefault="00C5257A" w:rsidP="002038FE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 w:rsidRPr="005E16EC">
              <w:rPr>
                <w:rFonts w:ascii="GDSTransportWebsite" w:hAnsi="GDSTransportWebsite"/>
                <w:color w:val="0A0A0A"/>
              </w:rPr>
              <w:t>&lt;&lt;</w:t>
            </w:r>
            <w:r w:rsidR="005E16EC" w:rsidRPr="005E16EC"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r w:rsidRPr="005E16EC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A7ADF80" w14:textId="77777777" w:rsidR="00C5257A" w:rsidRDefault="00C5257A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hearingSupport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7E09D0EC" w14:textId="77777777" w:rsidR="009726F2" w:rsidRPr="00280796" w:rsidRDefault="009726F2" w:rsidP="009726F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9A0DEE0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0B931C02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25A62A08" w14:textId="77777777" w:rsidR="009726F2" w:rsidRPr="00280796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327B8B22" w14:textId="77777777" w:rsidR="001B448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  <w:p w14:paraId="31D24952" w14:textId="4D32D754" w:rsidR="00ED2B6A" w:rsidRPr="00280796" w:rsidRDefault="00ED2B6A" w:rsidP="009726F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FFB9" w14:textId="77777777" w:rsidR="00A5280E" w:rsidRDefault="00A5280E" w:rsidP="00812032">
      <w:r>
        <w:separator/>
      </w:r>
    </w:p>
  </w:endnote>
  <w:endnote w:type="continuationSeparator" w:id="0">
    <w:p w14:paraId="35091CFE" w14:textId="77777777" w:rsidR="00A5280E" w:rsidRDefault="00A5280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7B94" w14:textId="77777777" w:rsidR="00A5280E" w:rsidRDefault="00A5280E" w:rsidP="00812032">
      <w:r>
        <w:separator/>
      </w:r>
    </w:p>
  </w:footnote>
  <w:footnote w:type="continuationSeparator" w:id="0">
    <w:p w14:paraId="37D59A00" w14:textId="77777777" w:rsidR="00A5280E" w:rsidRDefault="00A5280E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43B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2D3A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84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5D29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6EC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6DD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91A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3EC6"/>
    <w:rsid w:val="006F40D0"/>
    <w:rsid w:val="006F46E6"/>
    <w:rsid w:val="006F49F7"/>
    <w:rsid w:val="006F4CE0"/>
    <w:rsid w:val="006F4D3F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2A5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30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3CB4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80E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69A"/>
    <w:rsid w:val="00A77A27"/>
    <w:rsid w:val="00A800EE"/>
    <w:rsid w:val="00A8121F"/>
    <w:rsid w:val="00A8175C"/>
    <w:rsid w:val="00A818BA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61E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6B9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4F34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0A6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165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57A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DE4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756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2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5F86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165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Dario Tortola Navarro</cp:lastModifiedBy>
  <cp:revision>25</cp:revision>
  <cp:lastPrinted>2020-12-03T10:41:00Z</cp:lastPrinted>
  <dcterms:created xsi:type="dcterms:W3CDTF">2022-01-21T12:03:00Z</dcterms:created>
  <dcterms:modified xsi:type="dcterms:W3CDTF">2022-02-14T14:06:00Z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