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&lt;&lt;{dateFormat(</w:t>
            </w: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, ‘d MMMM yyyy’, ‘dd-MM-yyyy’)}&gt;&gt;</w:t>
            </w:r>
          </w:p>
        </w:tc>
      </w:tr>
    </w:tbl>
    <w:p w14:paraId="61BE209B" w14:textId="48006B0F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</w:t>
      </w:r>
      <w:r w:rsidR="002C7259">
        <w:rPr>
          <w:rFonts w:ascii="GDSTransportWebsite" w:hAnsi="GDSTransportWebsite"/>
          <w:color w:val="0A0A0A"/>
          <w:sz w:val="36"/>
          <w:szCs w:val="36"/>
        </w:rPr>
        <w:t xml:space="preserve">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E52113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42ABF72D" w:rsidR="002C7259" w:rsidRPr="001839B9" w:rsidRDefault="005439F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B75B04">
              <w:rPr>
                <w:rFonts w:ascii="GDSTransportWebsite" w:hAnsi="GDSTransportWebsite"/>
                <w:color w:val="0A0A0A"/>
              </w:rPr>
              <w:t>1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E52113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33907961" w:rsidR="007C605F" w:rsidRPr="007C605F" w:rsidRDefault="007C605F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</w:tc>
        <w:tc>
          <w:tcPr>
            <w:tcW w:w="6521" w:type="dxa"/>
          </w:tcPr>
          <w:p w14:paraId="39F2F6E3" w14:textId="34FB7DE6" w:rsidR="007C605F" w:rsidRPr="007C605F" w:rsidRDefault="00EC1FD1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1.primaryAddress.PostTown!=null}&gt;&gt;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1.primaryAddress.Country!=null}&gt;&gt;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1.primaryAddress.PostCode!=null}&gt;&gt;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B75B04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 w:rsidR="003F3951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AC3B75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1BA4D6A3" w14:textId="4CDD9B85" w:rsidR="007C605F" w:rsidRPr="00A9384B" w:rsidRDefault="007C605F" w:rsidP="00E5211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574E" w:rsidRPr="00156806" w14:paraId="3DB547C0" w14:textId="77777777" w:rsidTr="00E52113">
        <w:tc>
          <w:tcPr>
            <w:tcW w:w="3539" w:type="dxa"/>
          </w:tcPr>
          <w:p w14:paraId="46E2C6BC" w14:textId="77777777" w:rsidR="00E52113" w:rsidRDefault="00E52113" w:rsidP="00E52113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B059CAD" w14:textId="3D5F6196" w:rsidR="00B8574E" w:rsidRDefault="00B8574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F2F8858" w14:textId="77777777" w:rsidR="00E52113" w:rsidRDefault="00E52113" w:rsidP="00E52113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2!=null}&gt;&gt;&lt;&lt;respondent1.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3!=null}&gt;&gt;&lt;&lt;respondent1.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Address.PostTown!=null}&gt;&gt;&lt;&lt;respondent1.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Address.Country!=null}&gt;&gt;&lt;&lt;respondent1.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Address.PostCode!=null}&gt;&gt;&lt;&lt;respondent1.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&gt;&gt;&lt;&lt;es_&gt;&gt;</w:t>
            </w:r>
          </w:p>
          <w:p w14:paraId="015890BD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B8574E" w:rsidRPr="00156806" w14:paraId="20BEFC2D" w14:textId="77777777" w:rsidTr="00E52113">
        <w:tc>
          <w:tcPr>
            <w:tcW w:w="3539" w:type="dxa"/>
          </w:tcPr>
          <w:p w14:paraId="6157E7B7" w14:textId="100805B3" w:rsidR="00B8574E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lastRenderedPageBreak/>
              <w:t>&lt;&lt;cr_{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04613871" w14:textId="77777777" w:rsidR="00B8574E" w:rsidRDefault="00B8574E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B012E6A" w14:textId="77777777" w:rsidTr="00E52113">
        <w:tc>
          <w:tcPr>
            <w:tcW w:w="3539" w:type="dxa"/>
          </w:tcPr>
          <w:p w14:paraId="1FCD800C" w14:textId="00081722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</w:tc>
        <w:tc>
          <w:tcPr>
            <w:tcW w:w="6521" w:type="dxa"/>
          </w:tcPr>
          <w:p w14:paraId="29B62048" w14:textId="7DFC65E6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EBDE706" w14:textId="77777777" w:rsidTr="00E52113">
        <w:tc>
          <w:tcPr>
            <w:tcW w:w="3539" w:type="dxa"/>
          </w:tcPr>
          <w:p w14:paraId="13A58D30" w14:textId="256D27EC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126209C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625719A8" w14:textId="77777777" w:rsidTr="00E52113">
        <w:tc>
          <w:tcPr>
            <w:tcW w:w="3539" w:type="dxa"/>
          </w:tcPr>
          <w:p w14:paraId="475A2A05" w14:textId="7BCCE3AA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690AE744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44335398" w14:textId="77777777" w:rsidTr="00E52113">
        <w:tc>
          <w:tcPr>
            <w:tcW w:w="3539" w:type="dxa"/>
          </w:tcPr>
          <w:p w14:paraId="4CF4A10C" w14:textId="4C4B7D5E" w:rsidR="00E52113" w:rsidRP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</w:tc>
        <w:tc>
          <w:tcPr>
            <w:tcW w:w="6521" w:type="dxa"/>
          </w:tcPr>
          <w:p w14:paraId="5FD33208" w14:textId="300CF2D7" w:rsidR="00E52113" w:rsidRPr="00E52113" w:rsidRDefault="00E52113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5BE6DFB" w14:textId="77777777" w:rsidTr="00E52113">
        <w:tc>
          <w:tcPr>
            <w:tcW w:w="3539" w:type="dxa"/>
          </w:tcPr>
          <w:p w14:paraId="37242366" w14:textId="4600BD5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06ECD16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3968F438" w14:textId="77777777" w:rsidTr="00E52113">
        <w:tc>
          <w:tcPr>
            <w:tcW w:w="3539" w:type="dxa"/>
          </w:tcPr>
          <w:p w14:paraId="4FE745C5" w14:textId="286BE6B1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!=null}&gt;&gt;</w:t>
            </w:r>
          </w:p>
        </w:tc>
        <w:tc>
          <w:tcPr>
            <w:tcW w:w="6521" w:type="dxa"/>
          </w:tcPr>
          <w:p w14:paraId="766C7247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E52113" w:rsidRPr="00156806" w14:paraId="296E1DA2" w14:textId="77777777" w:rsidTr="00E52113">
        <w:tc>
          <w:tcPr>
            <w:tcW w:w="3539" w:type="dxa"/>
          </w:tcPr>
          <w:p w14:paraId="05115DB9" w14:textId="488D480B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06453E27" w14:textId="1B808935" w:rsidR="00E52113" w:rsidRPr="00E52113" w:rsidRDefault="00E52113" w:rsidP="007C605F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</w:tc>
      </w:tr>
      <w:tr w:rsidR="00E52113" w:rsidRPr="00156806" w14:paraId="3201F3F3" w14:textId="77777777" w:rsidTr="00E52113">
        <w:tc>
          <w:tcPr>
            <w:tcW w:w="3539" w:type="dxa"/>
          </w:tcPr>
          <w:p w14:paraId="79CD9C43" w14:textId="2199214D" w:rsidR="00E52113" w:rsidRDefault="00E52113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5FF0BFFB" w14:textId="77777777" w:rsidR="00E52113" w:rsidRDefault="00E52113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3EDA82AF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B8574E">
        <w:trPr>
          <w:trHeight w:val="680"/>
        </w:trPr>
        <w:tc>
          <w:tcPr>
            <w:tcW w:w="3681" w:type="dxa"/>
          </w:tcPr>
          <w:p w14:paraId="301C43D4" w14:textId="05319D1D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 w:cs="Calibri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</w:p>
          <w:p w14:paraId="5B652079" w14:textId="77777777" w:rsidR="003475F9" w:rsidRDefault="003475F9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94B7391" w14:textId="5CEDF6A7" w:rsidR="003475F9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6F662B9A" w14:textId="78EAF347" w:rsidR="001F0201" w:rsidRPr="0080237C" w:rsidRDefault="001F0201" w:rsidP="00B8574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8ACF92F" w14:textId="1350A6E9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hearingCourtLocatio</w:t>
            </w:r>
            <w:r w:rsidRPr="003475F9">
              <w:rPr>
                <w:rFonts w:ascii="GDS Transport Website Light" w:hAnsi="GDS Transport Website Light"/>
                <w:color w:val="000000" w:themeColor="text1"/>
                <w:sz w:val="21"/>
                <w:szCs w:val="21"/>
                <w:shd w:val="clear" w:color="auto" w:fill="FFFFFF"/>
              </w:rPr>
              <w:t>n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5D078C80" w14:textId="77777777" w:rsidR="003475F9" w:rsidRPr="003475F9" w:rsidRDefault="003475F9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5CA08" w14:textId="4762E9B7" w:rsidR="001F0201" w:rsidRPr="003475F9" w:rsidRDefault="005439F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3DA3AE77" w14:textId="674B4A00" w:rsidR="00070038" w:rsidRPr="003475F9" w:rsidRDefault="005439FD" w:rsidP="002079E5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&lt;&lt;</w:t>
            </w:r>
            <w:r w:rsidR="001F0201"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r w:rsidRPr="003475F9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</w:tc>
      </w:tr>
      <w:tr w:rsidR="00B8574E" w:rsidRPr="00156806" w14:paraId="26F70C10" w14:textId="77777777" w:rsidTr="00B8574E">
        <w:trPr>
          <w:trHeight w:val="680"/>
        </w:trPr>
        <w:tc>
          <w:tcPr>
            <w:tcW w:w="3681" w:type="dxa"/>
          </w:tcPr>
          <w:p w14:paraId="43272E3C" w14:textId="3FD6483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Defendant’s timeline of what happened</w:t>
            </w:r>
          </w:p>
        </w:tc>
        <w:tc>
          <w:tcPr>
            <w:tcW w:w="6344" w:type="dxa"/>
          </w:tcPr>
          <w:p w14:paraId="123D748A" w14:textId="0D92F27B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r>
              <w:rPr>
                <w:rFonts w:ascii="GDS Transport Website Light" w:hAnsi="GDS Transport Website Light"/>
                <w:color w:val="000000" w:themeColor="text1"/>
              </w:rPr>
              <w:t>timelineUploaded}&gt;&gt;&lt;&lt;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specResponseTimelineDocumentFiles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</w:t>
            </w:r>
            <w:r w:rsidR="00B07864">
              <w:rPr>
                <w:rFonts w:ascii="GDS Transport Website Light" w:hAnsi="GDS Transport Website Light"/>
                <w:color w:val="000000" w:themeColor="text1"/>
              </w:rPr>
              <w:t>es_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5AAC7C3E" w14:textId="1E573FB4" w:rsid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&lt;&lt;r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_timeline&gt;&gt;</w:t>
            </w:r>
          </w:p>
          <w:p w14:paraId="26273F03" w14:textId="77777777" w:rsidR="00B8574E" w:rsidRDefault="00B8574E" w:rsidP="00B8574E">
            <w:r>
              <w:t>&lt;&lt;{dateFormat(timelineDate,‘d MMMM yyyy’,‘dd-MM-yyyy’)}&gt;&gt;: &lt;&lt;timelineDescription&gt;&gt;</w:t>
            </w:r>
          </w:p>
          <w:p w14:paraId="512581F2" w14:textId="1AFA741D" w:rsidR="00B8574E" w:rsidRPr="00B07864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</w:t>
            </w:r>
            <w:r w:rsidR="0019551B">
              <w:rPr>
                <w:rFonts w:ascii="GDS Transport Website Light" w:hAnsi="GDS Transport Website Light"/>
                <w:color w:val="000000" w:themeColor="text1"/>
              </w:rPr>
              <w:t>s</w:t>
            </w:r>
            <w:r>
              <w:rPr>
                <w:rFonts w:ascii="GDS Transport Website Light" w:hAnsi="GDS Transport Website Light"/>
                <w:color w:val="000000" w:themeColor="text1"/>
              </w:rPr>
              <w:t>_timeline&gt;&gt;</w:t>
            </w:r>
          </w:p>
        </w:tc>
      </w:tr>
      <w:tr w:rsidR="00B8574E" w:rsidRPr="00156806" w14:paraId="0B05E271" w14:textId="77777777" w:rsidTr="00B8574E">
        <w:trPr>
          <w:trHeight w:val="680"/>
        </w:trPr>
        <w:tc>
          <w:tcPr>
            <w:tcW w:w="3681" w:type="dxa"/>
          </w:tcPr>
          <w:p w14:paraId="7826F8F7" w14:textId="10EAE07E" w:rsidR="00B8574E" w:rsidRPr="00B8574E" w:rsidRDefault="00B8574E" w:rsidP="00B8574E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&lt;&lt;cr_{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 xml:space="preserve"> 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 xml:space="preserve"> !=null}&gt;&gt;</w:t>
            </w:r>
          </w:p>
        </w:tc>
        <w:tc>
          <w:tcPr>
            <w:tcW w:w="6344" w:type="dxa"/>
          </w:tcPr>
          <w:p w14:paraId="0A2A121F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38786139" w14:textId="77777777" w:rsidTr="00B8574E">
        <w:trPr>
          <w:trHeight w:val="680"/>
        </w:trPr>
        <w:tc>
          <w:tcPr>
            <w:tcW w:w="3681" w:type="dxa"/>
          </w:tcPr>
          <w:p w14:paraId="7383BE76" w14:textId="51FBF878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Defendant’s evidence</w:t>
            </w:r>
          </w:p>
        </w:tc>
        <w:tc>
          <w:tcPr>
            <w:tcW w:w="6344" w:type="dxa"/>
          </w:tcPr>
          <w:p w14:paraId="202EA4E3" w14:textId="78565885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r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</w:tc>
      </w:tr>
      <w:tr w:rsidR="00B8574E" w:rsidRPr="00156806" w14:paraId="6A94B12E" w14:textId="77777777" w:rsidTr="00B8574E">
        <w:trPr>
          <w:trHeight w:val="680"/>
        </w:trPr>
        <w:tc>
          <w:tcPr>
            <w:tcW w:w="3681" w:type="dxa"/>
          </w:tcPr>
          <w:p w14:paraId="7297BB2F" w14:textId="5E2DB519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41F4E226" w14:textId="77777777" w:rsidR="00B8574E" w:rsidRDefault="00B8574E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</w:tc>
      </w:tr>
      <w:tr w:rsidR="00B8574E" w:rsidRPr="00156806" w14:paraId="7FBD2B06" w14:textId="77777777" w:rsidTr="00B8574E">
        <w:trPr>
          <w:trHeight w:val="680"/>
        </w:trPr>
        <w:tc>
          <w:tcPr>
            <w:tcW w:w="3681" w:type="dxa"/>
          </w:tcPr>
          <w:p w14:paraId="2E50FDEA" w14:textId="00383013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&lt;&lt;cr_{poundsPaid!=null}&gt;&gt;</w:t>
            </w:r>
          </w:p>
        </w:tc>
        <w:tc>
          <w:tcPr>
            <w:tcW w:w="6344" w:type="dxa"/>
          </w:tcPr>
          <w:p w14:paraId="7429B978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7E7BBE76" w14:textId="77777777" w:rsidTr="00B8574E">
        <w:trPr>
          <w:trHeight w:val="680"/>
        </w:trPr>
        <w:tc>
          <w:tcPr>
            <w:tcW w:w="3681" w:type="dxa"/>
          </w:tcPr>
          <w:p w14:paraId="11CCB95A" w14:textId="2B754B9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50859130" w14:textId="30C89E96" w:rsidR="001F0201" w:rsidRPr="00C83FB8" w:rsidRDefault="005439F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EF7581" w14:textId="5FBBF609" w:rsidR="00070038" w:rsidRPr="00C83FB8" w:rsidRDefault="00070038" w:rsidP="002079E5">
            <w:pPr>
              <w:spacing w:before="40" w:after="40"/>
              <w:rPr>
                <w:rFonts w:ascii="GDSTransportWebsite" w:hAnsi="GDSTransportWebsite"/>
                <w:color w:val="000000" w:themeColor="text1"/>
              </w:rPr>
            </w:pPr>
          </w:p>
        </w:tc>
      </w:tr>
      <w:tr w:rsidR="00070038" w:rsidRPr="00156806" w14:paraId="4140D53B" w14:textId="77777777" w:rsidTr="00B8574E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When they say they paid this amount</w:t>
            </w:r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770D4DFE" w:rsidR="001F0201" w:rsidRPr="00C83FB8" w:rsidRDefault="007F5B8A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&lt;&lt;cs_{paymentDate!=null}&gt;&gt;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7A31284E" w:rsidR="001F0201" w:rsidRPr="00C83FB8" w:rsidRDefault="007F5B8A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&lt;&lt;cs_{paymentMethod!=null}&gt;&gt;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r w:rsidR="005439F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&lt;&lt;es_&gt;&gt;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3B493C10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83FB8">
              <w:rPr>
                <w:rFonts w:ascii="GDSTransportWebsite" w:hAnsi="GDSTransportWebsite"/>
                <w:color w:val="000000" w:themeColor="text1"/>
              </w:rPr>
              <w:t xml:space="preserve"> </w:t>
            </w:r>
          </w:p>
        </w:tc>
      </w:tr>
      <w:tr w:rsidR="00B8574E" w:rsidRPr="00156806" w14:paraId="03E8719A" w14:textId="77777777" w:rsidTr="00B8574E">
        <w:tc>
          <w:tcPr>
            <w:tcW w:w="3681" w:type="dxa"/>
          </w:tcPr>
          <w:p w14:paraId="781AD254" w14:textId="5F2AC906" w:rsidR="00B8574E" w:rsidRDefault="00B8574E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344" w:type="dxa"/>
          </w:tcPr>
          <w:p w14:paraId="3803C6A5" w14:textId="77777777" w:rsidR="00B8574E" w:rsidRDefault="00B8574E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070038" w:rsidRPr="00156806" w14:paraId="2D0B08C0" w14:textId="77777777" w:rsidTr="00B8574E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B8574E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16E9A4CB" w:rsidR="00070038" w:rsidRPr="00A9384B" w:rsidRDefault="008D2D3F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</w:tbl>
    <w:p w14:paraId="6944E776" w14:textId="0FDFE6FF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09DA714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 to sign this statement.</w:t>
      </w:r>
    </w:p>
    <w:p w14:paraId="7CAF7293" w14:textId="754EE576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</w:t>
      </w:r>
      <w:r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104925B2" w:rsidR="005A6E0A" w:rsidRDefault="005439FD" w:rsidP="00305B56">
            <w:pPr>
              <w:rPr>
                <w:rFonts w:ascii="GDSTransportWebsite" w:hAnsi="GDSTransportWebsite"/>
                <w:shd w:val="clear" w:color="auto" w:fill="FFFFFF"/>
              </w:rPr>
            </w:pPr>
            <w:r w:rsidRPr="00305B56">
              <w:rPr>
                <w:rFonts w:ascii="GDSTransportWebsite" w:hAnsi="GDSTransportWebsite"/>
                <w:shd w:val="clear" w:color="auto" w:fill="FFFFFF"/>
              </w:rPr>
              <w:t>&lt;&lt;</w:t>
            </w:r>
            <w:r w:rsidR="005A6E0A" w:rsidRPr="00305B56">
              <w:rPr>
                <w:rFonts w:ascii="GDSTransportWebsite" w:hAnsi="GDSTransportWebsite"/>
                <w:shd w:val="clear" w:color="auto" w:fill="FFFFFF"/>
              </w:rPr>
              <w:t>statementOfTruth.name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  <w:p w14:paraId="6D020FC7" w14:textId="76C1166E" w:rsidR="005A6E0A" w:rsidRPr="0080237C" w:rsidRDefault="00916232" w:rsidP="008E5C0E">
            <w:r w:rsidRPr="00305B56">
              <w:rPr>
                <w:rFonts w:ascii="GDSTransportWebsite" w:hAnsi="GDSTransportWebsite"/>
                <w:shd w:val="clear" w:color="auto" w:fill="FFFFFF"/>
              </w:rPr>
              <w:t>&lt;&lt;statementOfTruth.</w:t>
            </w:r>
            <w:r>
              <w:rPr>
                <w:rFonts w:ascii="GDSTransportWebsite" w:hAnsi="GDSTransportWebsite"/>
                <w:shd w:val="clear" w:color="auto" w:fill="FFFFFF"/>
              </w:rPr>
              <w:t>role</w:t>
            </w:r>
            <w:r w:rsidRPr="00305B56">
              <w:rPr>
                <w:rFonts w:ascii="GDSTransportWebsite" w:hAnsi="GDSTransportWebsite"/>
                <w:shd w:val="clear" w:color="auto" w:fill="FFFFFF"/>
              </w:rPr>
              <w:t>&gt;&gt;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A903" w14:textId="77777777" w:rsidR="009F7F69" w:rsidRDefault="009F7F69" w:rsidP="00812032">
      <w:r>
        <w:separator/>
      </w:r>
    </w:p>
  </w:endnote>
  <w:endnote w:type="continuationSeparator" w:id="0">
    <w:p w14:paraId="67133706" w14:textId="77777777" w:rsidR="009F7F69" w:rsidRDefault="009F7F69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D9F7" w14:textId="5BE138A4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46D3A7" wp14:editId="6DB5C3C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9F3537" w14:textId="33C9602A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46D3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619F3537" w14:textId="33C9602A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087B18F7" w:rsidR="002C7259" w:rsidRPr="002C7259" w:rsidRDefault="003475F9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7579611E" wp14:editId="7E0D58BD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917A942" w14:textId="5BC51660" w:rsidR="003475F9" w:rsidRPr="003475F9" w:rsidRDefault="003475F9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3475F9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757961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3917A942" w14:textId="5BC51660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6A0D64"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27CC" w14:textId="0E83E06F" w:rsidR="003475F9" w:rsidRDefault="003475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45C947" wp14:editId="366783FC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02510" w14:textId="096AC5C9" w:rsidR="003475F9" w:rsidRPr="003475F9" w:rsidRDefault="003475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3475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45C9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F102510" w14:textId="096AC5C9" w:rsidR="003475F9" w:rsidRPr="003475F9" w:rsidRDefault="003475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3475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345A" w14:textId="77777777" w:rsidR="009F7F69" w:rsidRDefault="009F7F69" w:rsidP="00812032">
      <w:r>
        <w:separator/>
      </w:r>
    </w:p>
  </w:footnote>
  <w:footnote w:type="continuationSeparator" w:id="0">
    <w:p w14:paraId="62D993CA" w14:textId="77777777" w:rsidR="009F7F69" w:rsidRDefault="009F7F69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3841">
    <w:abstractNumId w:val="0"/>
  </w:num>
  <w:num w:numId="2" w16cid:durableId="880244022">
    <w:abstractNumId w:val="8"/>
  </w:num>
  <w:num w:numId="3" w16cid:durableId="42676508">
    <w:abstractNumId w:val="7"/>
  </w:num>
  <w:num w:numId="4" w16cid:durableId="2137872962">
    <w:abstractNumId w:val="4"/>
  </w:num>
  <w:num w:numId="5" w16cid:durableId="1373000515">
    <w:abstractNumId w:val="9"/>
  </w:num>
  <w:num w:numId="6" w16cid:durableId="634799874">
    <w:abstractNumId w:val="10"/>
  </w:num>
  <w:num w:numId="7" w16cid:durableId="1567641515">
    <w:abstractNumId w:val="16"/>
  </w:num>
  <w:num w:numId="8" w16cid:durableId="566495676">
    <w:abstractNumId w:val="22"/>
  </w:num>
  <w:num w:numId="9" w16cid:durableId="15354221">
    <w:abstractNumId w:val="5"/>
  </w:num>
  <w:num w:numId="10" w16cid:durableId="346908767">
    <w:abstractNumId w:val="29"/>
  </w:num>
  <w:num w:numId="11" w16cid:durableId="786580061">
    <w:abstractNumId w:val="11"/>
  </w:num>
  <w:num w:numId="12" w16cid:durableId="1033582215">
    <w:abstractNumId w:val="6"/>
  </w:num>
  <w:num w:numId="13" w16cid:durableId="1043361258">
    <w:abstractNumId w:val="13"/>
  </w:num>
  <w:num w:numId="14" w16cid:durableId="769811048">
    <w:abstractNumId w:val="17"/>
  </w:num>
  <w:num w:numId="15" w16cid:durableId="752051369">
    <w:abstractNumId w:val="24"/>
  </w:num>
  <w:num w:numId="16" w16cid:durableId="1434395000">
    <w:abstractNumId w:val="19"/>
  </w:num>
  <w:num w:numId="17" w16cid:durableId="1152940190">
    <w:abstractNumId w:val="28"/>
  </w:num>
  <w:num w:numId="18" w16cid:durableId="357320740">
    <w:abstractNumId w:val="27"/>
  </w:num>
  <w:num w:numId="19" w16cid:durableId="149491398">
    <w:abstractNumId w:val="1"/>
  </w:num>
  <w:num w:numId="20" w16cid:durableId="61030015">
    <w:abstractNumId w:val="26"/>
  </w:num>
  <w:num w:numId="21" w16cid:durableId="496771923">
    <w:abstractNumId w:val="3"/>
  </w:num>
  <w:num w:numId="22" w16cid:durableId="176701955">
    <w:abstractNumId w:val="15"/>
  </w:num>
  <w:num w:numId="23" w16cid:durableId="1896970272">
    <w:abstractNumId w:val="2"/>
  </w:num>
  <w:num w:numId="24" w16cid:durableId="355235621">
    <w:abstractNumId w:val="12"/>
  </w:num>
  <w:num w:numId="25" w16cid:durableId="1489244185">
    <w:abstractNumId w:val="30"/>
  </w:num>
  <w:num w:numId="26" w16cid:durableId="1659724116">
    <w:abstractNumId w:val="20"/>
  </w:num>
  <w:num w:numId="27" w16cid:durableId="2025664130">
    <w:abstractNumId w:val="14"/>
  </w:num>
  <w:num w:numId="28" w16cid:durableId="1203635914">
    <w:abstractNumId w:val="21"/>
  </w:num>
  <w:num w:numId="29" w16cid:durableId="1656295615">
    <w:abstractNumId w:val="25"/>
  </w:num>
  <w:num w:numId="30" w16cid:durableId="826016366">
    <w:abstractNumId w:val="18"/>
  </w:num>
  <w:num w:numId="31" w16cid:durableId="5141520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11D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1B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3C1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5B56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5F9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3951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B8A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9FD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17E9A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1B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1E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5B8A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C0E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232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69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3B75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108B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0E7"/>
    <w:rsid w:val="00B067A7"/>
    <w:rsid w:val="00B06C3C"/>
    <w:rsid w:val="00B06F83"/>
    <w:rsid w:val="00B07864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94C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5B0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574E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BAE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3BF4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27A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113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75E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1FD1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3E8A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</Template>
  <TotalTime>890</TotalTime>
  <Pages>3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Maciej Nycz</cp:lastModifiedBy>
  <cp:revision>16</cp:revision>
  <cp:lastPrinted>2020-12-03T10:41:00Z</cp:lastPrinted>
  <dcterms:created xsi:type="dcterms:W3CDTF">2022-03-31T10:01:00Z</dcterms:created>
  <dcterms:modified xsi:type="dcterms:W3CDTF">2023-01-12T16:09:00Z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