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</w:t>
            </w:r>
            <w:r>
              <w:rPr>
                <w:rFonts w:ascii="GDSTransportWebsite" w:hAnsi="GDSTransportWebsite"/>
                <w:color w:val="0A0A0A"/>
              </w:rPr>
              <w:t>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5B9C" w14:textId="77777777" w:rsidR="00C8228B" w:rsidRDefault="00C8228B">
      <w:r>
        <w:separator/>
      </w:r>
    </w:p>
  </w:endnote>
  <w:endnote w:type="continuationSeparator" w:id="0">
    <w:p w14:paraId="75961880" w14:textId="77777777" w:rsidR="00C8228B" w:rsidRDefault="00C8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77777777" w:rsidR="004A6C88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753A" w14:textId="77777777" w:rsidR="00C8228B" w:rsidRDefault="00C8228B">
      <w:r>
        <w:separator/>
      </w:r>
    </w:p>
  </w:footnote>
  <w:footnote w:type="continuationSeparator" w:id="0">
    <w:p w14:paraId="6F172935" w14:textId="77777777" w:rsidR="00C8228B" w:rsidRDefault="00C82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996ACE"/>
    <w:rsid w:val="009A23D5"/>
    <w:rsid w:val="009A7971"/>
    <w:rsid w:val="00A56463"/>
    <w:rsid w:val="00C133F7"/>
    <w:rsid w:val="00C51587"/>
    <w:rsid w:val="00C8228B"/>
    <w:rsid w:val="00D106E0"/>
    <w:rsid w:val="00D93EA1"/>
    <w:rsid w:val="00E63F19"/>
    <w:rsid w:val="00E94A95"/>
    <w:rsid w:val="00E95FCF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Kurt Plaschke</cp:lastModifiedBy>
  <cp:revision>17</cp:revision>
  <cp:lastPrinted>2020-12-03T10:41:00Z</cp:lastPrinted>
  <dcterms:created xsi:type="dcterms:W3CDTF">2022-11-23T15:07:00Z</dcterms:created>
  <dcterms:modified xsi:type="dcterms:W3CDTF">2022-12-06T11:40:00Z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