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-18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3969"/>
        <w:gridCol w:w="1796"/>
        <w:gridCol w:w="1999"/>
      </w:tblGrid>
      <w:tr>
        <w:trPr>
          <w:trHeight w:val="1" w:hRule="atLeast"/>
          <w:jc w:val="left"/>
        </w:trPr>
        <w:tc>
          <w:tcPr>
            <w:tcW w:w="198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2632" w:dyaOrig="2328">
                <v:rect xmlns:o="urn:schemas-microsoft-com:office:office" xmlns:v="urn:schemas-microsoft-com:vml" id="rectole0000000000" style="width:131.600000pt;height:116.4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576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44"/>
                <w:shd w:fill="auto" w:val="clear"/>
              </w:rPr>
              <w:t xml:space="preserve">Defendant response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8"/>
                <w:shd w:fill="auto" w:val="clear"/>
              </w:rPr>
              <w:t xml:space="preserve">Claim number: &lt;&lt;referenceNumber&gt;&gt;</w:t>
            </w:r>
          </w:p>
        </w:tc>
        <w:tc>
          <w:tcPr>
            <w:tcW w:w="19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882" w:dyaOrig="1882">
                <v:rect xmlns:o="urn:schemas-microsoft-com:office:office" xmlns:v="urn:schemas-microsoft-com:vml" id="rectole0000000001" style="width:94.100000pt;height:94.1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508" w:hRule="auto"/>
          <w:jc w:val="left"/>
        </w:trPr>
        <w:tc>
          <w:tcPr>
            <w:tcW w:w="198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76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8"/>
                <w:shd w:fill="auto" w:val="clear"/>
              </w:rPr>
              <w:t xml:space="preserve">Case name: &lt;&lt;caseName&gt;&gt;</w:t>
            </w:r>
          </w:p>
        </w:tc>
      </w:tr>
      <w:tr>
        <w:trPr>
          <w:trHeight w:val="508" w:hRule="auto"/>
          <w:jc w:val="left"/>
        </w:trPr>
        <w:tc>
          <w:tcPr>
            <w:tcW w:w="198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0"/>
                <w:shd w:fill="auto" w:val="clear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07" w:hRule="auto"/>
          <w:jc w:val="left"/>
        </w:trPr>
        <w:tc>
          <w:tcPr>
            <w:tcW w:w="198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-18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0"/>
                <w:shd w:fill="auto" w:val="clear"/>
              </w:rPr>
              <w:t xml:space="preserve">Defendant ref: &lt;&lt;solicitorReferences.respondentSolicitor1Reference&gt;&gt;</w:t>
            </w:r>
          </w:p>
        </w:tc>
        <w:tc>
          <w:tcPr>
            <w:tcW w:w="379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76"/>
              <w:ind w:right="0" w:left="0" w:firstLine="0"/>
              <w:jc w:val="righ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color w:val="60686D"/>
                <w:spacing w:val="0"/>
                <w:position w:val="0"/>
                <w:sz w:val="20"/>
                <w:shd w:fill="auto" w:val="clear"/>
              </w:rPr>
              <w:t xml:space="preserve">Received: &lt;&lt;{dateFormat(submittedOn, ‘d MMMM yyyy’, ‘dd-MM-yyyy’)}&gt;&gt;</w:t>
            </w: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  <w:t xml:space="preserve">Defendants’ details</w:t>
      </w:r>
    </w:p>
    <w:tbl>
      <w:tblPr/>
      <w:tblGrid>
        <w:gridCol w:w="3539"/>
        <w:gridCol w:w="6521"/>
      </w:tblGrid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Name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24"/>
                <w:shd w:fill="auto" w:val="clear"/>
              </w:rPr>
              <w:t xml:space="preserve">&lt;&lt;respondent1.name&gt;&gt; 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Address 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respondent1.primaryAddress.AddressLine1!=null}&gt;&gt;&lt;&lt;respondent1.primaryAddress.AddressLine1&gt;&gt;&lt;&lt;es_&gt;&gt;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respondent1.primaryAddress.AddressLine2!=null}&gt;&gt;&lt;&lt;respondent1.primaryAddress.AddressLine2&gt;&gt;&lt;&lt;es_&gt;&gt;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respondent1.primaryAddress.AddressLine3!=null}&gt;&gt;&lt;&lt;respondent1.primaryAddress.AddressLine3&gt;&gt;&lt;&lt;es_&gt;&gt;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respondent1.primaryAddress.PostTown!=null}&gt;&gt;&lt;&lt;respondent1.primaryAddress.PostTown&gt;&gt;&lt;&lt;es_&gt;&gt;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respondent1.primaryAddress.County!=null}&gt;&gt;&lt;&lt;respondent1.primaryAddress.County&gt;&gt;&lt;&lt;es_&gt;&gt;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respondent1.primaryAddress.Country!=null}&gt;&gt;&lt;&lt;respondent1.primaryAddress.Country&gt;&gt;&lt;&lt;es_&gt;&gt;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respondent1.primaryAddress.PostCode!=null}&gt;&gt;&lt;&lt;respondent1.primaryAddress.PostCode&gt;&gt;&lt;&lt;es_&gt;&gt;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respondent1.individualDateOfBirth!=null}&gt;&gt;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&lt;&lt;respondent1.individualDateOfBirth&gt;&gt;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respondent1.representative.phoneNumber!=null}&gt;&gt;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Telephone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&lt;&lt;respondent1.representative.phoneNumber&gt;&gt;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respondent1.representative.emailAddress!=null}&gt;&gt;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&lt;&lt;respondent1.representative.emailAddress&gt;&gt;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</w:p>
    <w:tbl>
      <w:tblPr/>
      <w:tblGrid>
        <w:gridCol w:w="3539"/>
        <w:gridCol w:w="6521"/>
      </w:tblGrid>
      <w:tr>
        <w:trPr>
          <w:trHeight w:val="140" w:hRule="auto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Name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&lt;&lt;respondent2.</w:t>
            </w:r>
            <w:r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24"/>
                <w:shd w:fill="auto" w:val="clear"/>
              </w:rPr>
              <w:t xml:space="preserve">name&gt;&gt; 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Address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respondent2.primaryAddress.AddressLine1!=null}&gt;&gt;&lt;&lt;respondent2.primaryAddress.AddressLine1&gt;&gt;&lt;&lt;es_&gt;&gt;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respondent2.primaryAddress.AddressLine2!=null}&gt;&gt;&lt;&lt;respondent2.primaryAddress.AddressLine2&gt;&gt;&lt;&lt;es_&gt;&gt;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respondent2.primaryAddress.AddressLine3!=null}&gt;&gt;&lt;&lt;respondent2.primaryAddress.AddressLine3&gt;&gt;&lt;&lt;es_&gt;&gt;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respondent2.primaryAddress.PostTown!=null}&gt;&gt;&lt;&lt;respondent2.primaryAddress.PostTown&gt;&gt;&lt;&lt;es_&gt;&gt;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respondent2.primaryAddress.County!=null}&gt;&gt;&lt;&lt;respondent2.primaryAddress.County&gt;&gt;&lt;&lt;es_&gt;&gt;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respondent2.primaryAddress.Country!=null}&gt;&gt;&lt;&lt;respondent2.primaryAddress.Country&gt;&gt;&lt;&lt;es_&gt;&gt;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auto" w:val="clear"/>
              </w:rPr>
              <w:br/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 respondent2.primaryAddress.PostCode!=null}&gt;&gt;&lt;&lt;respondent2.primaryAddress.PostCode&gt;&gt;&lt;&lt;es_&gt;&gt;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respondent2.individualDateOfBirth!=null}&gt;&gt;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 of birth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&lt;&lt;respondent2.individualDateOfBirth&gt;&gt;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respondent2.representative.phoneNumber!=null}&gt;&gt;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Telephone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&lt;&lt;respondent2.representative.phoneNumber&gt;&gt;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 respondent2.representative.emailAddress!=null}&gt;&gt;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&lt;&lt;respondent2.representative.emailAddress&gt;&gt;</w:t>
            </w:r>
          </w:p>
        </w:tc>
      </w:tr>
      <w:tr>
        <w:trPr>
          <w:trHeight w:val="1" w:hRule="atLeast"/>
          <w:jc w:val="left"/>
        </w:trPr>
        <w:tc>
          <w:tcPr>
            <w:tcW w:w="3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&lt;&lt;er_&gt;&gt;</w:t>
            </w:r>
          </w:p>
        </w:tc>
        <w:tc>
          <w:tcPr>
            <w:tcW w:w="65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</w:p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  <w:t xml:space="preserve">Defendants’ response to the claim</w:t>
      </w:r>
    </w:p>
    <w:tbl>
      <w:tblPr/>
      <w:tblGrid>
        <w:gridCol w:w="3681"/>
        <w:gridCol w:w="6344"/>
      </w:tblGrid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Preferred court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Defendant’s response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Why they dispute the claim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  <w:t xml:space="preserve">&lt;&lt;</w:t>
            </w: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FFFFFF" w:val="clear"/>
              </w:rPr>
              <w:t xml:space="preserve">hearingCourtLocation</w:t>
            </w: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  <w:t xml:space="preserve">&gt;&gt;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  <w:t xml:space="preserve">&lt;&lt;defendantResponse&gt;&gt;</w:t>
              <w:br/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1"/>
                <w:shd w:fill="auto" w:val="clear"/>
              </w:rPr>
              <w:t xml:space="preserve">&lt;&lt;whyDisputeTheClaim&gt;&gt;</w:t>
            </w: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Defendants’ timeline of what happened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&lt;&lt;cs_{timelineUploaded}&gt;&gt;&lt;&lt; specResponseTimelineDocumentFiles &gt;&gt;&lt;&lt;es_&gt;&gt;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&lt;&lt;rs_timeline&gt;&gt;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&lt;&lt;{dateFormat(timelineDate,‘d MMMM yyyy’,‘dd-MM-yyyy’)}&gt;&gt;: &lt;&lt;timelineDescription&gt;&gt;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&lt;&lt;es_timeline&gt;&gt;</w:t>
            </w: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</w:t>
            </w: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 respondent1SpecDefenceResponseDocument!=null</w:t>
            </w: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 }&gt;&gt;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Defendants’ evidence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</w:t>
            </w:r>
            <w:r>
              <w:rPr>
                <w:rFonts w:ascii="GDS Transport Website Light" w:hAnsi="GDS Transport Website Light" w:cs="GDS Transport Website Light" w:eastAsia="GDS Transport Website Light"/>
                <w:color w:val="000000"/>
                <w:spacing w:val="0"/>
                <w:position w:val="0"/>
                <w:sz w:val="24"/>
                <w:shd w:fill="auto" w:val="clear"/>
              </w:rPr>
              <w:t xml:space="preserve">respondent1SpecDefenceResponseDocument</w:t>
            </w:r>
            <w:r>
              <w:rPr>
                <w:rFonts w:ascii="GDSTransportWebsite" w:hAnsi="GDSTransportWebsite" w:cs="GDSTransportWebsite" w:eastAsia="GDSTransportWebsite"/>
                <w:color w:val="000000"/>
                <w:spacing w:val="0"/>
                <w:position w:val="0"/>
                <w:sz w:val="24"/>
                <w:shd w:fill="auto" w:val="clear"/>
              </w:rPr>
              <w:t xml:space="preserve">&gt;&gt;</w:t>
            </w: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&lt;&lt;er_&gt;&gt;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&lt;&lt;cr_{poundsPaid!=null}&gt;&gt;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Amount the defendants have paid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&lt;&lt;poundsPaid</w:t>
            </w:r>
            <w:r>
              <w:rPr>
                <w:rFonts w:ascii="GDSTransportWebsite" w:hAnsi="GDSTransportWebsite" w:cs="GDSTransportWebsite" w:eastAsia="GDSTransportWebsite"/>
                <w:color w:val="000000"/>
                <w:spacing w:val="0"/>
                <w:position w:val="0"/>
                <w:sz w:val="24"/>
                <w:shd w:fill="auto" w:val="clear"/>
              </w:rPr>
              <w:t xml:space="preserve">&gt;&gt;</w:t>
            </w: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When they say they paid this amount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How they paid the amount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&lt;&lt;cs_{paymentDate!=null}&gt;&gt;&lt;&lt;paymentDate&gt;&gt;&lt;&lt;es_&gt;&gt;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Segoe UI" w:hAnsi="Segoe UI" w:cs="Segoe UI" w:eastAsia="Segoe UI"/>
                <w:color w:val="000000"/>
                <w:spacing w:val="0"/>
                <w:position w:val="0"/>
                <w:sz w:val="21"/>
                <w:shd w:fill="FFFFFF" w:val="clear"/>
              </w:rPr>
              <w:t xml:space="preserve">&lt;&lt;cs_{paymentMethod!=null}&gt;&gt;&lt;&lt;paymentMethod&gt;&gt;&lt;&lt;es_&gt;&gt;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&lt;&lt;er_&gt;&gt;</w:t>
            </w: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1002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80" w:hRule="auto"/>
          <w:jc w:val="left"/>
        </w:trPr>
        <w:tc>
          <w:tcPr>
            <w:tcW w:w="36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12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36"/>
                <w:shd w:fill="auto" w:val="clear"/>
              </w:rPr>
            </w:pPr>
            <w:r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36"/>
                <w:shd w:fill="auto" w:val="clear"/>
              </w:rPr>
              <w:t xml:space="preserve">Statement of truth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6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color w:val="0A0A0A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  <w:t xml:space="preserve">The defendants believe that the facts stated in this response are true. </w:t>
      </w:r>
    </w:p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  <w:t xml:space="preserve">I am duly authorised by the defendants to sign this statement.</w:t>
      </w:r>
    </w:p>
    <w:p>
      <w:pPr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</w:pPr>
      <w:r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24"/>
          <w:shd w:fill="FFFFFF" w:val="clear"/>
        </w:rPr>
        <w:t xml:space="preserve">The defendants understand that proceedings for contempt of court may be brought against anyone who makes, or causes to be made, a false statement in a document verified by a statement of truth without an honest belief in its truth.</w:t>
      </w:r>
    </w:p>
    <w:tbl>
      <w:tblPr/>
      <w:tblGrid>
        <w:gridCol w:w="10060"/>
      </w:tblGrid>
      <w:tr>
        <w:trPr>
          <w:trHeight w:val="680" w:hRule="auto"/>
          <w:jc w:val="left"/>
        </w:trPr>
        <w:tc>
          <w:tcPr>
            <w:tcW w:w="100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DSTransportWebsite" w:hAnsi="GDSTransportWebsite" w:cs="GDSTransportWebsite" w:eastAsia="GDSTransportWebsite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Name  </w:t>
            </w:r>
            <w:r>
              <w:rPr>
                <w:rFonts w:ascii="GDSTransportWebsite" w:hAnsi="GDSTransportWebsite" w:cs="GDSTransportWebsite" w:eastAsia="GDSTransportWebsite"/>
                <w:color w:val="auto"/>
                <w:spacing w:val="0"/>
                <w:position w:val="0"/>
                <w:sz w:val="24"/>
                <w:shd w:fill="FFFFFF" w:val="clear"/>
              </w:rPr>
              <w:t xml:space="preserve"> &lt;&lt;statementOfTruth.name&gt;&gt;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GDSTransportWebsite" w:hAnsi="GDSTransportWebsite" w:cs="GDSTransportWebsite" w:eastAsia="GDSTransportWebsite"/>
                <w:b/>
                <w:color w:val="0A0A0A"/>
                <w:spacing w:val="0"/>
                <w:position w:val="0"/>
                <w:sz w:val="24"/>
                <w:shd w:fill="FFFFFF" w:val="clear"/>
              </w:rPr>
              <w:t xml:space="preserve">Role    </w:t>
            </w:r>
            <w:r>
              <w:rPr>
                <w:rFonts w:ascii="GDSTransportWebsite" w:hAnsi="GDSTransportWebsite" w:cs="GDSTransportWebsite" w:eastAsia="GDSTransportWebsite"/>
                <w:color w:val="auto"/>
                <w:spacing w:val="0"/>
                <w:position w:val="0"/>
                <w:sz w:val="24"/>
                <w:shd w:fill="FFFFFF" w:val="clear"/>
              </w:rPr>
              <w:t xml:space="preserve"> &lt;&lt;statementOfTruth.role&gt;&gt;</w:t>
            </w:r>
          </w:p>
        </w:tc>
      </w:tr>
    </w:tbl>
    <w:p>
      <w:pPr>
        <w:tabs>
          <w:tab w:val="left" w:pos="4288" w:leader="none"/>
        </w:tabs>
        <w:spacing w:before="120" w:after="120" w:line="240"/>
        <w:ind w:right="0" w:left="0" w:firstLine="0"/>
        <w:jc w:val="left"/>
        <w:rPr>
          <w:rFonts w:ascii="GDSTransportWebsite" w:hAnsi="GDSTransportWebsite" w:cs="GDSTransportWebsite" w:eastAsia="GDSTransportWebsite"/>
          <w:color w:val="0A0A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