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respondent2.primaryAddress.PostTown!=null}&gt;&gt;&lt;&lt;respondent2.primaryAddress.PostTown&gt;&gt;&lt;&lt;es_&gt;&gt;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respondent2.primaryAddress.County!=null}&gt;&gt;&lt;&lt;respondent2.primaryAddress.County&gt;&gt;&lt;&lt;es_&gt;&gt;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respondent2.primaryAddress.Country!=null}&gt;&gt;&lt;&lt;respondent2.primaryAddress.Country&gt;&gt;&lt;&lt;es_&gt;&gt;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respondent2.primaryAddress.PostCode!=null}&gt;&gt;&lt;&lt;respondent2.primaryAddress.PostCode&gt;&gt;&lt;&lt;es_&gt;&gt;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 xml:space="preserve"> respondent1SpecDefenceResponseDocument!=null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evidence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respondent1SpecDefenceResponseDocument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9"/>
        <w:gridCol w:w="6239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 res1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25"/>
      </w:tblGrid>
      <w:tr>
        <w:trPr>
          <w:trHeight w:val="680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defendants believe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defendants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5448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1841</TotalTime>
  <Application>LibreOffice/24.2.1.2$MacOSX_X86_64 LibreOffice_project/db4def46b0453cc22e2d0305797cf981b68ef5ac</Application>
  <AppVersion>15.0000</AppVersion>
  <Pages>4</Pages>
  <Words>312</Words>
  <Characters>4404</Characters>
  <CharactersWithSpaces>4604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2024-03-12T14:10:24Z</dcterms:modified>
  <cp:revision>23</cp:revision>
  <dc:subject/>
  <dc:title>Was: CV-SPC-HRN-ENG-01276-1     Now: CV-SPC-HRN-ENG-01360.docx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