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&lt;&lt;cr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hearingCourtLocation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r>
              <w:rPr>
                <w:rFonts w:ascii="GDS Transport Website Light" w:hAnsi="GDS Transport Website Light"/>
                <w:color w:val="000000" w:themeColor="text1"/>
              </w:rPr>
              <w:t>timelineUploaded}&gt;&gt;&lt;&lt;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specResponseTimelineDocumentFiles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_timeline&gt;&gt;</w:t>
            </w:r>
          </w:p>
          <w:p w14:paraId="26273F03" w14:textId="77777777" w:rsidR="00B8574E" w:rsidRDefault="00B8574E" w:rsidP="00B8574E">
            <w:r>
              <w:t>&lt;</w:t>
            </w:r>
            <w:proofErr w:type="gramStart"/>
            <w:r>
              <w:t>&lt;{</w:t>
            </w:r>
            <w:proofErr w:type="gramEnd"/>
            <w:r>
              <w:t>dateFormat(timelineDate,‘d MMMM yyyy’,‘dd-MM-yyyy’)}&gt;&gt;: &lt;&lt;timelineDescription&gt;&gt;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&lt;&lt;cr</w:t>
            </w:r>
            <w:proofErr w:type="gramStart"/>
            <w:r>
              <w:rPr>
                <w:rFonts w:ascii="GDS Transport Website Light" w:hAnsi="GDS Transport Website Light"/>
                <w:color w:val="000000" w:themeColor="text1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&lt;&lt;cr_{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47131E2E" w14:textId="3BC99FDB" w:rsidR="001F6B40" w:rsidRDefault="001F6B40" w:rsidP="001F6B40">
            <w:pPr>
              <w:rPr>
                <w:rFonts w:cstheme="minorHAnsi"/>
              </w:rPr>
            </w:pPr>
          </w:p>
          <w:p w14:paraId="66FB5896" w14:textId="77777777" w:rsidR="001F6B40" w:rsidRDefault="001F6B40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  <w:p w14:paraId="6C2B469E" w14:textId="3AD2FD28" w:rsidR="00C21363" w:rsidRDefault="00C21363" w:rsidP="00C2136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 == ‘FULL_ADMISSION’ || (</w:t>
            </w:r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 xml:space="preserve">responseType == ‘PART_ADMISSION’ &amp;&amp; </w:t>
            </w:r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 xml:space="preserve">howToPay != null &amp;&amp; </w:t>
            </w:r>
            <w:r w:rsidR="00D05623" w:rsidRPr="00D05623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whyReject!= ‘ALREADY_PAID’)}&gt;&gt;</w:t>
            </w:r>
          </w:p>
          <w:p w14:paraId="03933748" w14:textId="182D2400" w:rsidR="00C21363" w:rsidRPr="00602918" w:rsidRDefault="00602918" w:rsidP="00602918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How Defendant will pay</w:t>
            </w: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2"/>
              <w:gridCol w:w="6474"/>
            </w:tblGrid>
            <w:tr w:rsidR="00C21363" w14:paraId="79924A3E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1BC84D8" w14:textId="187D8484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&lt;&lt;cr</w:t>
                  </w:r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howToPay== ‘IMMEDIATELY’}&gt;&gt;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13B71" w14:textId="77777777" w:rsidR="00C21363" w:rsidRPr="001F6B40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C21363" w14:paraId="5AAA14A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C3737D0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D651A2D" w14:textId="7C03ED9E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amountToPay&gt;&gt;</w:t>
                  </w:r>
                </w:p>
              </w:tc>
            </w:tr>
            <w:tr w:rsidR="004A735A" w14:paraId="6A27D0E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ADBC5" w14:textId="77777777" w:rsidR="004A735A" w:rsidRPr="00602918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DD096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4A735A" w14:paraId="3DBE34B7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EBE79" w14:textId="77777777" w:rsidR="004A735A" w:rsidRPr="00602918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DD12C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550734D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E81314" w14:textId="77777777" w:rsidR="00C21363" w:rsidRPr="00602918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30C51F" w14:textId="1CFDC656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highlight w:val="yellow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dateFormat(</w:t>
                  </w:r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payBy, ‘dd MMMM yyyy’, 'dd-MM-yyyy')}&gt;&gt;</w:t>
                  </w:r>
                </w:p>
              </w:tc>
            </w:tr>
            <w:tr w:rsidR="00C21363" w14:paraId="51645F76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8207C0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7011B6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61D28678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2AF24BC" w14:textId="60E9EC42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&lt;&lt;cr</w:t>
                  </w:r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howToPay== ‘BY_SET_DATE’}&gt;&gt;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1053B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1574025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47D81DB" w14:textId="5A22406D" w:rsidR="00C21363" w:rsidRPr="001F6B40" w:rsidRDefault="00293CDB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>Final payment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DEBADB6" w14:textId="04A2E055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amountToPay&gt;&gt; no later than 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dateFormat(</w:t>
                  </w:r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payBy, ‘dd MMMM yyyy’, 'dd-MM-yyyy')}&gt;&gt;</w:t>
                  </w:r>
                </w:p>
              </w:tc>
            </w:tr>
            <w:tr w:rsidR="00B24593" w14:paraId="673E09F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0E684" w14:textId="77777777" w:rsidR="00B24593" w:rsidRPr="00602918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8338A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622A9B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E89F083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CDC9A92" w14:textId="7D90EDBC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whyNotPayImmediately&gt;&gt;</w:t>
                  </w:r>
                </w:p>
              </w:tc>
            </w:tr>
            <w:tr w:rsidR="00C21363" w14:paraId="2AD83B7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AD64AD8" w14:textId="77777777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20721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7D2A33BA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46EA3E4" w14:textId="5FF6356E" w:rsidR="00C21363" w:rsidRPr="001F6B40" w:rsidRDefault="00C21363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1F6B40">
                    <w:rPr>
                      <w:rFonts w:cstheme="minorHAnsi"/>
                      <w:sz w:val="20"/>
                      <w:szCs w:val="20"/>
                    </w:rPr>
                    <w:t>&lt;&lt;cr</w:t>
                  </w:r>
                  <w:proofErr w:type="gramStart"/>
                  <w:r w:rsidRPr="001F6B40">
                    <w:rPr>
                      <w:rFonts w:cstheme="minorHAnsi"/>
                      <w:sz w:val="20"/>
                      <w:szCs w:val="20"/>
                    </w:rPr>
                    <w:t>_{</w:t>
                  </w:r>
                  <w:proofErr w:type="gramEnd"/>
                  <w:r w:rsidR="00D05623" w:rsidRPr="00D05623">
                    <w:rPr>
                      <w:rFonts w:cstheme="minorHAnsi"/>
                      <w:sz w:val="20"/>
                      <w:szCs w:val="20"/>
                    </w:rPr>
                    <w:t>commonDetails.</w:t>
                  </w:r>
                  <w:r w:rsidRPr="001F6B40">
                    <w:rPr>
                      <w:rFonts w:cstheme="minorHAnsi"/>
                      <w:sz w:val="20"/>
                      <w:szCs w:val="20"/>
                    </w:rPr>
                    <w:t>howToPay== ‘SUGGESTION_OF_REPAYMENT_PLAN’}&gt;&gt;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2433C" w14:textId="77777777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4A735A" w14:paraId="774912ED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0F4BE" w14:textId="77777777" w:rsidR="004A735A" w:rsidRPr="001F6B40" w:rsidRDefault="004A735A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2A0686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31138A50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70F6C17" w14:textId="6A8A1DAB" w:rsidR="00C21363" w:rsidRPr="001F6B40" w:rsidRDefault="002968F2" w:rsidP="00C21363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ascii="GDSTransportWebsite" w:hAnsi="GDSTransportWebsite" w:cstheme="minorHAnsi"/>
                      <w:b/>
                      <w:bCs/>
                    </w:rPr>
                    <w:t>First</w:t>
                  </w:r>
                  <w:r w:rsidR="00293CDB" w:rsidRPr="00602918">
                    <w:rPr>
                      <w:rFonts w:ascii="GDSTransportWebsite" w:hAnsi="GDSTransportWebsite" w:cstheme="minorHAnsi"/>
                      <w:b/>
                      <w:bCs/>
                    </w:rPr>
                    <w:t xml:space="preserve">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5B2A293" w14:textId="718DC7BA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dateFormat(</w:t>
                  </w:r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repaymentPlan.firstRepaymentDate, ‘dd MMMM yyyy’, 'yyyy-MM-dd')}&gt;&gt;</w:t>
                  </w:r>
                </w:p>
              </w:tc>
            </w:tr>
            <w:tr w:rsidR="007F52EA" w14:paraId="7395D4F0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574CE" w14:textId="77777777" w:rsidR="007F52EA" w:rsidRPr="00602918" w:rsidRDefault="007F52E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EC419" w14:textId="77777777" w:rsidR="007F52EA" w:rsidRPr="004A735A" w:rsidRDefault="007F52E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0849BF69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5ADFFA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Regular payments of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F353BF4" w14:textId="1BC8F96C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£&lt;&lt;</w:t>
                  </w:r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repaymentPlan.paymentAmount</w:t>
                  </w:r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B24593" w14:paraId="0ED9E235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2A0B1" w14:textId="77777777" w:rsidR="00B24593" w:rsidRPr="00293CDB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B66F8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3A2A8C71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040C25D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Frequency of payments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F6D2B80" w14:textId="057C8A03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repaymentPlan.paymentFrequencyDisplay</w:t>
                  </w:r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&gt;&gt;</w:t>
                  </w:r>
                </w:p>
              </w:tc>
            </w:tr>
            <w:tr w:rsidR="00B24593" w14:paraId="7B6797D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BBC1B" w14:textId="77777777" w:rsidR="00B24593" w:rsidRPr="00293CDB" w:rsidRDefault="00B2459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C35C5" w14:textId="77777777" w:rsidR="00B24593" w:rsidRPr="004A735A" w:rsidRDefault="00B2459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C6EFF82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D5A94B5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t>Final payment by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707AC6F" w14:textId="2D6CEA2D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</w:t>
                  </w:r>
                  <w:proofErr w:type="gramStart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&lt;{</w:t>
                  </w:r>
                  <w:proofErr w:type="gramEnd"/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dateFormat(</w:t>
                  </w:r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payBy, ‘dd MMMM yyyy’, 'dd-MM-yyyy')}&gt;&gt;</w:t>
                  </w:r>
                </w:p>
              </w:tc>
            </w:tr>
            <w:tr w:rsidR="004A735A" w14:paraId="77DA3483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F57FC" w14:textId="77777777" w:rsidR="004A735A" w:rsidRPr="00293CDB" w:rsidRDefault="004A735A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F3ED4" w14:textId="77777777" w:rsidR="004A735A" w:rsidRPr="004A735A" w:rsidRDefault="004A735A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</w:p>
              </w:tc>
            </w:tr>
            <w:tr w:rsidR="00C21363" w14:paraId="2C0D984B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94CE842" w14:textId="77777777" w:rsidR="00C21363" w:rsidRPr="00293CDB" w:rsidRDefault="00C21363" w:rsidP="00C21363">
                  <w:pPr>
                    <w:rPr>
                      <w:rFonts w:ascii="GDSTransportWebsite" w:hAnsi="GDSTransportWebsite" w:cstheme="minorHAnsi"/>
                      <w:b/>
                      <w:bCs/>
                    </w:rPr>
                  </w:pPr>
                  <w:r w:rsidRPr="00293CDB">
                    <w:rPr>
                      <w:rFonts w:ascii="GDSTransportWebsite" w:hAnsi="GDSTransportWebsite" w:cstheme="minorHAnsi"/>
                      <w:b/>
                      <w:bCs/>
                    </w:rPr>
                    <w:lastRenderedPageBreak/>
                    <w:t>Reason defendant cannot pay full amount immediately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676F122" w14:textId="2D39C205" w:rsidR="00C21363" w:rsidRPr="004A735A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</w:pP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&lt;&lt;</w:t>
                  </w:r>
                  <w:r w:rsidR="00D05623"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commonDetails.</w:t>
                  </w:r>
                  <w:r w:rsidRPr="004A735A">
                    <w:rPr>
                      <w:rStyle w:val="eop"/>
                      <w:rFonts w:ascii="Arial" w:hAnsi="Arial" w:cs="Arial"/>
                      <w:color w:val="000000"/>
                      <w:shd w:val="clear" w:color="auto" w:fill="FFFFFF"/>
                    </w:rPr>
                    <w:t>whyNotPayImmediately&gt;&gt;</w:t>
                  </w:r>
                </w:p>
              </w:tc>
            </w:tr>
            <w:tr w:rsidR="00C21363" w14:paraId="300EF37C" w14:textId="77777777" w:rsidTr="00602918">
              <w:tc>
                <w:tcPr>
                  <w:tcW w:w="255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0984127" w14:textId="77777777" w:rsidR="00C21363" w:rsidRDefault="00C21363" w:rsidP="00C21363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&lt;&lt;er_&gt;&gt;</w:t>
                  </w:r>
                </w:p>
              </w:tc>
              <w:tc>
                <w:tcPr>
                  <w:tcW w:w="64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828B9" w14:textId="77777777" w:rsidR="00C21363" w:rsidRDefault="00C21363" w:rsidP="00C21363">
                  <w:pPr>
                    <w:rPr>
                      <w:rStyle w:val="eop"/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489FB151" w14:textId="77777777" w:rsidR="00C21363" w:rsidRDefault="00C21363" w:rsidP="00C21363">
            <w:r>
              <w:t>&lt;&lt;es_&gt;&gt;</w:t>
            </w:r>
          </w:p>
          <w:p w14:paraId="6F410934" w14:textId="6B0B3722" w:rsidR="00C21363" w:rsidRPr="00450417" w:rsidRDefault="00C21363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3CAD2013" w:rsidR="005A6E0A" w:rsidRDefault="006062A2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Name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="005439FD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55A64A22" w:rsidR="005A6E0A" w:rsidRPr="0080237C" w:rsidRDefault="006062A2" w:rsidP="008E5C0E"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Role    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 xml:space="preserve"> 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&lt;&lt;statementOfTruth.</w:t>
            </w:r>
            <w:r w:rsidR="00916232">
              <w:rPr>
                <w:rFonts w:ascii="GDSTransportWebsite" w:hAnsi="GDSTransportWebsite"/>
                <w:shd w:val="clear" w:color="auto" w:fill="FFFFFF"/>
              </w:rPr>
              <w:t>role</w:t>
            </w:r>
            <w:r w:rsidR="00916232"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A7AAE" w14:textId="77777777" w:rsidR="007C2495" w:rsidRDefault="007C2495" w:rsidP="00812032">
      <w:r>
        <w:separator/>
      </w:r>
    </w:p>
  </w:endnote>
  <w:endnote w:type="continuationSeparator" w:id="0">
    <w:p w14:paraId="2A6F5DA8" w14:textId="77777777" w:rsidR="007C2495" w:rsidRDefault="007C249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4EA497F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95BA" w14:textId="77777777" w:rsidR="007C2495" w:rsidRDefault="007C2495" w:rsidP="00812032">
      <w:r>
        <w:separator/>
      </w:r>
    </w:p>
  </w:footnote>
  <w:footnote w:type="continuationSeparator" w:id="0">
    <w:p w14:paraId="7D9E70F5" w14:textId="77777777" w:rsidR="007C2495" w:rsidRDefault="007C249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345833">
    <w:abstractNumId w:val="0"/>
  </w:num>
  <w:num w:numId="2" w16cid:durableId="1691837397">
    <w:abstractNumId w:val="8"/>
  </w:num>
  <w:num w:numId="3" w16cid:durableId="194076107">
    <w:abstractNumId w:val="7"/>
  </w:num>
  <w:num w:numId="4" w16cid:durableId="1079642503">
    <w:abstractNumId w:val="4"/>
  </w:num>
  <w:num w:numId="5" w16cid:durableId="131796384">
    <w:abstractNumId w:val="9"/>
  </w:num>
  <w:num w:numId="6" w16cid:durableId="220754959">
    <w:abstractNumId w:val="10"/>
  </w:num>
  <w:num w:numId="7" w16cid:durableId="115878768">
    <w:abstractNumId w:val="16"/>
  </w:num>
  <w:num w:numId="8" w16cid:durableId="234172416">
    <w:abstractNumId w:val="22"/>
  </w:num>
  <w:num w:numId="9" w16cid:durableId="322241662">
    <w:abstractNumId w:val="5"/>
  </w:num>
  <w:num w:numId="10" w16cid:durableId="954404618">
    <w:abstractNumId w:val="29"/>
  </w:num>
  <w:num w:numId="11" w16cid:durableId="670916337">
    <w:abstractNumId w:val="11"/>
  </w:num>
  <w:num w:numId="12" w16cid:durableId="1088573237">
    <w:abstractNumId w:val="6"/>
  </w:num>
  <w:num w:numId="13" w16cid:durableId="739526117">
    <w:abstractNumId w:val="13"/>
  </w:num>
  <w:num w:numId="14" w16cid:durableId="1903560802">
    <w:abstractNumId w:val="17"/>
  </w:num>
  <w:num w:numId="15" w16cid:durableId="1254316184">
    <w:abstractNumId w:val="24"/>
  </w:num>
  <w:num w:numId="16" w16cid:durableId="1716419446">
    <w:abstractNumId w:val="19"/>
  </w:num>
  <w:num w:numId="17" w16cid:durableId="74325735">
    <w:abstractNumId w:val="28"/>
  </w:num>
  <w:num w:numId="18" w16cid:durableId="879826112">
    <w:abstractNumId w:val="27"/>
  </w:num>
  <w:num w:numId="19" w16cid:durableId="1600524935">
    <w:abstractNumId w:val="1"/>
  </w:num>
  <w:num w:numId="20" w16cid:durableId="1620381608">
    <w:abstractNumId w:val="26"/>
  </w:num>
  <w:num w:numId="21" w16cid:durableId="2027554383">
    <w:abstractNumId w:val="3"/>
  </w:num>
  <w:num w:numId="22" w16cid:durableId="845944909">
    <w:abstractNumId w:val="15"/>
  </w:num>
  <w:num w:numId="23" w16cid:durableId="554505931">
    <w:abstractNumId w:val="2"/>
  </w:num>
  <w:num w:numId="24" w16cid:durableId="1209218388">
    <w:abstractNumId w:val="12"/>
  </w:num>
  <w:num w:numId="25" w16cid:durableId="1389722105">
    <w:abstractNumId w:val="30"/>
  </w:num>
  <w:num w:numId="26" w16cid:durableId="757600837">
    <w:abstractNumId w:val="20"/>
  </w:num>
  <w:num w:numId="27" w16cid:durableId="487944473">
    <w:abstractNumId w:val="14"/>
  </w:num>
  <w:num w:numId="28" w16cid:durableId="1020469156">
    <w:abstractNumId w:val="21"/>
  </w:num>
  <w:num w:numId="29" w16cid:durableId="164518401">
    <w:abstractNumId w:val="25"/>
  </w:num>
  <w:num w:numId="30" w16cid:durableId="2144616852">
    <w:abstractNumId w:val="18"/>
  </w:num>
  <w:num w:numId="31" w16cid:durableId="1000343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2AAA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5DA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B40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2E92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CDB"/>
    <w:rsid w:val="00293E9C"/>
    <w:rsid w:val="00294830"/>
    <w:rsid w:val="002956E4"/>
    <w:rsid w:val="0029616C"/>
    <w:rsid w:val="002968F2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35A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2EBE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918"/>
    <w:rsid w:val="00602EDB"/>
    <w:rsid w:val="00603353"/>
    <w:rsid w:val="006048FD"/>
    <w:rsid w:val="00604D71"/>
    <w:rsid w:val="00604D8B"/>
    <w:rsid w:val="006051B0"/>
    <w:rsid w:val="00605EFE"/>
    <w:rsid w:val="00606128"/>
    <w:rsid w:val="006062A2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27A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53A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2D7A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95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2EA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1C8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6430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593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AC4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363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399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623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1C50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6AB5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1247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4A5D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58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171B"/>
    <w:rsid w:val="00F12CA9"/>
    <w:rsid w:val="00F146AF"/>
    <w:rsid w:val="00F1497C"/>
    <w:rsid w:val="00F14C69"/>
    <w:rsid w:val="00F14ED6"/>
    <w:rsid w:val="00F15031"/>
    <w:rsid w:val="00F15978"/>
    <w:rsid w:val="00F15ED5"/>
    <w:rsid w:val="00F15F8D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6E18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07C6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  <w:style w:type="character" w:customStyle="1" w:styleId="eop">
    <w:name w:val="eop"/>
    <w:basedOn w:val="DefaultParagraphFont"/>
    <w:rsid w:val="00C21363"/>
  </w:style>
  <w:style w:type="character" w:customStyle="1" w:styleId="normaltextrun">
    <w:name w:val="normaltextrun"/>
    <w:basedOn w:val="DefaultParagraphFont"/>
    <w:rsid w:val="001F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SendApproval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, We need approval for these document changed under https://tools.hmcts.net/jira/browse/CIV-8879</Approval_x0020_Request_x0020_Comment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2D0FB6-F5F8-4A3B-B59F-074A1EA4A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143</TotalTime>
  <Pages>4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CV-SPC-HRN-ENG-01277-1     Now: CV-SPC-HRN-ENG-01361.docx</vt:lpstr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CV-SPC-HRN-ENG-01277-1     Now: CV-SPC-HRN-ENG-01361.docx</dc:title>
  <dc:subject/>
  <dc:creator>District Judge Richard Clarke</dc:creator>
  <cp:keywords/>
  <cp:lastModifiedBy>Tanya Maslova</cp:lastModifiedBy>
  <cp:revision>6</cp:revision>
  <cp:lastPrinted>2020-12-03T10:41:00Z</cp:lastPrinted>
  <dcterms:created xsi:type="dcterms:W3CDTF">2023-09-14T13:21:00Z</dcterms:created>
  <dcterms:modified xsi:type="dcterms:W3CDTF">2023-09-20T08:24:00Z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