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12CCC649" w14:textId="77777777" w:rsidR="000732F0" w:rsidRDefault="000732F0" w:rsidP="000732F0">
      <w:pPr>
        <w:spacing w:after="5" w:line="249" w:lineRule="auto"/>
        <w:ind w:left="118" w:hanging="10"/>
        <w:jc w:val="both"/>
      </w:pPr>
    </w:p>
    <w:p w14:paraId="54DF9F08" w14:textId="77777777" w:rsidR="000732F0" w:rsidRPr="00310CE9" w:rsidRDefault="000732F0" w:rsidP="000732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&lt;&lt;</w:t>
      </w:r>
      <w:proofErr w:type="spellStart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judgeNameTitle</w:t>
      </w:r>
      <w:proofErr w:type="spellEnd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4155CCB8" w14:textId="77777777" w:rsidR="004A7544" w:rsidRPr="00A37894" w:rsidRDefault="004A7544" w:rsidP="004A754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139B8A2F" w14:textId="77777777" w:rsidR="004A7544" w:rsidRPr="00A37894" w:rsidRDefault="004A7544" w:rsidP="004A754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5110F0A9" w14:textId="77777777" w:rsidR="004A7544" w:rsidRPr="00A37894" w:rsidRDefault="004A7544" w:rsidP="004A754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6283933" w14:textId="5731DB31" w:rsidR="004A7544" w:rsidRPr="00A37894" w:rsidRDefault="004A7544" w:rsidP="004A754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EDE09FB" w14:textId="77777777" w:rsidR="004A7544" w:rsidRPr="0012139D" w:rsidRDefault="004A7544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6096752F" w14:textId="1C9A8DF9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7777777" w:rsidR="009C46B5" w:rsidRPr="0017383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7A2B31CF" w14:textId="0E85BA01" w:rsidR="009C46B5" w:rsidRP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9F32A9">
        <w:rPr>
          <w:rFonts w:ascii="Arial" w:hAnsi="Arial" w:cs="Arial"/>
          <w:bCs/>
          <w:color w:val="000000" w:themeColor="text1"/>
        </w:rPr>
        <w:t xml:space="preserve">There is judgment for the claimant for an amount to be decided by the court. 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Pr="008A640D" w:rsidRDefault="008A640D" w:rsidP="008A640D">
      <w:pPr>
        <w:rPr>
          <w:rFonts w:ascii="Arial" w:hAnsi="Arial" w:cs="Arial"/>
        </w:rPr>
      </w:pPr>
      <w:r>
        <w:rPr>
          <w:rFonts w:ascii="Arial" w:hAnsi="Arial" w:cs="Arial"/>
          <w:b/>
        </w:rPr>
        <w:t>Trial</w:t>
      </w:r>
    </w:p>
    <w:p w14:paraId="598FE3E8" w14:textId="5C02C2B9" w:rsidR="008A640D" w:rsidRDefault="004B63F4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4B63F4">
        <w:rPr>
          <w:rFonts w:ascii="Arial" w:hAnsi="Arial" w:cs="Arial"/>
        </w:rPr>
        <w:t>The trial will be heard within a 3 week trial window starting from</w:t>
      </w:r>
      <w:r w:rsidR="008A640D" w:rsidRPr="253E6955">
        <w:rPr>
          <w:rFonts w:ascii="Arial" w:hAnsi="Arial" w:cs="Arial"/>
        </w:rPr>
        <w:t xml:space="preserve"> </w:t>
      </w:r>
      <w:r w:rsidR="006F6427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6F6427">
        <w:rPr>
          <w:rFonts w:ascii="Arial" w:hAnsi="Arial" w:cs="Arial"/>
          <w:b/>
          <w:bCs/>
        </w:rPr>
        <w:t>dateFormat</w:t>
      </w:r>
      <w:proofErr w:type="spellEnd"/>
      <w:r w:rsidR="006F6427">
        <w:rPr>
          <w:rFonts w:ascii="Arial" w:hAnsi="Arial" w:cs="Arial"/>
          <w:b/>
          <w:bCs/>
        </w:rPr>
        <w:t>(</w:t>
      </w:r>
      <w:proofErr w:type="gramEnd"/>
      <w:r w:rsidR="000B11D0" w:rsidRPr="000B11D0">
        <w:rPr>
          <w:rFonts w:ascii="Arial" w:hAnsi="Arial" w:cs="Arial"/>
          <w:b/>
          <w:bCs/>
        </w:rPr>
        <w:t>trialHearingTimeDJ</w:t>
      </w:r>
      <w:r w:rsidR="006F6427" w:rsidRPr="00A71776">
        <w:rPr>
          <w:rFonts w:ascii="Arial" w:hAnsi="Arial" w:cs="Arial"/>
          <w:b/>
          <w:bCs/>
        </w:rPr>
        <w:t>.date</w:t>
      </w:r>
      <w:r w:rsidR="006F6427">
        <w:rPr>
          <w:rFonts w:ascii="Arial" w:hAnsi="Arial" w:cs="Arial"/>
          <w:b/>
          <w:bCs/>
        </w:rPr>
        <w:t>1</w:t>
      </w:r>
      <w:r w:rsidR="00925EE5">
        <w:rPr>
          <w:rFonts w:ascii="Arial" w:hAnsi="Arial" w:cs="Arial"/>
          <w:b/>
          <w:bCs/>
        </w:rPr>
        <w:t>,</w:t>
      </w:r>
      <w:r w:rsidR="006F6427">
        <w:rPr>
          <w:rFonts w:ascii="Arial" w:hAnsi="Arial" w:cs="Arial"/>
          <w:b/>
          <w:bCs/>
        </w:rPr>
        <w:t xml:space="preserve"> ‘dd MMMM 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’, ‘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-MM-dd’)}&gt;&gt;</w:t>
      </w:r>
      <w:r w:rsidR="000B11D0">
        <w:rPr>
          <w:rFonts w:ascii="Arial" w:hAnsi="Arial" w:cs="Arial"/>
        </w:rPr>
        <w:t xml:space="preserve">. </w:t>
      </w:r>
      <w:r w:rsidR="000B11D0" w:rsidRPr="000B11D0">
        <w:rPr>
          <w:rFonts w:ascii="Arial" w:hAnsi="Arial" w:cs="Arial"/>
        </w:rPr>
        <w:t>The time estimate is</w:t>
      </w:r>
      <w:r w:rsidR="000B11D0">
        <w:rPr>
          <w:rFonts w:ascii="Arial" w:hAnsi="Arial" w:cs="Arial"/>
        </w:rPr>
        <w:t xml:space="preserve"> </w:t>
      </w:r>
      <w:r w:rsidR="000B11D0">
        <w:rPr>
          <w:rFonts w:ascii="Arial" w:hAnsi="Arial" w:cs="Arial"/>
          <w:b/>
          <w:bCs/>
        </w:rPr>
        <w:t>&lt;&lt;{</w:t>
      </w:r>
      <w:proofErr w:type="spellStart"/>
      <w:r w:rsidR="000B11D0" w:rsidRPr="000B11D0">
        <w:rPr>
          <w:rFonts w:ascii="Arial" w:hAnsi="Arial" w:cs="Arial"/>
          <w:b/>
          <w:bCs/>
        </w:rPr>
        <w:t>trialHearingTimeEstimateDJ</w:t>
      </w:r>
      <w:proofErr w:type="spellEnd"/>
      <w:r w:rsidR="000B11D0">
        <w:rPr>
          <w:rFonts w:ascii="Arial" w:hAnsi="Arial" w:cs="Arial"/>
          <w:b/>
          <w:bCs/>
        </w:rPr>
        <w:t>}&gt;&gt;</w:t>
      </w:r>
      <w:r w:rsidR="000B11D0" w:rsidRPr="000B11D0">
        <w:rPr>
          <w:rFonts w:ascii="Arial" w:hAnsi="Arial" w:cs="Arial"/>
        </w:rPr>
        <w:t>.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136087D9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2A0BBF" w:rsidRPr="00183ED6">
        <w:rPr>
          <w:rFonts w:ascii="Arial" w:hAnsi="Arial" w:cs="Arial"/>
        </w:rPr>
        <w:t xml:space="preserve">This </w:t>
      </w:r>
      <w:r w:rsidR="000B3270" w:rsidRPr="00183ED6">
        <w:rPr>
          <w:rFonts w:ascii="Arial" w:hAnsi="Arial" w:cs="Arial"/>
        </w:rPr>
        <w:t>trial</w:t>
      </w:r>
      <w:r w:rsidR="00264DC9" w:rsidRPr="00183ED6">
        <w:rPr>
          <w:rFonts w:ascii="Arial" w:hAnsi="Arial" w:cs="Arial"/>
        </w:rPr>
        <w:t xml:space="preserve"> </w:t>
      </w:r>
      <w:r w:rsidR="002A0BBF" w:rsidRPr="00183ED6">
        <w:rPr>
          <w:rFonts w:ascii="Arial" w:hAnsi="Arial" w:cs="Arial"/>
        </w:rPr>
        <w:t xml:space="preserve">will be in </w:t>
      </w:r>
      <w:r w:rsidR="004B63F4" w:rsidRPr="00183ED6">
        <w:rPr>
          <w:rFonts w:ascii="Arial" w:hAnsi="Arial" w:cs="Arial"/>
          <w:b/>
          <w:bCs/>
        </w:rPr>
        <w:t>person</w:t>
      </w:r>
      <w:bookmarkStart w:id="0" w:name="_Hlk118892126"/>
      <w:r w:rsidR="004B63F4" w:rsidRPr="00183ED6">
        <w:rPr>
          <w:rFonts w:ascii="Arial" w:hAnsi="Arial" w:cs="Arial"/>
        </w:rPr>
        <w:t>, further details will be provided in your hearing notice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.</w:t>
      </w:r>
      <w:bookmarkEnd w:id="0"/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This trial will be attended by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bookmarkStart w:id="1" w:name="_Hlk118892225"/>
      <w:r w:rsidR="004B63F4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color w:val="000000"/>
          <w:lang w:eastAsia="en-GB"/>
        </w:rPr>
        <w:t>notice</w:t>
      </w:r>
      <w:r w:rsidR="0023524A" w:rsidRPr="00183ED6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1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11D0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 notice.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77777777" w:rsidR="00A57D6C" w:rsidRDefault="00A57D6C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B9B6" w14:textId="77777777" w:rsidR="00AC761E" w:rsidRDefault="00AC761E" w:rsidP="00DC3F68">
      <w:pPr>
        <w:spacing w:after="0" w:line="240" w:lineRule="auto"/>
      </w:pPr>
      <w:r>
        <w:separator/>
      </w:r>
    </w:p>
  </w:endnote>
  <w:endnote w:type="continuationSeparator" w:id="0">
    <w:p w14:paraId="3D479EC8" w14:textId="77777777" w:rsidR="00AC761E" w:rsidRDefault="00AC761E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93936" w14:textId="77777777" w:rsidR="00AC761E" w:rsidRDefault="00AC761E" w:rsidP="00DC3F68">
      <w:pPr>
        <w:spacing w:after="0" w:line="240" w:lineRule="auto"/>
      </w:pPr>
      <w:r>
        <w:separator/>
      </w:r>
    </w:p>
  </w:footnote>
  <w:footnote w:type="continuationSeparator" w:id="0">
    <w:p w14:paraId="640CC313" w14:textId="77777777" w:rsidR="00AC761E" w:rsidRDefault="00AC761E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63010">
    <w:abstractNumId w:val="14"/>
  </w:num>
  <w:num w:numId="2" w16cid:durableId="889267506">
    <w:abstractNumId w:val="0"/>
  </w:num>
  <w:num w:numId="3" w16cid:durableId="364138783">
    <w:abstractNumId w:val="4"/>
  </w:num>
  <w:num w:numId="4" w16cid:durableId="189530902">
    <w:abstractNumId w:val="7"/>
  </w:num>
  <w:num w:numId="5" w16cid:durableId="1676030174">
    <w:abstractNumId w:val="11"/>
  </w:num>
  <w:num w:numId="6" w16cid:durableId="1993413240">
    <w:abstractNumId w:val="10"/>
  </w:num>
  <w:num w:numId="7" w16cid:durableId="1425761204">
    <w:abstractNumId w:val="12"/>
  </w:num>
  <w:num w:numId="8" w16cid:durableId="1382748520">
    <w:abstractNumId w:val="13"/>
  </w:num>
  <w:num w:numId="9" w16cid:durableId="20320998">
    <w:abstractNumId w:val="2"/>
  </w:num>
  <w:num w:numId="10" w16cid:durableId="239683540">
    <w:abstractNumId w:val="9"/>
  </w:num>
  <w:num w:numId="11" w16cid:durableId="976371943">
    <w:abstractNumId w:val="6"/>
  </w:num>
  <w:num w:numId="12" w16cid:durableId="1282766288">
    <w:abstractNumId w:val="1"/>
  </w:num>
  <w:num w:numId="13" w16cid:durableId="1626808744">
    <w:abstractNumId w:val="5"/>
  </w:num>
  <w:num w:numId="14" w16cid:durableId="1020618622">
    <w:abstractNumId w:val="3"/>
  </w:num>
  <w:num w:numId="15" w16cid:durableId="44257296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1062186">
    <w:abstractNumId w:val="10"/>
  </w:num>
  <w:num w:numId="17" w16cid:durableId="808011662">
    <w:abstractNumId w:val="8"/>
  </w:num>
  <w:num w:numId="18" w16cid:durableId="13099447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C2830"/>
    <w:rsid w:val="000E07DA"/>
    <w:rsid w:val="000E7C1F"/>
    <w:rsid w:val="000F04B5"/>
    <w:rsid w:val="000F773D"/>
    <w:rsid w:val="00121BEE"/>
    <w:rsid w:val="00156CC7"/>
    <w:rsid w:val="00164BAB"/>
    <w:rsid w:val="00183ED6"/>
    <w:rsid w:val="0019351D"/>
    <w:rsid w:val="001969F5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C063E"/>
    <w:rsid w:val="002D61C2"/>
    <w:rsid w:val="002F15A5"/>
    <w:rsid w:val="003131E9"/>
    <w:rsid w:val="003159E2"/>
    <w:rsid w:val="00317D32"/>
    <w:rsid w:val="00387787"/>
    <w:rsid w:val="003D1C79"/>
    <w:rsid w:val="003E3C57"/>
    <w:rsid w:val="003F6EC2"/>
    <w:rsid w:val="00410BD6"/>
    <w:rsid w:val="004525F5"/>
    <w:rsid w:val="0048048B"/>
    <w:rsid w:val="0049111C"/>
    <w:rsid w:val="00492677"/>
    <w:rsid w:val="004A3E83"/>
    <w:rsid w:val="004A7544"/>
    <w:rsid w:val="004B63F4"/>
    <w:rsid w:val="004B6904"/>
    <w:rsid w:val="004E44EC"/>
    <w:rsid w:val="0054687C"/>
    <w:rsid w:val="00546F9D"/>
    <w:rsid w:val="0055674C"/>
    <w:rsid w:val="005816A5"/>
    <w:rsid w:val="005906BC"/>
    <w:rsid w:val="00594D15"/>
    <w:rsid w:val="00597EC8"/>
    <w:rsid w:val="005C03A3"/>
    <w:rsid w:val="005D1610"/>
    <w:rsid w:val="00602F2D"/>
    <w:rsid w:val="00605FE2"/>
    <w:rsid w:val="00616A26"/>
    <w:rsid w:val="00621DA8"/>
    <w:rsid w:val="00632F2A"/>
    <w:rsid w:val="0063391B"/>
    <w:rsid w:val="00684A79"/>
    <w:rsid w:val="00694BF5"/>
    <w:rsid w:val="006A18BB"/>
    <w:rsid w:val="006A5F3B"/>
    <w:rsid w:val="006E20FF"/>
    <w:rsid w:val="006E76DB"/>
    <w:rsid w:val="006F4C8B"/>
    <w:rsid w:val="006F6427"/>
    <w:rsid w:val="00717542"/>
    <w:rsid w:val="00717964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25EE5"/>
    <w:rsid w:val="009C46B5"/>
    <w:rsid w:val="009D7865"/>
    <w:rsid w:val="009E2388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60DB"/>
    <w:rsid w:val="00AF4DF8"/>
    <w:rsid w:val="00B7788B"/>
    <w:rsid w:val="00B97A98"/>
    <w:rsid w:val="00BA215D"/>
    <w:rsid w:val="00BB12D9"/>
    <w:rsid w:val="00BD368E"/>
    <w:rsid w:val="00BE53AC"/>
    <w:rsid w:val="00C568F8"/>
    <w:rsid w:val="00C57CCA"/>
    <w:rsid w:val="00C57E3D"/>
    <w:rsid w:val="00C9611C"/>
    <w:rsid w:val="00CD0050"/>
    <w:rsid w:val="00CD27E0"/>
    <w:rsid w:val="00CE30A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7984"/>
    <w:rsid w:val="00E719B5"/>
    <w:rsid w:val="00E93F73"/>
    <w:rsid w:val="00EB364F"/>
    <w:rsid w:val="00ED1643"/>
    <w:rsid w:val="00EF78D9"/>
    <w:rsid w:val="00EF7B14"/>
    <w:rsid w:val="00F263FD"/>
    <w:rsid w:val="00F2757C"/>
    <w:rsid w:val="00F275F6"/>
    <w:rsid w:val="00F3028E"/>
    <w:rsid w:val="00F55D92"/>
    <w:rsid w:val="00F56711"/>
    <w:rsid w:val="00F66596"/>
    <w:rsid w:val="00F86364"/>
    <w:rsid w:val="00F91AC2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CV-UNS-DEC-ENG-01133-HNL     Now: CV-UNS-DEC-ENG-01228.docx</dc:title>
  <dc:subject/>
  <dc:creator>Hasnat, Abul</dc:creator>
  <cp:keywords/>
  <dc:description/>
  <cp:lastModifiedBy>Maciej Nycz</cp:lastModifiedBy>
  <cp:revision>137</cp:revision>
  <dcterms:created xsi:type="dcterms:W3CDTF">2022-07-12T06:58:00Z</dcterms:created>
  <dcterms:modified xsi:type="dcterms:W3CDTF">2023-04-03T08:54:00Z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