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4252"/>
        <w:gridCol w:w="2126"/>
      </w:tblGrid>
      <w:tr w:rsidR="00C563B9" w:rsidRPr="00214433" w14:paraId="5C0E20E9" w14:textId="77777777" w:rsidTr="00D85BC6">
        <w:tc>
          <w:tcPr>
            <w:tcW w:w="2694" w:type="dxa"/>
          </w:tcPr>
          <w:p w14:paraId="274549AD" w14:textId="77777777" w:rsidR="00C563B9" w:rsidRPr="00976A75" w:rsidRDefault="00C563B9" w:rsidP="00D85BC6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976A7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ORDER        </w:t>
            </w:r>
          </w:p>
          <w:p w14:paraId="2828380F" w14:textId="77777777" w:rsidR="00C563B9" w:rsidRPr="00976A75" w:rsidRDefault="00C563B9" w:rsidP="00D85BC6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>
              <w:rPr>
                <w:rFonts w:ascii="GDS Transport Website Light" w:hAnsi="GDS Transport Website Light"/>
              </w:rPr>
              <w:t>&lt;&lt;{dateFormat($nowUTC ,‘d MMMM yyyy’)}&gt;&gt;</w:t>
            </w:r>
          </w:p>
        </w:tc>
        <w:tc>
          <w:tcPr>
            <w:tcW w:w="4252" w:type="dxa"/>
          </w:tcPr>
          <w:p w14:paraId="29FB527F" w14:textId="77777777" w:rsidR="00C563B9" w:rsidRPr="00976A75" w:rsidRDefault="00C563B9" w:rsidP="00D85BC6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976A7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In the County Court at</w:t>
            </w: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   </w:t>
            </w:r>
            <w:r w:rsidRPr="007F6B01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&lt;&lt;</w:t>
            </w: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location</w:t>
            </w:r>
            <w:r w:rsidRPr="007F6B01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Name&gt;&gt;</w:t>
            </w:r>
          </w:p>
        </w:tc>
        <w:tc>
          <w:tcPr>
            <w:tcW w:w="2126" w:type="dxa"/>
          </w:tcPr>
          <w:p w14:paraId="29988AB6" w14:textId="77777777" w:rsidR="00C563B9" w:rsidRPr="00976A75" w:rsidRDefault="00C563B9" w:rsidP="00D85BC6">
            <w:pPr>
              <w:jc w:val="center"/>
              <w:rPr>
                <w:rFonts w:ascii="GDS Transport Website Light" w:hAnsi="GDS Transport Website Light"/>
                <w:sz w:val="28"/>
                <w:szCs w:val="28"/>
              </w:rPr>
            </w:pPr>
            <w:r w:rsidRPr="003E4F43">
              <w:rPr>
                <w:rFonts w:ascii="GDS Transport Website Light" w:hAnsi="GDS Transport Website Light"/>
                <w:szCs w:val="22"/>
              </w:rPr>
              <w:t xml:space="preserve">Case number: </w:t>
            </w:r>
            <w:r w:rsidRPr="007B0088">
              <w:rPr>
                <w:rFonts w:ascii="GDS Transport Website Light" w:hAnsi="GDS Transport Website Light"/>
                <w:szCs w:val="22"/>
              </w:rPr>
              <w:t>&lt;&lt;c</w:t>
            </w:r>
            <w:r>
              <w:rPr>
                <w:rFonts w:ascii="GDS Transport Website Light" w:hAnsi="GDS Transport Website Light"/>
                <w:szCs w:val="22"/>
              </w:rPr>
              <w:t>laim</w:t>
            </w:r>
            <w:r w:rsidRPr="007B0088">
              <w:rPr>
                <w:rFonts w:ascii="GDS Transport Website Light" w:hAnsi="GDS Transport Website Light"/>
                <w:szCs w:val="22"/>
              </w:rPr>
              <w:t>Number&gt;&gt;</w:t>
            </w:r>
          </w:p>
        </w:tc>
      </w:tr>
      <w:tr w:rsidR="00C563B9" w:rsidRPr="00214433" w14:paraId="4A8EB8FD" w14:textId="77777777" w:rsidTr="00D85BC6">
        <w:tc>
          <w:tcPr>
            <w:tcW w:w="2694" w:type="dxa"/>
          </w:tcPr>
          <w:p w14:paraId="25117EB6" w14:textId="77777777" w:rsidR="00C563B9" w:rsidRPr="00976A75" w:rsidRDefault="00C563B9" w:rsidP="00D85BC6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2B36CD75" w14:textId="77777777" w:rsidR="00C563B9" w:rsidRPr="00976A75" w:rsidRDefault="00C563B9" w:rsidP="00D85BC6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</w:tcPr>
          <w:p w14:paraId="7074C3F6" w14:textId="77777777" w:rsidR="00C563B9" w:rsidRPr="00976A75" w:rsidRDefault="00C563B9" w:rsidP="00D85BC6">
            <w:pPr>
              <w:rPr>
                <w:rFonts w:ascii="GDS Transport Website Light" w:hAnsi="GDS Transport Website Light"/>
                <w:sz w:val="28"/>
                <w:szCs w:val="28"/>
              </w:rPr>
            </w:pPr>
          </w:p>
        </w:tc>
      </w:tr>
      <w:tr w:rsidR="00C563B9" w:rsidRPr="00214433" w14:paraId="0266BB13" w14:textId="77777777" w:rsidTr="00D85BC6">
        <w:tc>
          <w:tcPr>
            <w:tcW w:w="2694" w:type="dxa"/>
          </w:tcPr>
          <w:p w14:paraId="605BAF3B" w14:textId="77777777" w:rsidR="00C563B9" w:rsidRPr="00214433" w:rsidRDefault="00C563B9" w:rsidP="00D85BC6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</w:tcPr>
          <w:p w14:paraId="385E44CC" w14:textId="77777777" w:rsidR="00C563B9" w:rsidRPr="00214433" w:rsidRDefault="00C563B9" w:rsidP="00D85BC6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</w:tcPr>
          <w:p w14:paraId="13822233" w14:textId="77777777" w:rsidR="00C563B9" w:rsidRPr="00214433" w:rsidRDefault="00C563B9" w:rsidP="00D85BC6">
            <w:pPr>
              <w:jc w:val="right"/>
              <w:rPr>
                <w:rFonts w:ascii="GDS Transport Website Light" w:hAnsi="GDS Transport Website Light"/>
              </w:rPr>
            </w:pPr>
            <w:r w:rsidRPr="00214433">
              <w:rPr>
                <w:rFonts w:ascii="GDS Transport Website Light" w:hAnsi="GDS Transport Website Light"/>
                <w:noProof/>
              </w:rPr>
              <w:drawing>
                <wp:inline distT="0" distB="0" distL="0" distR="0" wp14:anchorId="24AFE648" wp14:editId="0B222902">
                  <wp:extent cx="685800" cy="685800"/>
                  <wp:effectExtent l="0" t="0" r="0" b="0"/>
                  <wp:docPr id="1" name="Picture 1" descr="A picture containing text, emblem, symbol,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text, emblem, symbol, logo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968" cy="690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63B9" w:rsidRPr="00214433" w14:paraId="65E24C75" w14:textId="77777777" w:rsidTr="00D85BC6">
        <w:trPr>
          <w:trHeight w:val="355"/>
        </w:trPr>
        <w:tc>
          <w:tcPr>
            <w:tcW w:w="2694" w:type="dxa"/>
            <w:tcBorders>
              <w:bottom w:val="single" w:sz="4" w:space="0" w:color="auto"/>
            </w:tcBorders>
          </w:tcPr>
          <w:p w14:paraId="3A237263" w14:textId="77777777" w:rsidR="00C563B9" w:rsidRPr="00214433" w:rsidRDefault="00C563B9" w:rsidP="00D85BC6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7CE8196E" w14:textId="77777777" w:rsidR="00C563B9" w:rsidRPr="00214433" w:rsidRDefault="00C563B9" w:rsidP="00D85BC6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6F247D28" w14:textId="77777777" w:rsidR="00C563B9" w:rsidRPr="00214433" w:rsidRDefault="00C563B9" w:rsidP="00D85BC6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C563B9" w:rsidRPr="00976A75" w14:paraId="7201B911" w14:textId="77777777" w:rsidTr="00D85BC6">
        <w:tc>
          <w:tcPr>
            <w:tcW w:w="2694" w:type="dxa"/>
            <w:tcBorders>
              <w:top w:val="single" w:sz="4" w:space="0" w:color="auto"/>
            </w:tcBorders>
          </w:tcPr>
          <w:p w14:paraId="359C181F" w14:textId="77777777" w:rsidR="00C563B9" w:rsidRPr="00A26054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  <w:tcBorders>
              <w:top w:val="single" w:sz="4" w:space="0" w:color="auto"/>
            </w:tcBorders>
          </w:tcPr>
          <w:p w14:paraId="40561B27" w14:textId="77777777" w:rsidR="00C563B9" w:rsidRPr="00A26054" w:rsidRDefault="00C563B9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425C825B" w14:textId="77777777" w:rsidR="00C563B9" w:rsidRPr="00A26054" w:rsidRDefault="00C563B9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C563B9" w:rsidRPr="00976A75" w14:paraId="728FFA0F" w14:textId="77777777" w:rsidTr="00D85BC6">
        <w:tc>
          <w:tcPr>
            <w:tcW w:w="2694" w:type="dxa"/>
          </w:tcPr>
          <w:p w14:paraId="4725C37A" w14:textId="77777777" w:rsidR="00C563B9" w:rsidRPr="00A26054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&lt;&lt;cr_{</w:t>
            </w:r>
            <w:r>
              <w:rPr>
                <w:rFonts w:ascii="GDS Transport Website Light" w:hAnsi="GDS Transport Website Light"/>
                <w:sz w:val="26"/>
              </w:rPr>
              <w:t>isMultiParty=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'No'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0EC8F45E" w14:textId="77777777" w:rsidR="00C563B9" w:rsidRPr="00A26054" w:rsidRDefault="00C563B9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4E5373D8" w14:textId="77777777" w:rsidR="00C563B9" w:rsidRPr="00A26054" w:rsidRDefault="00C563B9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C563B9" w:rsidRPr="00976A75" w14:paraId="4101A384" w14:textId="77777777" w:rsidTr="00D85BC6">
        <w:tc>
          <w:tcPr>
            <w:tcW w:w="2694" w:type="dxa"/>
          </w:tcPr>
          <w:p w14:paraId="1879146D" w14:textId="77777777" w:rsidR="00C563B9" w:rsidRPr="00A26054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7811608D" w14:textId="77777777" w:rsidR="00C563B9" w:rsidRPr="00A26054" w:rsidRDefault="00C563B9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4DB201F3" w14:textId="77777777" w:rsidR="00C563B9" w:rsidRPr="00A26054" w:rsidRDefault="00C563B9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Claimant</w:t>
            </w:r>
          </w:p>
        </w:tc>
      </w:tr>
      <w:tr w:rsidR="00C563B9" w:rsidRPr="00976A75" w14:paraId="3159B5DF" w14:textId="77777777" w:rsidTr="00D85BC6">
        <w:tc>
          <w:tcPr>
            <w:tcW w:w="2694" w:type="dxa"/>
          </w:tcPr>
          <w:p w14:paraId="76EAC96E" w14:textId="77777777" w:rsidR="00C563B9" w:rsidRPr="00A26054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283E6FEE" w14:textId="77777777" w:rsidR="00C563B9" w:rsidRPr="00A26054" w:rsidRDefault="00C563B9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&lt;&lt;defendant1Name&gt;&gt;</w:t>
            </w:r>
          </w:p>
        </w:tc>
        <w:tc>
          <w:tcPr>
            <w:tcW w:w="2126" w:type="dxa"/>
          </w:tcPr>
          <w:p w14:paraId="7E58D7BF" w14:textId="77777777" w:rsidR="00C563B9" w:rsidRPr="00A26054" w:rsidRDefault="00C563B9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</w:p>
        </w:tc>
      </w:tr>
      <w:tr w:rsidR="00C563B9" w:rsidRPr="00976A75" w14:paraId="297364BB" w14:textId="77777777" w:rsidTr="00D85BC6">
        <w:tc>
          <w:tcPr>
            <w:tcW w:w="2694" w:type="dxa"/>
          </w:tcPr>
          <w:p w14:paraId="59A2ECAC" w14:textId="77777777" w:rsidR="00C563B9" w:rsidRPr="00A26054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5A5E7952" w14:textId="77777777" w:rsidR="00C563B9" w:rsidRPr="00A26054" w:rsidRDefault="00C563B9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75611BC6" w14:textId="77777777" w:rsidR="00C563B9" w:rsidRPr="00A26054" w:rsidRDefault="00C563B9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C563B9" w:rsidRPr="00976A75" w14:paraId="558AF820" w14:textId="77777777" w:rsidTr="00D85BC6">
        <w:tc>
          <w:tcPr>
            <w:tcW w:w="2694" w:type="dxa"/>
          </w:tcPr>
          <w:p w14:paraId="4AEC1FB1" w14:textId="77777777" w:rsidR="00C563B9" w:rsidRPr="00A26054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5F88A742" w14:textId="77777777" w:rsidR="00C563B9" w:rsidRPr="00A26054" w:rsidRDefault="00C563B9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188586A4" w14:textId="77777777" w:rsidR="00C563B9" w:rsidRPr="00A26054" w:rsidRDefault="00C563B9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C563B9" w:rsidRPr="00976A75" w14:paraId="5B934062" w14:textId="77777777" w:rsidTr="00D85BC6">
        <w:tc>
          <w:tcPr>
            <w:tcW w:w="9072" w:type="dxa"/>
            <w:gridSpan w:val="3"/>
          </w:tcPr>
          <w:p w14:paraId="4F5DC674" w14:textId="77777777" w:rsidR="00C563B9" w:rsidRPr="00A26054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&lt;&lt;cr_{</w:t>
            </w:r>
            <w:r>
              <w:rPr>
                <w:rFonts w:ascii="GDS Transport Website Light" w:hAnsi="GDS Transport Website Light"/>
                <w:sz w:val="26"/>
              </w:rPr>
              <w:t>isMultiParty=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'Yes'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</w:tr>
      <w:tr w:rsidR="00C563B9" w:rsidRPr="00976A75" w14:paraId="1C191CF3" w14:textId="77777777" w:rsidTr="00D85BC6">
        <w:tc>
          <w:tcPr>
            <w:tcW w:w="2694" w:type="dxa"/>
          </w:tcPr>
          <w:p w14:paraId="3B19CD30" w14:textId="77777777" w:rsidR="00C563B9" w:rsidRPr="00A26054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67E17F41" w14:textId="77777777" w:rsidR="00C563B9" w:rsidRPr="00A26054" w:rsidRDefault="00C563B9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50DBD221" w14:textId="77777777" w:rsidR="00C563B9" w:rsidRPr="00A26054" w:rsidRDefault="00C563B9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Claimant 1</w:t>
            </w:r>
          </w:p>
        </w:tc>
      </w:tr>
      <w:tr w:rsidR="00C563B9" w:rsidRPr="00976A75" w14:paraId="22C758D5" w14:textId="77777777" w:rsidTr="00D85BC6">
        <w:tc>
          <w:tcPr>
            <w:tcW w:w="2694" w:type="dxa"/>
          </w:tcPr>
          <w:p w14:paraId="0A784B68" w14:textId="77777777" w:rsidR="00C563B9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&lt;&lt;cr_{ claimant</w:t>
            </w:r>
            <w:r>
              <w:rPr>
                <w:rFonts w:ascii="GDS Transport Website Light" w:hAnsi="GDS Transport Website Light"/>
                <w:sz w:val="26"/>
              </w:rPr>
              <w:t>2</w:t>
            </w:r>
            <w:r w:rsidRPr="00A26054">
              <w:rPr>
                <w:rFonts w:ascii="GDS Transport Website Light" w:hAnsi="GDS Transport Website Light"/>
                <w:sz w:val="26"/>
              </w:rPr>
              <w:t>Name</w:t>
            </w:r>
            <w:r>
              <w:rPr>
                <w:rFonts w:ascii="GDS Transport Website Light" w:hAnsi="GDS Transport Website Light"/>
                <w:sz w:val="26"/>
              </w:rPr>
              <w:t xml:space="preserve"> !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null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43F17FF1" w14:textId="77777777" w:rsidR="00C563B9" w:rsidRPr="00A26054" w:rsidRDefault="00C563B9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22C60C01" w14:textId="77777777" w:rsidR="00C563B9" w:rsidRDefault="00C563B9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C563B9" w:rsidRPr="00976A75" w14:paraId="1169A58D" w14:textId="77777777" w:rsidTr="00D85BC6">
        <w:tc>
          <w:tcPr>
            <w:tcW w:w="2694" w:type="dxa"/>
          </w:tcPr>
          <w:p w14:paraId="54A7AE62" w14:textId="77777777" w:rsidR="00C563B9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3FD9B89F" w14:textId="77777777" w:rsidR="00C563B9" w:rsidRPr="00A26054" w:rsidRDefault="00C563B9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</w:t>
            </w:r>
            <w:r>
              <w:rPr>
                <w:rFonts w:ascii="GDS Transport Website Light" w:hAnsi="GDS Transport Website Light"/>
                <w:sz w:val="26"/>
              </w:rPr>
              <w:t>2</w:t>
            </w:r>
            <w:r w:rsidRPr="00A26054">
              <w:rPr>
                <w:rFonts w:ascii="GDS Transport Website Light" w:hAnsi="GDS Transport Website Light"/>
                <w:sz w:val="26"/>
              </w:rPr>
              <w:t>Name&gt;&gt;</w:t>
            </w:r>
          </w:p>
        </w:tc>
        <w:tc>
          <w:tcPr>
            <w:tcW w:w="2126" w:type="dxa"/>
          </w:tcPr>
          <w:p w14:paraId="1E8C8F7E" w14:textId="77777777" w:rsidR="00C563B9" w:rsidRDefault="00C563B9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Claimant 2</w:t>
            </w:r>
          </w:p>
        </w:tc>
      </w:tr>
      <w:tr w:rsidR="00C563B9" w:rsidRPr="00976A75" w14:paraId="14F73C3A" w14:textId="77777777" w:rsidTr="00D85BC6">
        <w:tc>
          <w:tcPr>
            <w:tcW w:w="2694" w:type="dxa"/>
          </w:tcPr>
          <w:p w14:paraId="1D00BE5C" w14:textId="77777777" w:rsidR="00C563B9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40938260" w14:textId="77777777" w:rsidR="00C563B9" w:rsidRPr="00A26054" w:rsidRDefault="00C563B9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75FD6421" w14:textId="77777777" w:rsidR="00C563B9" w:rsidRDefault="00C563B9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C563B9" w:rsidRPr="00976A75" w14:paraId="4720CFC6" w14:textId="77777777" w:rsidTr="00D85BC6">
        <w:tc>
          <w:tcPr>
            <w:tcW w:w="2694" w:type="dxa"/>
          </w:tcPr>
          <w:p w14:paraId="6BCE48D2" w14:textId="77777777" w:rsidR="00C563B9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63CC92A1" w14:textId="77777777" w:rsidR="00C563B9" w:rsidRPr="00A26054" w:rsidRDefault="00C563B9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</w:t>
            </w:r>
            <w:r>
              <w:rPr>
                <w:rFonts w:ascii="GDS Transport Website Light" w:hAnsi="GDS Transport Website Light"/>
                <w:sz w:val="26"/>
              </w:rPr>
              <w:t>1</w:t>
            </w:r>
            <w:r w:rsidRPr="00A26054">
              <w:rPr>
                <w:rFonts w:ascii="GDS Transport Website Light" w:hAnsi="GDS Transport Website Light"/>
                <w:sz w:val="26"/>
              </w:rPr>
              <w:t>Name&gt;&gt;</w:t>
            </w:r>
          </w:p>
        </w:tc>
        <w:tc>
          <w:tcPr>
            <w:tcW w:w="2126" w:type="dxa"/>
          </w:tcPr>
          <w:p w14:paraId="3A220B85" w14:textId="77777777" w:rsidR="00C563B9" w:rsidRDefault="00C563B9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  <w:r>
              <w:rPr>
                <w:rFonts w:ascii="GDS Transport Website Light" w:hAnsi="GDS Transport Website Light"/>
                <w:sz w:val="26"/>
              </w:rPr>
              <w:t xml:space="preserve"> 1</w:t>
            </w:r>
          </w:p>
        </w:tc>
      </w:tr>
      <w:tr w:rsidR="00C563B9" w:rsidRPr="00976A75" w14:paraId="1578BDCB" w14:textId="77777777" w:rsidTr="00D85BC6">
        <w:tc>
          <w:tcPr>
            <w:tcW w:w="2694" w:type="dxa"/>
          </w:tcPr>
          <w:p w14:paraId="50CFAC54" w14:textId="77777777" w:rsidR="00C563B9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&lt;&lt;cr_{ defendant2Name</w:t>
            </w:r>
            <w:r>
              <w:rPr>
                <w:rFonts w:ascii="GDS Transport Website Light" w:hAnsi="GDS Transport Website Light"/>
                <w:sz w:val="26"/>
              </w:rPr>
              <w:t>!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null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4A1304B5" w14:textId="77777777" w:rsidR="00C563B9" w:rsidRPr="00A26054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56A866B3" w14:textId="77777777" w:rsidR="00C563B9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</w:tr>
      <w:tr w:rsidR="00C563B9" w:rsidRPr="00976A75" w14:paraId="5854FF54" w14:textId="77777777" w:rsidTr="00D85BC6">
        <w:tc>
          <w:tcPr>
            <w:tcW w:w="2694" w:type="dxa"/>
          </w:tcPr>
          <w:p w14:paraId="5415C347" w14:textId="77777777" w:rsidR="00C563B9" w:rsidRPr="00A26054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61F14CEA" w14:textId="77777777" w:rsidR="00C563B9" w:rsidRPr="00A26054" w:rsidRDefault="00C563B9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&lt;&lt;defendant2Name&gt;&gt;</w:t>
            </w:r>
          </w:p>
        </w:tc>
        <w:tc>
          <w:tcPr>
            <w:tcW w:w="2126" w:type="dxa"/>
          </w:tcPr>
          <w:p w14:paraId="012089D9" w14:textId="77777777" w:rsidR="00C563B9" w:rsidRPr="00A26054" w:rsidRDefault="00C563B9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  <w:r>
              <w:rPr>
                <w:rFonts w:ascii="GDS Transport Website Light" w:hAnsi="GDS Transport Website Light"/>
                <w:sz w:val="26"/>
              </w:rPr>
              <w:t xml:space="preserve"> 2</w:t>
            </w:r>
          </w:p>
        </w:tc>
      </w:tr>
      <w:tr w:rsidR="00C563B9" w:rsidRPr="00976A75" w14:paraId="440DE56E" w14:textId="77777777" w:rsidTr="00D85BC6">
        <w:tc>
          <w:tcPr>
            <w:tcW w:w="2694" w:type="dxa"/>
          </w:tcPr>
          <w:p w14:paraId="4FD42DE1" w14:textId="77777777" w:rsidR="00C563B9" w:rsidRPr="00A26054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19F0F96A" w14:textId="77777777" w:rsidR="00C563B9" w:rsidRPr="00A26054" w:rsidRDefault="00C563B9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4C9D27D5" w14:textId="77777777" w:rsidR="00C563B9" w:rsidRPr="00A26054" w:rsidRDefault="00C563B9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C563B9" w:rsidRPr="00976A75" w14:paraId="73E2CF47" w14:textId="77777777" w:rsidTr="00D85BC6">
        <w:tc>
          <w:tcPr>
            <w:tcW w:w="2694" w:type="dxa"/>
          </w:tcPr>
          <w:p w14:paraId="642778A3" w14:textId="77777777" w:rsidR="00C563B9" w:rsidRPr="00A26054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594BF096" w14:textId="77777777" w:rsidR="00C563B9" w:rsidRPr="00A26054" w:rsidRDefault="00C563B9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51598F7F" w14:textId="77777777" w:rsidR="00C563B9" w:rsidRPr="00A26054" w:rsidRDefault="00C563B9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C563B9" w:rsidRPr="00976A75" w14:paraId="55C8E79F" w14:textId="77777777" w:rsidTr="00D85BC6">
        <w:tc>
          <w:tcPr>
            <w:tcW w:w="9072" w:type="dxa"/>
            <w:gridSpan w:val="3"/>
            <w:tcBorders>
              <w:bottom w:val="single" w:sz="4" w:space="0" w:color="auto"/>
            </w:tcBorders>
          </w:tcPr>
          <w:p w14:paraId="5F36D652" w14:textId="77777777" w:rsidR="00C563B9" w:rsidRPr="00976A75" w:rsidRDefault="00C563B9" w:rsidP="00D85BC6">
            <w:pPr>
              <w:rPr>
                <w:rFonts w:ascii="GDS Transport Website Light" w:hAnsi="GDS Transport Website Light"/>
                <w:szCs w:val="22"/>
              </w:rPr>
            </w:pPr>
          </w:p>
        </w:tc>
      </w:tr>
    </w:tbl>
    <w:p w14:paraId="176AA4D1" w14:textId="77777777" w:rsidR="00C563B9" w:rsidRPr="007637B4" w:rsidRDefault="00C563B9" w:rsidP="00C563B9">
      <w:pPr>
        <w:rPr>
          <w:rFonts w:cstheme="minorHAnsi"/>
        </w:rPr>
      </w:pPr>
    </w:p>
    <w:p w14:paraId="7141A889" w14:textId="77777777" w:rsidR="00C563B9" w:rsidRPr="007637B4" w:rsidRDefault="00C563B9" w:rsidP="00C563B9">
      <w:pPr>
        <w:rPr>
          <w:rFonts w:cstheme="minorHAnsi"/>
          <w:color w:val="FF0000"/>
        </w:rPr>
      </w:pPr>
      <w:r w:rsidRPr="007637B4">
        <w:rPr>
          <w:rFonts w:cstheme="minorHAnsi"/>
        </w:rPr>
        <w:t>This order is made by &lt;&lt;judgeNameTitle&gt;&gt;</w:t>
      </w:r>
      <w:r w:rsidRPr="007637B4">
        <w:rPr>
          <w:rFonts w:cstheme="minorHAnsi"/>
          <w:color w:val="FF0000"/>
        </w:rPr>
        <w:t xml:space="preserve"> </w:t>
      </w:r>
      <w:r w:rsidRPr="007637B4">
        <w:rPr>
          <w:rFonts w:cstheme="minorHAnsi"/>
        </w:rPr>
        <w:t>on &lt;&lt;submittedOn&gt;&gt;</w:t>
      </w:r>
      <w:r w:rsidRPr="007637B4">
        <w:rPr>
          <w:rFonts w:cstheme="minorHAnsi"/>
          <w:color w:val="FF0000"/>
        </w:rPr>
        <w:t xml:space="preserve"> </w:t>
      </w:r>
      <w:r w:rsidRPr="007637B4">
        <w:rPr>
          <w:rFonts w:cstheme="minorHAnsi"/>
        </w:rPr>
        <w:t>at &lt;&lt;locationName&gt;&gt;.</w:t>
      </w:r>
    </w:p>
    <w:p w14:paraId="7EEB7BF6" w14:textId="77777777" w:rsidR="00C563B9" w:rsidRPr="007637B4" w:rsidRDefault="00C563B9" w:rsidP="00C563B9">
      <w:pPr>
        <w:rPr>
          <w:rFonts w:cstheme="minorHAnsi"/>
        </w:rPr>
      </w:pPr>
    </w:p>
    <w:p w14:paraId="2AFF97A9" w14:textId="77777777" w:rsidR="00C563B9" w:rsidRPr="007637B4" w:rsidRDefault="00C563B9" w:rsidP="00C563B9">
      <w:pPr>
        <w:rPr>
          <w:rFonts w:cstheme="minorHAnsi"/>
        </w:rPr>
      </w:pPr>
      <w:r w:rsidRPr="007637B4">
        <w:rPr>
          <w:rFonts w:cstheme="minorHAnsi"/>
          <w:b/>
          <w:bCs/>
        </w:rPr>
        <w:t>THE COURT RECORDS THAT:</w:t>
      </w:r>
      <w:r w:rsidRPr="007637B4">
        <w:rPr>
          <w:rFonts w:cstheme="minorHAnsi"/>
        </w:rPr>
        <w:br/>
      </w:r>
      <w:r w:rsidRPr="007637B4">
        <w:rPr>
          <w:rFonts w:cstheme="minorHAnsi"/>
          <w:b/>
          <w:bCs/>
        </w:rPr>
        <w:br/>
      </w:r>
      <w:r w:rsidRPr="007637B4">
        <w:rPr>
          <w:rFonts w:cstheme="minorHAnsi"/>
        </w:rPr>
        <w:t>&lt;&lt;judgeRecital&gt;&gt;</w:t>
      </w:r>
    </w:p>
    <w:p w14:paraId="2A69FBA6" w14:textId="77777777" w:rsidR="00C563B9" w:rsidRPr="007637B4" w:rsidRDefault="00C563B9" w:rsidP="00C563B9">
      <w:pPr>
        <w:rPr>
          <w:rFonts w:cstheme="minorHAnsi"/>
        </w:rPr>
      </w:pPr>
    </w:p>
    <w:p w14:paraId="3EE7CD32" w14:textId="77777777" w:rsidR="00C563B9" w:rsidRPr="007637B4" w:rsidRDefault="00C563B9" w:rsidP="00C563B9">
      <w:pPr>
        <w:rPr>
          <w:rFonts w:cstheme="minorHAnsi"/>
          <w:b/>
          <w:bCs/>
        </w:rPr>
      </w:pPr>
      <w:r w:rsidRPr="007637B4">
        <w:rPr>
          <w:rFonts w:cstheme="minorHAnsi"/>
          <w:b/>
          <w:bCs/>
        </w:rPr>
        <w:t xml:space="preserve">THE COURT ORDERS THAT: </w:t>
      </w:r>
    </w:p>
    <w:p w14:paraId="5DB7D25A" w14:textId="77777777" w:rsidR="00C563B9" w:rsidRPr="007637B4" w:rsidRDefault="00C563B9" w:rsidP="00C563B9">
      <w:pPr>
        <w:pStyle w:val="ListParagraph"/>
        <w:rPr>
          <w:rFonts w:cstheme="minorHAnsi"/>
        </w:rPr>
      </w:pPr>
    </w:p>
    <w:p w14:paraId="700DA2B4" w14:textId="77777777" w:rsidR="00C563B9" w:rsidRPr="007637B4" w:rsidRDefault="00C563B9" w:rsidP="00C563B9">
      <w:pPr>
        <w:rPr>
          <w:rFonts w:cstheme="minorHAnsi"/>
          <w:color w:val="FF0000"/>
        </w:rPr>
      </w:pPr>
      <w:r w:rsidRPr="007637B4">
        <w:rPr>
          <w:rFonts w:cstheme="minorHAnsi"/>
        </w:rPr>
        <w:t>&lt;&lt;writtenOrder&gt;&gt;</w:t>
      </w:r>
    </w:p>
    <w:p w14:paraId="5627D5B1" w14:textId="77777777" w:rsidR="00C563B9" w:rsidRPr="007637B4" w:rsidRDefault="00C563B9" w:rsidP="00C563B9">
      <w:pPr>
        <w:rPr>
          <w:rFonts w:cstheme="minorHAnsi"/>
          <w:color w:val="FF0000"/>
        </w:rPr>
      </w:pPr>
    </w:p>
    <w:p w14:paraId="513DBC58" w14:textId="77777777" w:rsidR="00C563B9" w:rsidRPr="007637B4" w:rsidRDefault="00C563B9" w:rsidP="00C563B9">
      <w:pPr>
        <w:rPr>
          <w:rFonts w:cstheme="minorHAnsi"/>
        </w:rPr>
      </w:pPr>
      <w:r w:rsidRPr="007637B4">
        <w:rPr>
          <w:rFonts w:cstheme="minorHAnsi"/>
        </w:rPr>
        <w:t>The respondent may upload any written responses or evidence by 4pm on &lt;&lt;uploadDeadlineDate&gt;&gt;.</w:t>
      </w:r>
    </w:p>
    <w:p w14:paraId="486F5C07" w14:textId="77777777" w:rsidR="00C563B9" w:rsidRPr="007637B4" w:rsidRDefault="00C563B9" w:rsidP="00C563B9">
      <w:pPr>
        <w:rPr>
          <w:rFonts w:cstheme="minorHAnsi"/>
        </w:rPr>
      </w:pPr>
    </w:p>
    <w:p w14:paraId="732A4D22" w14:textId="77777777" w:rsidR="00C563B9" w:rsidRPr="007637B4" w:rsidRDefault="00C563B9" w:rsidP="00C563B9">
      <w:pPr>
        <w:rPr>
          <w:rFonts w:cstheme="minorHAnsi"/>
        </w:rPr>
      </w:pPr>
      <w:r w:rsidRPr="007637B4">
        <w:rPr>
          <w:rFonts w:cstheme="minorHAnsi"/>
        </w:rPr>
        <w:lastRenderedPageBreak/>
        <w:t>The applicant may upload any written responses or evidence in reply by 4pm on &lt;&lt;responseDeadlineDate&gt;&gt;.</w:t>
      </w:r>
    </w:p>
    <w:p w14:paraId="38DE1454" w14:textId="77777777" w:rsidR="00C563B9" w:rsidRPr="007637B4" w:rsidRDefault="00C563B9" w:rsidP="00C563B9">
      <w:pPr>
        <w:rPr>
          <w:rFonts w:cstheme="minorHAnsi"/>
        </w:rPr>
      </w:pPr>
    </w:p>
    <w:p w14:paraId="3ABEA179" w14:textId="77777777" w:rsidR="00C563B9" w:rsidRPr="007637B4" w:rsidRDefault="00C563B9" w:rsidP="00C563B9">
      <w:pPr>
        <w:rPr>
          <w:rFonts w:cstheme="minorHAnsi"/>
          <w:color w:val="FF0000"/>
        </w:rPr>
      </w:pPr>
      <w:r w:rsidRPr="007637B4">
        <w:rPr>
          <w:rFonts w:cstheme="minorHAnsi"/>
        </w:rPr>
        <w:t>&lt;&lt;judicialByCourtsInitiativeForWrittenRep&gt;&gt;</w:t>
      </w:r>
    </w:p>
    <w:p w14:paraId="3E457952" w14:textId="77777777" w:rsidR="00C563B9" w:rsidRDefault="00C563B9" w:rsidP="00C563B9"/>
    <w:p w14:paraId="0A4C1AE1" w14:textId="77777777" w:rsidR="00C563B9" w:rsidRDefault="00C563B9" w:rsidP="00C563B9"/>
    <w:p w14:paraId="5DA13472" w14:textId="6E67F363" w:rsidR="00126EB2" w:rsidRPr="00C563B9" w:rsidRDefault="00126EB2" w:rsidP="00C563B9"/>
    <w:sectPr w:rsidR="00126EB2" w:rsidRPr="00C563B9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48166" w14:textId="77777777" w:rsidR="0045434B" w:rsidRDefault="0045434B" w:rsidP="00126EB2">
      <w:r>
        <w:separator/>
      </w:r>
    </w:p>
  </w:endnote>
  <w:endnote w:type="continuationSeparator" w:id="0">
    <w:p w14:paraId="391938EE" w14:textId="77777777" w:rsidR="0045434B" w:rsidRDefault="0045434B" w:rsidP="00126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B6E44" w14:textId="0E8B2EE6" w:rsidR="00126EB2" w:rsidRDefault="00126E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EE776" w14:textId="6C5891E5" w:rsidR="00126EB2" w:rsidRDefault="00126E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3D83D" w14:textId="4952F4EE" w:rsidR="00126EB2" w:rsidRDefault="00126E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DAFF5" w14:textId="77777777" w:rsidR="0045434B" w:rsidRDefault="0045434B" w:rsidP="00126EB2">
      <w:r>
        <w:separator/>
      </w:r>
    </w:p>
  </w:footnote>
  <w:footnote w:type="continuationSeparator" w:id="0">
    <w:p w14:paraId="559C041C" w14:textId="77777777" w:rsidR="0045434B" w:rsidRDefault="0045434B" w:rsidP="00126E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A2"/>
    <w:rsid w:val="00031651"/>
    <w:rsid w:val="000D3E68"/>
    <w:rsid w:val="00126EB2"/>
    <w:rsid w:val="002F79C6"/>
    <w:rsid w:val="00360F5E"/>
    <w:rsid w:val="0045434B"/>
    <w:rsid w:val="004D7FE4"/>
    <w:rsid w:val="00574312"/>
    <w:rsid w:val="006416CC"/>
    <w:rsid w:val="007600CD"/>
    <w:rsid w:val="00821662"/>
    <w:rsid w:val="008A2DE7"/>
    <w:rsid w:val="009E54A9"/>
    <w:rsid w:val="00C563B9"/>
    <w:rsid w:val="00C7644B"/>
    <w:rsid w:val="00D46F5B"/>
    <w:rsid w:val="00D914A2"/>
    <w:rsid w:val="00DC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6C43"/>
  <w15:chartTrackingRefBased/>
  <w15:docId w15:val="{214BE38E-FB38-9B47-B366-83215998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26E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6EB2"/>
  </w:style>
  <w:style w:type="table" w:styleId="TableGrid">
    <w:name w:val="Table Grid"/>
    <w:basedOn w:val="TableNormal"/>
    <w:uiPriority w:val="39"/>
    <w:rsid w:val="00821662"/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1662"/>
    <w:pPr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Bailey</dc:creator>
  <cp:keywords/>
  <dc:description/>
  <cp:lastModifiedBy>Karthick Mohanasundaram</cp:lastModifiedBy>
  <cp:revision>13</cp:revision>
  <dcterms:created xsi:type="dcterms:W3CDTF">2022-05-05T10:20:00Z</dcterms:created>
  <dcterms:modified xsi:type="dcterms:W3CDTF">2023-11-09T11:55:00Z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