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r>
              <w:rPr>
                <w:rFonts w:ascii="Arial" w:hAnsi="Arial" w:cs="Arial"/>
                <w:sz w:val="24"/>
                <w:szCs w:val="24"/>
              </w:rPr>
              <w:t>caseNumber</w:t>
            </w:r>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1A4F02A4" w:rsidR="00577C97" w:rsidRPr="0026790F" w:rsidRDefault="00202DF8" w:rsidP="00DA1902">
            <w:pPr>
              <w:rPr>
                <w:rFonts w:ascii="Arial" w:hAnsi="Arial" w:cs="Arial"/>
                <w:sz w:val="24"/>
                <w:szCs w:val="24"/>
              </w:rPr>
            </w:pPr>
            <w:r w:rsidRPr="00202DF8">
              <w:rPr>
                <w:rFonts w:ascii="Arial" w:hAnsi="Arial" w:cs="Arial"/>
                <w:sz w:val="24"/>
                <w:szCs w:val="24"/>
              </w:rPr>
              <w:t>&lt;&lt;{dateFormat(</w:t>
            </w:r>
            <w:r>
              <w:rPr>
                <w:rFonts w:ascii="Arial" w:hAnsi="Arial" w:cs="Arial"/>
                <w:sz w:val="24"/>
                <w:szCs w:val="24"/>
              </w:rPr>
              <w:t>creationDate</w:t>
            </w:r>
            <w:r w:rsidRPr="00202DF8">
              <w:rPr>
                <w:rFonts w:ascii="Arial" w:hAnsi="Arial" w:cs="Arial"/>
                <w:sz w:val="24"/>
                <w:szCs w:val="24"/>
              </w:rPr>
              <w:t>, ‘dd MMMM yyyy’)}&gt;&gt;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B507E" w14:paraId="13F387C4" w14:textId="77777777" w:rsidTr="00C316E9">
        <w:tc>
          <w:tcPr>
            <w:tcW w:w="3245" w:type="dxa"/>
          </w:tcPr>
          <w:p w14:paraId="58254189" w14:textId="77777777" w:rsidR="00BB507E" w:rsidRDefault="00BB507E" w:rsidP="00C316E9">
            <w:pPr>
              <w:rPr>
                <w:rFonts w:ascii="Arial" w:hAnsi="Arial" w:cs="Arial"/>
                <w:sz w:val="24"/>
                <w:szCs w:val="24"/>
              </w:rPr>
            </w:pPr>
            <w:r>
              <w:rPr>
                <w:rFonts w:ascii="Arial" w:hAnsi="Arial" w:cs="Arial"/>
                <w:sz w:val="24"/>
                <w:szCs w:val="24"/>
              </w:rPr>
              <w:t>&lt;&lt;claimant&gt;&gt;</w:t>
            </w:r>
          </w:p>
        </w:tc>
        <w:tc>
          <w:tcPr>
            <w:tcW w:w="3245" w:type="dxa"/>
          </w:tcPr>
          <w:p w14:paraId="284FFCF6"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1FA83B31" w14:textId="77777777" w:rsidR="00BB507E" w:rsidRDefault="00BB507E" w:rsidP="00C316E9">
            <w:pPr>
              <w:rPr>
                <w:rFonts w:ascii="Arial" w:hAnsi="Arial" w:cs="Arial"/>
                <w:sz w:val="24"/>
                <w:szCs w:val="24"/>
              </w:rPr>
            </w:pPr>
            <w:r>
              <w:rPr>
                <w:rFonts w:ascii="Arial" w:hAnsi="Arial" w:cs="Arial"/>
                <w:sz w:val="24"/>
                <w:szCs w:val="24"/>
              </w:rPr>
              <w:t>Reference number: &lt;&lt;claimantReference&gt;&gt;</w:t>
            </w:r>
          </w:p>
        </w:tc>
      </w:tr>
      <w:tr w:rsidR="00BB507E" w14:paraId="3071241C" w14:textId="77777777" w:rsidTr="00C316E9">
        <w:tc>
          <w:tcPr>
            <w:tcW w:w="3245" w:type="dxa"/>
          </w:tcPr>
          <w:p w14:paraId="00AC3031" w14:textId="5B97B463" w:rsidR="00BB507E" w:rsidRPr="00090ACE" w:rsidRDefault="00BB507E"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23E3B" w:rsidRPr="00D966D4">
              <w:rPr>
                <w:rFonts w:ascii="Arial" w:hAnsi="Arial" w:cs="Arial"/>
                <w:sz w:val="24"/>
                <w:szCs w:val="24"/>
              </w:rPr>
              <w:t xml:space="preserve">&lt;&lt;cs_false&gt;&gt;&lt;&lt;es_&gt;&gt; </w:t>
            </w:r>
            <w:r w:rsidRPr="00090ACE">
              <w:rPr>
                <w:rFonts w:ascii="Arial" w:hAnsi="Arial" w:cs="Arial"/>
                <w:sz w:val="16"/>
                <w:szCs w:val="16"/>
              </w:rPr>
              <w:t>&lt;&lt;es_claimant2exists&gt;&gt;</w:t>
            </w:r>
          </w:p>
          <w:p w14:paraId="68C16DF0" w14:textId="77777777" w:rsidR="00BB507E" w:rsidRPr="00090ACE" w:rsidRDefault="00BB507E" w:rsidP="00C316E9">
            <w:pPr>
              <w:rPr>
                <w:rFonts w:ascii="Arial" w:hAnsi="Arial" w:cs="Arial"/>
                <w:sz w:val="16"/>
                <w:szCs w:val="16"/>
              </w:rPr>
            </w:pPr>
          </w:p>
        </w:tc>
        <w:tc>
          <w:tcPr>
            <w:tcW w:w="3245" w:type="dxa"/>
          </w:tcPr>
          <w:p w14:paraId="5FA37B7C" w14:textId="79F5C11A"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1DC52D8C" w14:textId="77777777"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BB507E" w14:paraId="3D94D379" w14:textId="77777777" w:rsidTr="00C316E9">
        <w:tc>
          <w:tcPr>
            <w:tcW w:w="3245" w:type="dxa"/>
          </w:tcPr>
          <w:p w14:paraId="7F830E40" w14:textId="77777777" w:rsidR="00BB507E" w:rsidRDefault="00BB507E" w:rsidP="00C316E9">
            <w:pPr>
              <w:rPr>
                <w:rFonts w:ascii="Arial" w:hAnsi="Arial" w:cs="Arial"/>
                <w:sz w:val="24"/>
                <w:szCs w:val="24"/>
              </w:rPr>
            </w:pPr>
            <w:r>
              <w:rPr>
                <w:rFonts w:ascii="Arial" w:hAnsi="Arial" w:cs="Arial"/>
                <w:sz w:val="24"/>
                <w:szCs w:val="24"/>
              </w:rPr>
              <w:t>&lt;&lt;defendant&gt;&gt;</w:t>
            </w:r>
          </w:p>
        </w:tc>
        <w:tc>
          <w:tcPr>
            <w:tcW w:w="3245" w:type="dxa"/>
          </w:tcPr>
          <w:p w14:paraId="61C6A369"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C77DE38" w14:textId="77777777" w:rsidR="00BB507E" w:rsidRDefault="00BB507E" w:rsidP="00C316E9">
            <w:pPr>
              <w:rPr>
                <w:rFonts w:ascii="Arial" w:hAnsi="Arial" w:cs="Arial"/>
                <w:sz w:val="24"/>
                <w:szCs w:val="24"/>
              </w:rPr>
            </w:pPr>
            <w:r>
              <w:rPr>
                <w:rFonts w:ascii="Arial" w:hAnsi="Arial" w:cs="Arial"/>
                <w:sz w:val="24"/>
                <w:szCs w:val="24"/>
              </w:rPr>
              <w:t>Reference number: &lt;&lt;defendantReference&gt;&gt;</w:t>
            </w:r>
          </w:p>
        </w:tc>
      </w:tr>
      <w:tr w:rsidR="00BB507E" w14:paraId="0DF5E6C9" w14:textId="77777777" w:rsidTr="00C316E9">
        <w:tc>
          <w:tcPr>
            <w:tcW w:w="3245" w:type="dxa"/>
          </w:tcPr>
          <w:p w14:paraId="1181AD97"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36ED2B29" w14:textId="63FE0DBD"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439D8B4D"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FE0264">
      <w:pPr>
        <w:spacing w:after="0" w:line="240" w:lineRule="auto"/>
        <w:rPr>
          <w:rFonts w:ascii="Arial" w:hAnsi="Arial" w:cs="Arial"/>
          <w:sz w:val="24"/>
          <w:szCs w:val="24"/>
        </w:rPr>
      </w:pPr>
    </w:p>
    <w:p w14:paraId="48B2684C" w14:textId="03BEDD10" w:rsidR="00B11B3A" w:rsidRDefault="00B11B3A" w:rsidP="00FE0264">
      <w:pPr>
        <w:spacing w:after="0" w:line="240" w:lineRule="auto"/>
        <w:rPr>
          <w:rFonts w:ascii="Arial" w:hAnsi="Arial" w:cs="Arial"/>
          <w:color w:val="000000" w:themeColor="text1"/>
          <w:sz w:val="24"/>
          <w:szCs w:val="24"/>
        </w:rPr>
      </w:pPr>
      <w:r w:rsidRPr="00B11B3A">
        <w:rPr>
          <w:rFonts w:ascii="Arial" w:hAnsi="Arial" w:cs="Arial"/>
          <w:color w:val="000000" w:themeColor="text1"/>
          <w:sz w:val="24"/>
          <w:szCs w:val="24"/>
        </w:rPr>
        <w:t>The trial of the claimant</w:t>
      </w:r>
      <w:r w:rsidR="00C97C07">
        <w:rPr>
          <w:rFonts w:ascii="Arial" w:hAnsi="Arial" w:cs="Arial"/>
          <w:color w:val="000000" w:themeColor="text1"/>
          <w:sz w:val="24"/>
          <w:szCs w:val="24"/>
        </w:rPr>
        <w:t>’</w:t>
      </w:r>
      <w:r w:rsidRPr="00B11B3A">
        <w:rPr>
          <w:rFonts w:ascii="Arial" w:hAnsi="Arial" w:cs="Arial"/>
          <w:color w:val="000000" w:themeColor="text1"/>
          <w:sz w:val="24"/>
          <w:szCs w:val="24"/>
        </w:rPr>
        <w:t xml:space="preserve">s claim will take place on </w:t>
      </w:r>
    </w:p>
    <w:p w14:paraId="27863351" w14:textId="77777777" w:rsidR="00B11B3A" w:rsidRPr="00B11B3A" w:rsidRDefault="00B11B3A" w:rsidP="00FE0264">
      <w:pPr>
        <w:spacing w:after="0" w:line="240" w:lineRule="auto"/>
        <w:rPr>
          <w:rFonts w:ascii="Arial" w:hAnsi="Arial" w:cs="Arial"/>
          <w:color w:val="000000" w:themeColor="text1"/>
          <w:sz w:val="24"/>
          <w:szCs w:val="24"/>
        </w:rPr>
      </w:pPr>
    </w:p>
    <w:p w14:paraId="4019D9C3" w14:textId="638059D3" w:rsidR="00577C97" w:rsidRPr="0026790F" w:rsidRDefault="00B0427D" w:rsidP="00FE0264">
      <w:pPr>
        <w:spacing w:after="0" w:line="240" w:lineRule="auto"/>
        <w:rPr>
          <w:rFonts w:ascii="Arial" w:hAnsi="Arial" w:cs="Arial"/>
          <w:sz w:val="24"/>
          <w:szCs w:val="24"/>
        </w:rPr>
      </w:pPr>
      <w:bookmarkStart w:id="0" w:name="_Hlk114667986"/>
      <w:r w:rsidRPr="0026790F">
        <w:rPr>
          <w:rFonts w:ascii="Arial" w:hAnsi="Arial" w:cs="Arial"/>
          <w:sz w:val="24"/>
          <w:szCs w:val="24"/>
        </w:rPr>
        <w:t>&lt;</w:t>
      </w:r>
      <w:r>
        <w:rPr>
          <w:rFonts w:ascii="Arial" w:hAnsi="Arial" w:cs="Arial"/>
          <w:sz w:val="24"/>
          <w:szCs w:val="24"/>
        </w:rPr>
        <w:t>&lt;{dateFormat(hearingDate, ‘dd MMMM yyyy’)}&gt;</w:t>
      </w:r>
      <w:r w:rsidRPr="0026790F">
        <w:rPr>
          <w:rFonts w:ascii="Arial" w:hAnsi="Arial" w:cs="Arial"/>
          <w:sz w:val="24"/>
          <w:szCs w:val="24"/>
        </w:rPr>
        <w:t xml:space="preserve">&gt; </w:t>
      </w:r>
      <w:bookmarkEnd w:id="0"/>
      <w:r w:rsidR="00577C97" w:rsidRPr="0026790F">
        <w:rPr>
          <w:rFonts w:ascii="Arial" w:hAnsi="Arial" w:cs="Arial"/>
          <w:sz w:val="24"/>
          <w:szCs w:val="24"/>
        </w:rPr>
        <w:t>at &lt;</w:t>
      </w:r>
      <w:r w:rsidR="00577C97">
        <w:rPr>
          <w:rFonts w:ascii="Arial" w:hAnsi="Arial" w:cs="Arial"/>
          <w:sz w:val="24"/>
          <w:szCs w:val="24"/>
        </w:rPr>
        <w:t>&lt;hearingTime&gt;</w:t>
      </w:r>
      <w:r w:rsidR="00577C97" w:rsidRPr="0026790F">
        <w:rPr>
          <w:rFonts w:ascii="Arial" w:hAnsi="Arial" w:cs="Arial"/>
          <w:sz w:val="24"/>
          <w:szCs w:val="24"/>
        </w:rPr>
        <w:t>&gt;</w:t>
      </w:r>
    </w:p>
    <w:p w14:paraId="45677DE5" w14:textId="77777777" w:rsidR="00FE0264" w:rsidRDefault="00FE0264" w:rsidP="00FE0264">
      <w:pPr>
        <w:spacing w:after="0" w:line="240" w:lineRule="auto"/>
        <w:rPr>
          <w:rFonts w:ascii="Arial" w:hAnsi="Arial" w:cs="Arial"/>
          <w:sz w:val="24"/>
          <w:szCs w:val="24"/>
        </w:rPr>
      </w:pPr>
    </w:p>
    <w:p w14:paraId="233E3CC6" w14:textId="3D6E23FD" w:rsidR="002B2426" w:rsidRPr="0026790F" w:rsidRDefault="007942EF" w:rsidP="00FE0264">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&lt;hearingType&gt;</w:t>
      </w:r>
      <w:r w:rsidR="00577C97" w:rsidRPr="0026790F">
        <w:rPr>
          <w:rFonts w:ascii="Arial" w:hAnsi="Arial" w:cs="Arial"/>
          <w:sz w:val="24"/>
          <w:szCs w:val="24"/>
        </w:rPr>
        <w:t>&gt;</w:t>
      </w:r>
    </w:p>
    <w:p w14:paraId="26810D09" w14:textId="77777777" w:rsidR="00FE0264" w:rsidRDefault="00FE0264" w:rsidP="00FE0264">
      <w:pPr>
        <w:spacing w:after="0" w:line="240" w:lineRule="auto"/>
        <w:rPr>
          <w:rFonts w:ascii="Arial" w:hAnsi="Arial" w:cs="Arial"/>
          <w:sz w:val="24"/>
          <w:szCs w:val="24"/>
        </w:rPr>
      </w:pPr>
    </w:p>
    <w:p w14:paraId="7C43BC83" w14:textId="2E55A3FE" w:rsidR="002B2426" w:rsidRPr="0026790F" w:rsidRDefault="00370D82" w:rsidP="00FE0264">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&lt;hearingDuration&gt;</w:t>
      </w:r>
      <w:r w:rsidR="00577C97" w:rsidRPr="0026790F">
        <w:rPr>
          <w:rFonts w:ascii="Arial" w:hAnsi="Arial" w:cs="Arial"/>
          <w:sz w:val="24"/>
          <w:szCs w:val="24"/>
        </w:rPr>
        <w:t>&gt;.</w:t>
      </w:r>
    </w:p>
    <w:p w14:paraId="3A961AF2" w14:textId="77777777" w:rsidR="00FE0264" w:rsidRDefault="00FE0264" w:rsidP="00FE0264">
      <w:pPr>
        <w:spacing w:after="0" w:line="240" w:lineRule="auto"/>
        <w:rPr>
          <w:rFonts w:ascii="Arial" w:hAnsi="Arial" w:cs="Arial"/>
          <w:color w:val="000000" w:themeColor="text1"/>
          <w:sz w:val="24"/>
          <w:szCs w:val="24"/>
        </w:rPr>
      </w:pPr>
      <w:bookmarkStart w:id="1" w:name="_Hlk114659973"/>
    </w:p>
    <w:p w14:paraId="60D21BBD" w14:textId="3FDDC9DE" w:rsidR="00FA5E26" w:rsidRDefault="00FA5E26" w:rsidP="00FE0264">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r>
        <w:rPr>
          <w:rFonts w:ascii="Arial" w:hAnsi="Arial" w:cs="Arial"/>
          <w:sz w:val="24"/>
          <w:szCs w:val="24"/>
        </w:rPr>
        <w:t>additionalInfo</w:t>
      </w:r>
      <w:r>
        <w:rPr>
          <w:rFonts w:ascii="Arial" w:hAnsi="Arial" w:cs="Arial"/>
          <w:color w:val="000000" w:themeColor="text1"/>
          <w:sz w:val="24"/>
          <w:szCs w:val="24"/>
        </w:rPr>
        <w:t xml:space="preserve">!=null}&gt;&gt; </w:t>
      </w:r>
    </w:p>
    <w:p w14:paraId="777EFB6C"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&lt;&lt;additionalInfo&gt;&gt;</w:t>
      </w:r>
    </w:p>
    <w:p w14:paraId="5D804F4D"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&lt;&lt;es_&gt;&gt;</w:t>
      </w:r>
      <w:bookmarkEnd w:id="1"/>
    </w:p>
    <w:p w14:paraId="11C4DEBF" w14:textId="562B43BB" w:rsidR="009C3A5A" w:rsidRDefault="009C3A5A" w:rsidP="00FE0264">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&lt;&lt;cs_{listingOrRelisting=’</w:t>
      </w:r>
      <w:r>
        <w:rPr>
          <w:rFonts w:ascii="Arial" w:hAnsi="Arial" w:cs="Arial"/>
          <w:color w:val="000000" w:themeColor="text1"/>
          <w:sz w:val="24"/>
          <w:szCs w:val="24"/>
        </w:rPr>
        <w:t>LISTING</w:t>
      </w:r>
      <w:r w:rsidRPr="007C63F3">
        <w:rPr>
          <w:rFonts w:ascii="Arial" w:hAnsi="Arial" w:cs="Arial"/>
          <w:color w:val="000000" w:themeColor="text1"/>
          <w:sz w:val="24"/>
          <w:szCs w:val="24"/>
        </w:rPr>
        <w:t>’}&gt;&gt;</w:t>
      </w:r>
    </w:p>
    <w:p w14:paraId="48A20FDE" w14:textId="77777777" w:rsidR="009C3A5A" w:rsidRPr="00AB2D5D" w:rsidRDefault="009C3A5A"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2" w:name="_Hlk114659981"/>
      <w:r w:rsidRPr="0026790F">
        <w:rPr>
          <w:rFonts w:ascii="Arial" w:hAnsi="Arial" w:cs="Arial"/>
          <w:sz w:val="24"/>
          <w:szCs w:val="24"/>
        </w:rPr>
        <w:t>&lt;</w:t>
      </w:r>
      <w:r>
        <w:rPr>
          <w:rFonts w:ascii="Arial" w:hAnsi="Arial" w:cs="Arial"/>
          <w:sz w:val="24"/>
          <w:szCs w:val="24"/>
        </w:rPr>
        <w:t>&lt;feeAmount&gt;</w:t>
      </w:r>
      <w:r w:rsidRPr="0026790F">
        <w:rPr>
          <w:rFonts w:ascii="Arial" w:hAnsi="Arial" w:cs="Arial"/>
          <w:sz w:val="24"/>
          <w:szCs w:val="24"/>
        </w:rPr>
        <w:t>&gt;</w:t>
      </w:r>
      <w:bookmarkEnd w:id="2"/>
    </w:p>
    <w:p w14:paraId="0C478042" w14:textId="2B9492D4" w:rsidR="009C3A5A" w:rsidRDefault="009C3A5A" w:rsidP="00FE02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Payable by </w:t>
      </w:r>
      <w:r w:rsidRPr="00731213">
        <w:rPr>
          <w:rFonts w:ascii="Arial" w:hAnsi="Arial" w:cs="Arial"/>
          <w:color w:val="000000" w:themeColor="text1"/>
          <w:sz w:val="24"/>
          <w:szCs w:val="24"/>
        </w:rPr>
        <w:t>&lt;&lt;{dateFormat(</w:t>
      </w:r>
      <w:r>
        <w:rPr>
          <w:rFonts w:ascii="Arial" w:hAnsi="Arial" w:cs="Arial"/>
          <w:color w:val="000000" w:themeColor="text1"/>
          <w:sz w:val="24"/>
          <w:szCs w:val="24"/>
        </w:rPr>
        <w:t>hearingDueDate</w:t>
      </w:r>
      <w:r w:rsidRPr="00731213">
        <w:rPr>
          <w:rFonts w:ascii="Arial" w:hAnsi="Arial" w:cs="Arial"/>
          <w:color w:val="000000" w:themeColor="text1"/>
          <w:sz w:val="24"/>
          <w:szCs w:val="24"/>
        </w:rPr>
        <w:t>, ‘dd MMMM yyyy’)}&gt;&gt;</w:t>
      </w:r>
      <w:r w:rsidR="00FE0264">
        <w:rPr>
          <w:rFonts w:ascii="Arial" w:hAnsi="Arial" w:cs="Arial"/>
          <w:color w:val="000000" w:themeColor="text1"/>
          <w:sz w:val="24"/>
          <w:szCs w:val="24"/>
        </w:rPr>
        <w:t>.</w:t>
      </w:r>
    </w:p>
    <w:p w14:paraId="4FAEAAD5" w14:textId="77777777" w:rsidR="00FE0264" w:rsidRDefault="00FE0264" w:rsidP="00FE0264">
      <w:pPr>
        <w:spacing w:after="0" w:line="240" w:lineRule="auto"/>
        <w:rPr>
          <w:rFonts w:ascii="Arial" w:hAnsi="Arial" w:cs="Arial"/>
          <w:sz w:val="24"/>
          <w:szCs w:val="24"/>
        </w:rPr>
      </w:pPr>
    </w:p>
    <w:p w14:paraId="3020B4A8" w14:textId="7ADC9035" w:rsidR="00AA6C04" w:rsidRDefault="00AA6C04" w:rsidP="00FE0264">
      <w:pPr>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202DF8" w:rsidRPr="00202DF8">
        <w:rPr>
          <w:rFonts w:ascii="Arial" w:hAnsi="Arial" w:cs="Arial"/>
          <w:color w:val="000000" w:themeColor="text1"/>
          <w:sz w:val="24"/>
          <w:szCs w:val="24"/>
        </w:rPr>
        <w:t>&lt;&lt;{dateFormat(</w:t>
      </w:r>
      <w:r w:rsidR="00202DF8">
        <w:rPr>
          <w:rFonts w:ascii="Arial" w:hAnsi="Arial" w:cs="Arial"/>
          <w:color w:val="000000" w:themeColor="text1"/>
          <w:sz w:val="24"/>
          <w:szCs w:val="24"/>
        </w:rPr>
        <w:t>hearingDueDate</w:t>
      </w:r>
      <w:r w:rsidR="00202DF8" w:rsidRPr="00202DF8">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trial fee of </w:t>
      </w:r>
      <w:r w:rsidR="00577C97" w:rsidRPr="0026790F">
        <w:rPr>
          <w:rFonts w:ascii="Arial" w:hAnsi="Arial" w:cs="Arial"/>
          <w:sz w:val="24"/>
          <w:szCs w:val="24"/>
        </w:rPr>
        <w:t>&lt;</w:t>
      </w:r>
      <w:r w:rsidR="00577C97">
        <w:rPr>
          <w:rFonts w:ascii="Arial" w:hAnsi="Arial" w:cs="Arial"/>
          <w:sz w:val="24"/>
          <w:szCs w:val="24"/>
        </w:rPr>
        <w:t>&lt;</w:t>
      </w:r>
      <w:r w:rsidR="00577C97" w:rsidRPr="00C567A9">
        <w:rPr>
          <w:rFonts w:ascii="Arial" w:hAnsi="Arial" w:cs="Arial"/>
          <w:b/>
          <w:bCs/>
          <w:sz w:val="24"/>
          <w:szCs w:val="24"/>
        </w:rPr>
        <w:t>fee</w:t>
      </w:r>
      <w:r w:rsidR="00577C97">
        <w:rPr>
          <w:rFonts w:ascii="Arial" w:hAnsi="Arial" w:cs="Arial"/>
          <w:b/>
          <w:bCs/>
          <w:sz w:val="24"/>
          <w:szCs w:val="24"/>
        </w:rPr>
        <w:t>A</w:t>
      </w:r>
      <w:r w:rsidR="00577C97" w:rsidRPr="00C567A9">
        <w:rPr>
          <w:rFonts w:ascii="Arial" w:hAnsi="Arial" w:cs="Arial"/>
          <w:b/>
          <w:bCs/>
          <w:sz w:val="24"/>
          <w:szCs w:val="24"/>
        </w:rPr>
        <w:t>mount</w:t>
      </w:r>
      <w:r w:rsidR="00577C97">
        <w:rPr>
          <w:rFonts w:ascii="Arial" w:hAnsi="Arial" w:cs="Arial"/>
          <w:b/>
          <w:bCs/>
          <w:sz w:val="24"/>
          <w:szCs w:val="24"/>
        </w:rPr>
        <w:t>&gt;</w:t>
      </w:r>
      <w:r w:rsidR="00577C97" w:rsidRPr="0026790F">
        <w:rPr>
          <w:rFonts w:ascii="Arial" w:hAnsi="Arial" w:cs="Arial"/>
          <w:sz w:val="24"/>
          <w:szCs w:val="24"/>
        </w:rPr>
        <w:t xml:space="preserve">&gt; </w:t>
      </w:r>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requested) for help with fees,  then the claim will be struck out without further order, and unless the courts order otherwise, you will also be liable for the costs which the defendant has incurred. </w:t>
      </w:r>
    </w:p>
    <w:p w14:paraId="0E23B8D6" w14:textId="77777777" w:rsidR="009A4ED2" w:rsidRDefault="009A4ED2" w:rsidP="00FE0264">
      <w:pPr>
        <w:spacing w:after="0" w:line="240" w:lineRule="auto"/>
        <w:rPr>
          <w:rFonts w:ascii="Arial" w:hAnsi="Arial" w:cs="Arial"/>
          <w:color w:val="000000" w:themeColor="text1"/>
          <w:sz w:val="24"/>
          <w:szCs w:val="24"/>
        </w:rPr>
      </w:pPr>
    </w:p>
    <w:p w14:paraId="243D9057" w14:textId="37F00DC6" w:rsidR="001B1288" w:rsidRPr="001B1288" w:rsidRDefault="00FE0264" w:rsidP="00B84DD8">
      <w:pPr>
        <w:spacing w:after="0" w:line="240" w:lineRule="auto"/>
        <w:rPr>
          <w:rFonts w:ascii="Arial" w:hAnsi="Arial" w:cs="Arial"/>
          <w:b/>
          <w:bCs/>
          <w:sz w:val="24"/>
          <w:szCs w:val="24"/>
          <w:u w:val="single"/>
        </w:rPr>
      </w:pPr>
      <w:r w:rsidRPr="007C63F3">
        <w:rPr>
          <w:rFonts w:ascii="Arial" w:hAnsi="Arial" w:cs="Arial"/>
          <w:color w:val="000000" w:themeColor="text1"/>
          <w:sz w:val="24"/>
          <w:szCs w:val="24"/>
        </w:rPr>
        <w:t>&lt;&lt;es_&gt;&gt;</w:t>
      </w:r>
    </w:p>
    <w:p w14:paraId="286A0BF9" w14:textId="77777777" w:rsidR="001B1288" w:rsidRPr="00FE0264" w:rsidRDefault="001B1288" w:rsidP="00FE0264">
      <w:pPr>
        <w:spacing w:after="0" w:line="240" w:lineRule="auto"/>
        <w:rPr>
          <w:rFonts w:ascii="Arial" w:hAnsi="Arial" w:cs="Arial"/>
          <w:color w:val="000000" w:themeColor="text1"/>
          <w:sz w:val="24"/>
          <w:szCs w:val="24"/>
        </w:rPr>
      </w:pPr>
    </w:p>
    <w:p w14:paraId="4355C8E9" w14:textId="77777777" w:rsidR="009233E6" w:rsidRPr="0026790F" w:rsidRDefault="009233E6" w:rsidP="00FE0264">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33D9BDDE" w14:textId="77777777" w:rsidR="009233E6" w:rsidRPr="006D14AB" w:rsidRDefault="009233E6" w:rsidP="00904EBC">
      <w:pPr>
        <w:spacing w:after="240"/>
        <w:rPr>
          <w:rFonts w:ascii="Arial" w:hAnsi="Arial" w:cs="Arial"/>
          <w:sz w:val="24"/>
          <w:szCs w:val="24"/>
        </w:rPr>
      </w:pPr>
    </w:p>
    <w:sectPr w:rsidR="009233E6" w:rsidRPr="006D14AB" w:rsidSect="00AD7A47">
      <w:footerReference w:type="even" r:id="rId9"/>
      <w:footerReference w:type="default"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17AB0" w14:textId="77777777" w:rsidR="00A3546F" w:rsidRDefault="00A3546F" w:rsidP="009301BC">
      <w:pPr>
        <w:spacing w:after="0" w:line="240" w:lineRule="auto"/>
      </w:pPr>
      <w:r>
        <w:separator/>
      </w:r>
    </w:p>
  </w:endnote>
  <w:endnote w:type="continuationSeparator" w:id="0">
    <w:p w14:paraId="1A442A27" w14:textId="77777777" w:rsidR="00A3546F" w:rsidRDefault="00A3546F"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7937EC35"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3D97878C"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0AFA40E0"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7D2D8" w14:textId="77777777" w:rsidR="00A3546F" w:rsidRDefault="00A3546F" w:rsidP="009301BC">
      <w:pPr>
        <w:spacing w:after="0" w:line="240" w:lineRule="auto"/>
      </w:pPr>
      <w:r>
        <w:separator/>
      </w:r>
    </w:p>
  </w:footnote>
  <w:footnote w:type="continuationSeparator" w:id="0">
    <w:p w14:paraId="379A5EF5" w14:textId="77777777" w:rsidR="00A3546F" w:rsidRDefault="00A3546F"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6408111">
    <w:abstractNumId w:val="3"/>
  </w:num>
  <w:num w:numId="2" w16cid:durableId="401027737">
    <w:abstractNumId w:val="0"/>
  </w:num>
  <w:num w:numId="3" w16cid:durableId="1631933449">
    <w:abstractNumId w:val="4"/>
  </w:num>
  <w:num w:numId="4" w16cid:durableId="1954969830">
    <w:abstractNumId w:val="6"/>
  </w:num>
  <w:num w:numId="5" w16cid:durableId="1897430691">
    <w:abstractNumId w:val="2"/>
  </w:num>
  <w:num w:numId="6" w16cid:durableId="1355422640">
    <w:abstractNumId w:val="1"/>
  </w:num>
  <w:num w:numId="7" w16cid:durableId="924732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5B8"/>
    <w:rsid w:val="00012B68"/>
    <w:rsid w:val="00023E2B"/>
    <w:rsid w:val="00041896"/>
    <w:rsid w:val="000471FE"/>
    <w:rsid w:val="00052DDF"/>
    <w:rsid w:val="0006000B"/>
    <w:rsid w:val="00076FAD"/>
    <w:rsid w:val="000D1F3B"/>
    <w:rsid w:val="000E013F"/>
    <w:rsid w:val="000F194D"/>
    <w:rsid w:val="00135047"/>
    <w:rsid w:val="00162996"/>
    <w:rsid w:val="00180908"/>
    <w:rsid w:val="001B1288"/>
    <w:rsid w:val="001B1FE3"/>
    <w:rsid w:val="001C4D71"/>
    <w:rsid w:val="001C7C88"/>
    <w:rsid w:val="001D07FA"/>
    <w:rsid w:val="001D6F40"/>
    <w:rsid w:val="00202DF8"/>
    <w:rsid w:val="00237C8C"/>
    <w:rsid w:val="002469C0"/>
    <w:rsid w:val="00250B1C"/>
    <w:rsid w:val="00256096"/>
    <w:rsid w:val="00257D19"/>
    <w:rsid w:val="00262406"/>
    <w:rsid w:val="00262D9C"/>
    <w:rsid w:val="0026790F"/>
    <w:rsid w:val="002831C9"/>
    <w:rsid w:val="00286D27"/>
    <w:rsid w:val="002A2646"/>
    <w:rsid w:val="002B2426"/>
    <w:rsid w:val="002C0E9D"/>
    <w:rsid w:val="002C66EF"/>
    <w:rsid w:val="002D1197"/>
    <w:rsid w:val="002F1C67"/>
    <w:rsid w:val="002F60DE"/>
    <w:rsid w:val="003022F1"/>
    <w:rsid w:val="0030572E"/>
    <w:rsid w:val="003359EC"/>
    <w:rsid w:val="0034072A"/>
    <w:rsid w:val="00346273"/>
    <w:rsid w:val="00370D82"/>
    <w:rsid w:val="003A7499"/>
    <w:rsid w:val="003B3533"/>
    <w:rsid w:val="003C5A19"/>
    <w:rsid w:val="003D19BD"/>
    <w:rsid w:val="003D3B3E"/>
    <w:rsid w:val="003E1C67"/>
    <w:rsid w:val="003E4824"/>
    <w:rsid w:val="004044C9"/>
    <w:rsid w:val="004104BC"/>
    <w:rsid w:val="00416D88"/>
    <w:rsid w:val="004301BB"/>
    <w:rsid w:val="004315D1"/>
    <w:rsid w:val="00434CFF"/>
    <w:rsid w:val="00443646"/>
    <w:rsid w:val="00450203"/>
    <w:rsid w:val="0047054F"/>
    <w:rsid w:val="004D4682"/>
    <w:rsid w:val="004F0263"/>
    <w:rsid w:val="00506B3D"/>
    <w:rsid w:val="0050744C"/>
    <w:rsid w:val="00517E32"/>
    <w:rsid w:val="00537E3D"/>
    <w:rsid w:val="005507BF"/>
    <w:rsid w:val="00573F7C"/>
    <w:rsid w:val="005741D5"/>
    <w:rsid w:val="005745A8"/>
    <w:rsid w:val="00577C97"/>
    <w:rsid w:val="00594140"/>
    <w:rsid w:val="00597FFE"/>
    <w:rsid w:val="005A5981"/>
    <w:rsid w:val="005C1D6B"/>
    <w:rsid w:val="005C6C9C"/>
    <w:rsid w:val="005F0E70"/>
    <w:rsid w:val="00601D50"/>
    <w:rsid w:val="00602F10"/>
    <w:rsid w:val="00603059"/>
    <w:rsid w:val="00642795"/>
    <w:rsid w:val="00656D40"/>
    <w:rsid w:val="0067454B"/>
    <w:rsid w:val="006B1F03"/>
    <w:rsid w:val="006B6B36"/>
    <w:rsid w:val="006C717E"/>
    <w:rsid w:val="006D14AB"/>
    <w:rsid w:val="006F4F70"/>
    <w:rsid w:val="0073320C"/>
    <w:rsid w:val="00744D9E"/>
    <w:rsid w:val="00764363"/>
    <w:rsid w:val="00770DFE"/>
    <w:rsid w:val="0079008D"/>
    <w:rsid w:val="0079171E"/>
    <w:rsid w:val="007942EF"/>
    <w:rsid w:val="007A7A7E"/>
    <w:rsid w:val="007B6CE2"/>
    <w:rsid w:val="007F431E"/>
    <w:rsid w:val="007F6856"/>
    <w:rsid w:val="008039F4"/>
    <w:rsid w:val="00820DBC"/>
    <w:rsid w:val="0082787C"/>
    <w:rsid w:val="008466A5"/>
    <w:rsid w:val="00846A5D"/>
    <w:rsid w:val="008567E3"/>
    <w:rsid w:val="00874DE5"/>
    <w:rsid w:val="0089162E"/>
    <w:rsid w:val="008A2F66"/>
    <w:rsid w:val="008A43D7"/>
    <w:rsid w:val="008A4871"/>
    <w:rsid w:val="008E2B51"/>
    <w:rsid w:val="008F462F"/>
    <w:rsid w:val="00904EBC"/>
    <w:rsid w:val="00920BE8"/>
    <w:rsid w:val="009233E6"/>
    <w:rsid w:val="009301BC"/>
    <w:rsid w:val="009362D9"/>
    <w:rsid w:val="009447F9"/>
    <w:rsid w:val="009556D7"/>
    <w:rsid w:val="009621BE"/>
    <w:rsid w:val="00962F34"/>
    <w:rsid w:val="00966AB6"/>
    <w:rsid w:val="00980416"/>
    <w:rsid w:val="009A4ED2"/>
    <w:rsid w:val="009A6FD4"/>
    <w:rsid w:val="009C3A5A"/>
    <w:rsid w:val="009E7A5A"/>
    <w:rsid w:val="00A10414"/>
    <w:rsid w:val="00A263D5"/>
    <w:rsid w:val="00A3355D"/>
    <w:rsid w:val="00A3546F"/>
    <w:rsid w:val="00A4105A"/>
    <w:rsid w:val="00A43813"/>
    <w:rsid w:val="00A56399"/>
    <w:rsid w:val="00A667DA"/>
    <w:rsid w:val="00A75052"/>
    <w:rsid w:val="00A80167"/>
    <w:rsid w:val="00AA3BA8"/>
    <w:rsid w:val="00AA3C0C"/>
    <w:rsid w:val="00AA552C"/>
    <w:rsid w:val="00AA6263"/>
    <w:rsid w:val="00AA6372"/>
    <w:rsid w:val="00AA6C04"/>
    <w:rsid w:val="00AB2EE5"/>
    <w:rsid w:val="00AD7A47"/>
    <w:rsid w:val="00AF2559"/>
    <w:rsid w:val="00AF6B75"/>
    <w:rsid w:val="00B0427D"/>
    <w:rsid w:val="00B10745"/>
    <w:rsid w:val="00B11B3A"/>
    <w:rsid w:val="00B544FF"/>
    <w:rsid w:val="00B55FC9"/>
    <w:rsid w:val="00B61AEE"/>
    <w:rsid w:val="00B722EB"/>
    <w:rsid w:val="00B84DD8"/>
    <w:rsid w:val="00BA444B"/>
    <w:rsid w:val="00BA6E27"/>
    <w:rsid w:val="00BB507E"/>
    <w:rsid w:val="00BD4E9F"/>
    <w:rsid w:val="00BF2225"/>
    <w:rsid w:val="00C31C0A"/>
    <w:rsid w:val="00C3578A"/>
    <w:rsid w:val="00C432D5"/>
    <w:rsid w:val="00C43ABF"/>
    <w:rsid w:val="00C51E49"/>
    <w:rsid w:val="00C567A9"/>
    <w:rsid w:val="00C5766F"/>
    <w:rsid w:val="00C620F5"/>
    <w:rsid w:val="00C62B5B"/>
    <w:rsid w:val="00C94C62"/>
    <w:rsid w:val="00C97C07"/>
    <w:rsid w:val="00CA7486"/>
    <w:rsid w:val="00CB701F"/>
    <w:rsid w:val="00CD7CB7"/>
    <w:rsid w:val="00CE15B0"/>
    <w:rsid w:val="00CE3F09"/>
    <w:rsid w:val="00CE5597"/>
    <w:rsid w:val="00CF08EC"/>
    <w:rsid w:val="00D14F65"/>
    <w:rsid w:val="00D210CC"/>
    <w:rsid w:val="00D44580"/>
    <w:rsid w:val="00D57E13"/>
    <w:rsid w:val="00D750A6"/>
    <w:rsid w:val="00D85742"/>
    <w:rsid w:val="00D91860"/>
    <w:rsid w:val="00DA459B"/>
    <w:rsid w:val="00DB6D0B"/>
    <w:rsid w:val="00DF459B"/>
    <w:rsid w:val="00E01BBA"/>
    <w:rsid w:val="00E26482"/>
    <w:rsid w:val="00E35974"/>
    <w:rsid w:val="00E42723"/>
    <w:rsid w:val="00E460B3"/>
    <w:rsid w:val="00E544BB"/>
    <w:rsid w:val="00E90568"/>
    <w:rsid w:val="00E9056B"/>
    <w:rsid w:val="00E969F1"/>
    <w:rsid w:val="00EC4AED"/>
    <w:rsid w:val="00EC6C8B"/>
    <w:rsid w:val="00EE6917"/>
    <w:rsid w:val="00EF433C"/>
    <w:rsid w:val="00F23E3B"/>
    <w:rsid w:val="00F23FFD"/>
    <w:rsid w:val="00F82525"/>
    <w:rsid w:val="00F87F01"/>
    <w:rsid w:val="00F939A5"/>
    <w:rsid w:val="00FA5E26"/>
    <w:rsid w:val="00FA677A"/>
    <w:rsid w:val="00FA6CFF"/>
    <w:rsid w:val="00FD1F9B"/>
    <w:rsid w:val="00FE0264"/>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931014">
      <w:bodyDiv w:val="1"/>
      <w:marLeft w:val="0"/>
      <w:marRight w:val="0"/>
      <w:marTop w:val="0"/>
      <w:marBottom w:val="0"/>
      <w:divBdr>
        <w:top w:val="none" w:sz="0" w:space="0" w:color="auto"/>
        <w:left w:val="none" w:sz="0" w:space="0" w:color="auto"/>
        <w:bottom w:val="none" w:sz="0" w:space="0" w:color="auto"/>
        <w:right w:val="none" w:sz="0" w:space="0" w:color="auto"/>
      </w:divBdr>
    </w:div>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18</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Pijian Liao</cp:lastModifiedBy>
  <cp:revision>25</cp:revision>
  <dcterms:created xsi:type="dcterms:W3CDTF">2022-08-17T12:46:00Z</dcterms:created>
  <dcterms:modified xsi:type="dcterms:W3CDTF">2024-01-31T09:15:00Z</dcterms:modified>
</cp:coreProperties>
</file>