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FC3E19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FC3E19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FC3E19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and extent of disclosure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260C4696" w:rsidR="009D383B" w:rsidRDefault="009D383B" w:rsidP="00813B61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00A1B4B" w14:textId="77777777" w:rsidR="000F5BCC" w:rsidRPr="000F5BCC" w:rsidRDefault="000F5BCC" w:rsidP="000F5BC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96EB1" w14:textId="77777777" w:rsidR="00A645CF" w:rsidRDefault="00A645CF" w:rsidP="00A645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74D09935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626E" w14:textId="6E0226BE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A645C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4DF8B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1926B90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6935169A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1456EDF7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00FE" w14:textId="3DAAD327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863AC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FD68F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2FC1DEA" w14:textId="2F4832AB" w:rsidR="00383D05" w:rsidRDefault="00A645CF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383D05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383D05"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7E09D0EC" w14:textId="4B52AEC6" w:rsidR="009726F2" w:rsidRPr="00280796" w:rsidRDefault="009726F2" w:rsidP="009726F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</w:t>
            </w:r>
            <w:r w:rsidR="00FE0135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believe that the facts in this claim form are true.</w:t>
            </w:r>
          </w:p>
          <w:p w14:paraId="59A0DEE0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0B931C02" w14:textId="2F27DDC9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74589D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25A62A08" w14:textId="77777777" w:rsidR="009726F2" w:rsidRPr="00280796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327B8B22" w14:textId="2D6F1BE1" w:rsidR="001B448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</w:t>
            </w:r>
            <w:r w:rsidR="0074589D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  <w:p w14:paraId="31D24952" w14:textId="4D32D754" w:rsidR="00ED2B6A" w:rsidRPr="00280796" w:rsidRDefault="00ED2B6A" w:rsidP="009726F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7A93" w14:textId="77777777" w:rsidR="00CD095F" w:rsidRDefault="00CD095F" w:rsidP="00812032">
      <w:r>
        <w:separator/>
      </w:r>
    </w:p>
  </w:endnote>
  <w:endnote w:type="continuationSeparator" w:id="0">
    <w:p w14:paraId="0CBDFD53" w14:textId="77777777" w:rsidR="00CD095F" w:rsidRDefault="00CD095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E2806" w14:textId="77777777" w:rsidR="00CD095F" w:rsidRDefault="00CD095F" w:rsidP="00812032">
      <w:r>
        <w:separator/>
      </w:r>
    </w:p>
  </w:footnote>
  <w:footnote w:type="continuationSeparator" w:id="0">
    <w:p w14:paraId="5B80D76F" w14:textId="77777777" w:rsidR="00CD095F" w:rsidRDefault="00CD095F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N181_2V1 -CV-UNS-HRN-ENG-00913.docx</Approval_x0020_Request_x0020_Comment>
    <Publication_x0020_Date xmlns="f336f4fe-8719-4ea2-b5d6-29b3a580aeb4">2022-01-24T00:00:00+00:00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7717A2-4CA0-4BE2-A776-16880157B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9</TotalTime>
  <Pages>7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CV-UNS-HRN-ENG-00911113     Now: CV-UNS-HRN-ENG-00970.docx</dc:title>
  <dc:subject/>
  <dc:creator>District Judge Richard Clarke</dc:creator>
  <cp:keywords/>
  <cp:lastModifiedBy>Sankavi Mohanraj</cp:lastModifiedBy>
  <cp:revision>18</cp:revision>
  <cp:lastPrinted>2020-12-03T10:41:00Z</cp:lastPrinted>
  <dcterms:created xsi:type="dcterms:W3CDTF">2022-01-21T13:21:00Z</dcterms:created>
  <dcterms:modified xsi:type="dcterms:W3CDTF">2022-04-04T17:32:00Z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