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25A63A53" w14:textId="08B5183F" w:rsidR="009C46B5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</w:p>
    <w:p w14:paraId="266FD22D" w14:textId="2ADEBF0C" w:rsidR="00274E80" w:rsidRDefault="00274E80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2924DB93" w14:textId="77777777" w:rsidR="009764DC" w:rsidRDefault="009764DC" w:rsidP="009764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Uploading documents:</w:t>
      </w:r>
      <w:r>
        <w:rPr>
          <w:rFonts w:ascii="Arial" w:hAnsi="Arial" w:cs="Arial"/>
          <w:color w:val="172B4D"/>
          <w:sz w:val="22"/>
          <w:szCs w:val="22"/>
        </w:rPr>
        <w:t> Where this order requires a document to be uploaded to the Digital Portal, the order is complied with if:</w:t>
      </w:r>
    </w:p>
    <w:p w14:paraId="060870C5" w14:textId="77777777" w:rsidR="009764DC" w:rsidRDefault="009764DC" w:rsidP="009764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a. the document is served on all other parties by the date specified in this order,</w:t>
      </w:r>
    </w:p>
    <w:p w14:paraId="0CDAEB4B" w14:textId="77777777" w:rsidR="009764DC" w:rsidRDefault="009764DC" w:rsidP="009764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58158CA" w14:textId="77777777" w:rsidR="009764DC" w:rsidRDefault="009764DC" w:rsidP="009764DC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3E53F9C3" w14:textId="0B7F2DD9" w:rsidR="00274E80" w:rsidRDefault="00274E80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290E9D86" w14:textId="30BDE04B" w:rsidR="00274E80" w:rsidRDefault="00274E80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7F526313" w14:textId="77777777" w:rsidR="00274E80" w:rsidRPr="00C35FB0" w:rsidRDefault="00274E80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7CC76147" w14:textId="77777777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lastRenderedPageBreak/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77777777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1CCCDC46" w14:textId="2D6895AF" w:rsidR="009C46B5" w:rsidRDefault="009C46B5" w:rsidP="009764DC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2838375A" w14:textId="0B6A63C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fastTrackSchedulesOfLoss.input4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731FB" w:rsidRPr="00C35FB0">
        <w:rPr>
          <w:rFonts w:ascii="Arial" w:hAnsi="Arial" w:cs="Arial"/>
          <w:lang w:val="en-US"/>
        </w:rPr>
        <w:t>fastTrackSchedulesOfLoss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Pr="00C35FB0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Trial</w:t>
      </w:r>
    </w:p>
    <w:p w14:paraId="598FE3E8" w14:textId="636D00EF" w:rsidR="008A640D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within a 3 week trial window starting from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974C" w14:textId="77777777" w:rsidR="00444652" w:rsidRDefault="00444652" w:rsidP="002A64AF">
      <w:pPr>
        <w:spacing w:after="0" w:line="240" w:lineRule="auto"/>
      </w:pPr>
      <w:r>
        <w:separator/>
      </w:r>
    </w:p>
  </w:endnote>
  <w:endnote w:type="continuationSeparator" w:id="0">
    <w:p w14:paraId="12FDF402" w14:textId="77777777" w:rsidR="00444652" w:rsidRDefault="00444652" w:rsidP="002A64AF">
      <w:pPr>
        <w:spacing w:after="0" w:line="240" w:lineRule="auto"/>
      </w:pPr>
      <w:r>
        <w:continuationSeparator/>
      </w:r>
    </w:p>
  </w:endnote>
  <w:endnote w:type="continuationNotice" w:id="1">
    <w:p w14:paraId="53278497" w14:textId="77777777" w:rsidR="00444652" w:rsidRDefault="004446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C2FD3" w14:textId="77777777" w:rsidR="00444652" w:rsidRDefault="00444652" w:rsidP="002A64AF">
      <w:pPr>
        <w:spacing w:after="0" w:line="240" w:lineRule="auto"/>
      </w:pPr>
      <w:r>
        <w:separator/>
      </w:r>
    </w:p>
  </w:footnote>
  <w:footnote w:type="continuationSeparator" w:id="0">
    <w:p w14:paraId="50092A60" w14:textId="77777777" w:rsidR="00444652" w:rsidRDefault="00444652" w:rsidP="002A64AF">
      <w:pPr>
        <w:spacing w:after="0" w:line="240" w:lineRule="auto"/>
      </w:pPr>
      <w:r>
        <w:continuationSeparator/>
      </w:r>
    </w:p>
  </w:footnote>
  <w:footnote w:type="continuationNotice" w:id="1">
    <w:p w14:paraId="6FD5A7E6" w14:textId="77777777" w:rsidR="00444652" w:rsidRDefault="004446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71A54"/>
    <w:multiLevelType w:val="multilevel"/>
    <w:tmpl w:val="7914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A556A"/>
    <w:multiLevelType w:val="hybridMultilevel"/>
    <w:tmpl w:val="982E8958"/>
    <w:lvl w:ilvl="0" w:tplc="D3CA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6"/>
  </w:num>
  <w:num w:numId="2" w16cid:durableId="1506363588">
    <w:abstractNumId w:val="0"/>
  </w:num>
  <w:num w:numId="3" w16cid:durableId="1189903570">
    <w:abstractNumId w:val="11"/>
  </w:num>
  <w:num w:numId="4" w16cid:durableId="2010716038">
    <w:abstractNumId w:val="15"/>
  </w:num>
  <w:num w:numId="5" w16cid:durableId="1406998089">
    <w:abstractNumId w:val="23"/>
  </w:num>
  <w:num w:numId="6" w16cid:durableId="248202278">
    <w:abstractNumId w:val="19"/>
  </w:num>
  <w:num w:numId="7" w16cid:durableId="1489135036">
    <w:abstractNumId w:val="24"/>
  </w:num>
  <w:num w:numId="8" w16cid:durableId="894002420">
    <w:abstractNumId w:val="25"/>
  </w:num>
  <w:num w:numId="9" w16cid:durableId="1728843151">
    <w:abstractNumId w:val="7"/>
  </w:num>
  <w:num w:numId="10" w16cid:durableId="1201012961">
    <w:abstractNumId w:val="18"/>
  </w:num>
  <w:num w:numId="11" w16cid:durableId="2783193">
    <w:abstractNumId w:val="13"/>
  </w:num>
  <w:num w:numId="12" w16cid:durableId="488595610">
    <w:abstractNumId w:val="1"/>
  </w:num>
  <w:num w:numId="13" w16cid:durableId="1553077038">
    <w:abstractNumId w:val="12"/>
  </w:num>
  <w:num w:numId="14" w16cid:durableId="566722509">
    <w:abstractNumId w:val="8"/>
  </w:num>
  <w:num w:numId="15" w16cid:durableId="1560509008">
    <w:abstractNumId w:val="14"/>
  </w:num>
  <w:num w:numId="16" w16cid:durableId="1160584457">
    <w:abstractNumId w:val="16"/>
  </w:num>
  <w:num w:numId="17" w16cid:durableId="1385829797">
    <w:abstractNumId w:val="22"/>
  </w:num>
  <w:num w:numId="18" w16cid:durableId="1173296747">
    <w:abstractNumId w:val="20"/>
  </w:num>
  <w:num w:numId="19" w16cid:durableId="537550351">
    <w:abstractNumId w:val="10"/>
  </w:num>
  <w:num w:numId="20" w16cid:durableId="995262090">
    <w:abstractNumId w:val="17"/>
  </w:num>
  <w:num w:numId="21" w16cid:durableId="1952007220">
    <w:abstractNumId w:val="3"/>
  </w:num>
  <w:num w:numId="22" w16cid:durableId="802507689">
    <w:abstractNumId w:val="27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1"/>
  </w:num>
  <w:num w:numId="27" w16cid:durableId="1646666235">
    <w:abstractNumId w:val="5"/>
  </w:num>
  <w:num w:numId="28" w16cid:durableId="1444766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7D82"/>
    <w:rsid w:val="00111D0B"/>
    <w:rsid w:val="00111F57"/>
    <w:rsid w:val="00127884"/>
    <w:rsid w:val="00132BAB"/>
    <w:rsid w:val="001B47A0"/>
    <w:rsid w:val="001D4C70"/>
    <w:rsid w:val="001E4EA5"/>
    <w:rsid w:val="001E7C0F"/>
    <w:rsid w:val="0021336B"/>
    <w:rsid w:val="002213F4"/>
    <w:rsid w:val="00254580"/>
    <w:rsid w:val="00274E80"/>
    <w:rsid w:val="00280059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731FB"/>
    <w:rsid w:val="0039754B"/>
    <w:rsid w:val="003A205B"/>
    <w:rsid w:val="003B0E14"/>
    <w:rsid w:val="003B5D06"/>
    <w:rsid w:val="003C1E9C"/>
    <w:rsid w:val="004148AA"/>
    <w:rsid w:val="00420593"/>
    <w:rsid w:val="00444652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908C4"/>
    <w:rsid w:val="007D3F59"/>
    <w:rsid w:val="008217D3"/>
    <w:rsid w:val="00821AA2"/>
    <w:rsid w:val="00830396"/>
    <w:rsid w:val="00840AFD"/>
    <w:rsid w:val="0084799F"/>
    <w:rsid w:val="00882270"/>
    <w:rsid w:val="008A640D"/>
    <w:rsid w:val="008B2462"/>
    <w:rsid w:val="008D397C"/>
    <w:rsid w:val="008E4A2A"/>
    <w:rsid w:val="009037F2"/>
    <w:rsid w:val="00914A4A"/>
    <w:rsid w:val="00930D8C"/>
    <w:rsid w:val="009764DC"/>
    <w:rsid w:val="0099047F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B298D"/>
    <w:rsid w:val="00AC2C6B"/>
    <w:rsid w:val="00AD72DC"/>
    <w:rsid w:val="00AF4264"/>
    <w:rsid w:val="00B025F3"/>
    <w:rsid w:val="00B169A8"/>
    <w:rsid w:val="00B268BF"/>
    <w:rsid w:val="00B276DE"/>
    <w:rsid w:val="00B9132C"/>
    <w:rsid w:val="00B92306"/>
    <w:rsid w:val="00BA084E"/>
    <w:rsid w:val="00BA79A6"/>
    <w:rsid w:val="00BB02BA"/>
    <w:rsid w:val="00BB28C4"/>
    <w:rsid w:val="00BC6A68"/>
    <w:rsid w:val="00BD2F59"/>
    <w:rsid w:val="00C35FB0"/>
    <w:rsid w:val="00C3604E"/>
    <w:rsid w:val="00C90537"/>
    <w:rsid w:val="00CA0F06"/>
    <w:rsid w:val="00CC6734"/>
    <w:rsid w:val="00CD3686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646A"/>
    <w:rsid w:val="00E4194C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6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Published</Stage>
    <Next_x0020_Stage xmlns="f336f4fe-8719-4ea2-b5d6-29b3a580aeb4">WaitPublish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Updating SDO_HNL_FAST("CV-DAM-STD-ENG-00002-HNL.docx", "fast_track_sdo_%s.pdf") for CIV-6660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CV-DAM-STD-ENG-00002-HNL     Now: CV-UNS-STD-ENG-01225.docx</dc:title>
  <dc:subject/>
  <dc:creator>Hasnat, Abul</dc:creator>
  <cp:keywords/>
  <dc:description/>
  <cp:lastModifiedBy>Maciej Nycz</cp:lastModifiedBy>
  <cp:revision>22</cp:revision>
  <dcterms:created xsi:type="dcterms:W3CDTF">2022-10-31T08:06:00Z</dcterms:created>
  <dcterms:modified xsi:type="dcterms:W3CDTF">2023-03-31T08:15:00Z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