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&lt;&lt;</w:t>
      </w:r>
      <w:r w:rsidR="00F74EE9" w:rsidRPr="00F74EE9">
        <w:rPr>
          <w:rFonts w:ascii="Arial" w:eastAsia="Arial" w:hAnsi="Arial" w:cs="Arial"/>
          <w:bCs/>
        </w:rPr>
        <w:t>{</w:t>
      </w:r>
      <w:proofErr w:type="spellStart"/>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6F054C30" w14:textId="75F6C9E0" w:rsidR="008D1EEA"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p>
    <w:p w14:paraId="17AB97EE" w14:textId="361596A4" w:rsidR="00CD1DE8" w:rsidRDefault="00CD1DE8" w:rsidP="008D1EEA">
      <w:pPr>
        <w:rPr>
          <w:rFonts w:ascii="Arial" w:hAnsi="Arial" w:cs="Arial"/>
          <w:bCs/>
          <w:snapToGrid w:val="0"/>
          <w:szCs w:val="20"/>
          <w:lang w:val="en-US"/>
        </w:rPr>
      </w:pPr>
    </w:p>
    <w:p w14:paraId="58A70AE4" w14:textId="77777777" w:rsidR="00DF50A7" w:rsidRDefault="00DF50A7" w:rsidP="00DF50A7">
      <w:pPr>
        <w:pStyle w:val="NormalWeb"/>
        <w:shd w:val="clear" w:color="auto" w:fill="FFFFFF"/>
        <w:spacing w:before="150" w:beforeAutospacing="0" w:after="0" w:afterAutospacing="0"/>
        <w:rPr>
          <w:rFonts w:ascii="Arial" w:hAnsi="Arial" w:cs="Arial"/>
          <w:color w:val="172B4D"/>
          <w:sz w:val="22"/>
          <w:szCs w:val="22"/>
        </w:rPr>
      </w:pPr>
      <w:r>
        <w:rPr>
          <w:rFonts w:ascii="Arial" w:hAnsi="Arial" w:cs="Arial"/>
          <w:b/>
          <w:bCs/>
          <w:color w:val="172B4D"/>
          <w:sz w:val="22"/>
          <w:szCs w:val="22"/>
        </w:rPr>
        <w:t>Uploading documents:</w:t>
      </w:r>
      <w:r>
        <w:rPr>
          <w:rFonts w:ascii="Arial" w:hAnsi="Arial" w:cs="Arial"/>
          <w:color w:val="172B4D"/>
          <w:sz w:val="22"/>
          <w:szCs w:val="22"/>
        </w:rPr>
        <w:t> Where this order requires a document to be uploaded to the Digital Portal, the order is complied with if:</w:t>
      </w:r>
    </w:p>
    <w:p w14:paraId="1B59BECC" w14:textId="77777777" w:rsidR="00DF50A7" w:rsidRDefault="00DF50A7" w:rsidP="00DF50A7">
      <w:pPr>
        <w:pStyle w:val="NormalWeb"/>
        <w:shd w:val="clear" w:color="auto" w:fill="FFFFFF"/>
        <w:spacing w:before="150" w:beforeAutospacing="0" w:after="0" w:afterAutospacing="0"/>
        <w:rPr>
          <w:rFonts w:ascii="Arial" w:hAnsi="Arial" w:cs="Arial"/>
          <w:color w:val="172B4D"/>
          <w:sz w:val="22"/>
          <w:szCs w:val="22"/>
        </w:rPr>
      </w:pPr>
      <w:r>
        <w:rPr>
          <w:rFonts w:ascii="Arial" w:hAnsi="Arial" w:cs="Arial"/>
          <w:color w:val="172B4D"/>
          <w:sz w:val="22"/>
          <w:szCs w:val="22"/>
        </w:rPr>
        <w:t>        a. the document is served on all other parties by the date specified in this order,</w:t>
      </w:r>
    </w:p>
    <w:p w14:paraId="5CF95626" w14:textId="77777777" w:rsidR="00DF50A7" w:rsidRDefault="00DF50A7" w:rsidP="00DF50A7">
      <w:pPr>
        <w:pStyle w:val="NormalWeb"/>
        <w:shd w:val="clear" w:color="auto" w:fill="FFFFFF"/>
        <w:spacing w:before="150" w:beforeAutospacing="0" w:after="0" w:afterAutospacing="0"/>
        <w:rPr>
          <w:rFonts w:ascii="Arial" w:hAnsi="Arial" w:cs="Arial"/>
          <w:color w:val="172B4D"/>
          <w:sz w:val="22"/>
          <w:szCs w:val="22"/>
        </w:rPr>
      </w:pPr>
      <w:r>
        <w:rPr>
          <w:rFonts w:ascii="Arial" w:hAnsi="Arial" w:cs="Arial"/>
          <w:color w:val="172B4D"/>
          <w:sz w:val="22"/>
          <w:szCs w:val="22"/>
        </w:rPr>
        <w:t>        b. where the document is a draft consent order, it is also filed with the court by the date specified in this order, and</w:t>
      </w:r>
    </w:p>
    <w:p w14:paraId="646AD8ED" w14:textId="77777777" w:rsidR="00DF50A7" w:rsidRDefault="00DF50A7" w:rsidP="00DF50A7">
      <w:pPr>
        <w:pStyle w:val="NormalWeb"/>
        <w:shd w:val="clear" w:color="auto" w:fill="FFFFFF"/>
        <w:spacing w:before="150" w:beforeAutospacing="0" w:after="0" w:afterAutospacing="0"/>
        <w:rPr>
          <w:rFonts w:ascii="Arial" w:hAnsi="Arial" w:cs="Arial"/>
          <w:color w:val="172B4D"/>
          <w:sz w:val="22"/>
          <w:szCs w:val="22"/>
        </w:rPr>
      </w:pPr>
      <w:r>
        <w:rPr>
          <w:rFonts w:ascii="Arial" w:hAnsi="Arial" w:cs="Arial"/>
          <w:color w:val="172B4D"/>
          <w:sz w:val="22"/>
          <w:szCs w:val="22"/>
        </w:rPr>
        <w:t>        c. the upload function has not become available on the Digital Portal at least 14 days before the date of compliance with paragraph (a) (and, if applicable, (b)) above.</w:t>
      </w:r>
    </w:p>
    <w:p w14:paraId="7540D1A4" w14:textId="4BE8F8CB" w:rsidR="00CD1DE8" w:rsidRDefault="00CD1DE8" w:rsidP="008D1EEA">
      <w:pPr>
        <w:rPr>
          <w:rFonts w:ascii="Arial" w:hAnsi="Arial" w:cs="Arial"/>
          <w:bCs/>
          <w:snapToGrid w:val="0"/>
          <w:szCs w:val="20"/>
          <w:lang w:val="en-US"/>
        </w:rPr>
      </w:pPr>
    </w:p>
    <w:p w14:paraId="439D538B" w14:textId="77777777" w:rsidR="00DF50A7" w:rsidRPr="008D0BF6" w:rsidRDefault="00DF50A7" w:rsidP="008D1EEA">
      <w:pPr>
        <w:rPr>
          <w:rFonts w:ascii="Arial" w:hAnsi="Arial" w:cs="Arial"/>
          <w:bCs/>
          <w:snapToGrid w:val="0"/>
          <w:szCs w:val="20"/>
          <w:lang w:val="en-US"/>
        </w:rPr>
      </w:pPr>
    </w:p>
    <w:p w14:paraId="39E0547F" w14:textId="35507AFD" w:rsidR="008D1EEA" w:rsidRPr="008068C6" w:rsidRDefault="00026CEC" w:rsidP="008D1EEA">
      <w:pPr>
        <w:rPr>
          <w:rFonts w:ascii="Arial" w:hAnsi="Arial" w:cs="Arial"/>
          <w:lang w:val="en-US"/>
        </w:rPr>
      </w:pPr>
      <w:r w:rsidRPr="008D0BF6">
        <w:rPr>
          <w:rFonts w:ascii="Arial" w:hAnsi="Arial" w:cs="Arial"/>
          <w:bCs/>
        </w:rPr>
        <w:lastRenderedPageBreak/>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6E166633" w14:textId="77777777" w:rsidR="008D1EEA" w:rsidRPr="008D0BF6" w:rsidRDefault="008D1EEA" w:rsidP="008D1EEA">
      <w:pPr>
        <w:rPr>
          <w:rFonts w:ascii="Arial" w:hAnsi="Arial" w:cs="Arial"/>
          <w:bCs/>
        </w:rPr>
      </w:pPr>
      <w:r w:rsidRPr="008D0BF6">
        <w:rPr>
          <w:rFonts w:ascii="Arial" w:hAnsi="Arial" w:cs="Arial"/>
          <w:bCs/>
        </w:rPr>
        <w:t>It is ordered that:</w:t>
      </w:r>
    </w:p>
    <w:p w14:paraId="56A78B1B" w14:textId="42F0C1A7"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r w:rsidR="00AD3133" w:rsidRPr="008D0BF6">
        <w:rPr>
          <w:rFonts w:ascii="Arial" w:hAnsi="Arial" w:cs="Arial"/>
          <w:lang w:val="en-US"/>
        </w:rPr>
        <w:t>=</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proofErr w:type="spellStart"/>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w:t>
      </w:r>
      <w:proofErr w:type="spellStart"/>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 xml:space="preserve">This hearing will be attended by </w:t>
      </w:r>
      <w:r w:rsidRPr="00457E88">
        <w:rPr>
          <w:rFonts w:ascii="Arial" w:eastAsia="Times New Roman" w:hAnsi="Arial" w:cs="Arial"/>
          <w:b/>
          <w:bCs/>
          <w:lang w:eastAsia="en-GB"/>
        </w:rPr>
        <w:t>video conference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A97726">
      <w:pPr>
        <w:pStyle w:val="ListParagraph"/>
        <w:numPr>
          <w:ilvl w:val="0"/>
          <w:numId w:val="1"/>
        </w:numPr>
        <w:rPr>
          <w:rFonts w:ascii="Arial" w:hAnsi="Arial" w:cs="Arial"/>
          <w:bCs/>
        </w:rPr>
      </w:pPr>
      <w:r w:rsidRPr="008D0BF6">
        <w:rPr>
          <w:rFonts w:ascii="Arial" w:hAnsi="Arial" w:cs="Arial"/>
          <w:bCs/>
        </w:rPr>
        <w:lastRenderedPageBreak/>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proofErr w:type="spellStart"/>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w:t>
      </w:r>
      <w:proofErr w:type="spellStart"/>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4ABFD614" w14:textId="5F61CA88" w:rsidR="00507A80" w:rsidRPr="0059688A" w:rsidRDefault="00507A80" w:rsidP="00A97726">
      <w:pPr>
        <w:pStyle w:val="ListParagraph"/>
        <w:numPr>
          <w:ilvl w:val="0"/>
          <w:numId w:val="1"/>
        </w:numPr>
        <w:rPr>
          <w:rFonts w:ascii="Arial" w:hAnsi="Arial" w:cs="Arial"/>
          <w:lang w:val="en-US"/>
        </w:rPr>
      </w:pPr>
      <w:r w:rsidRPr="0059688A">
        <w:rPr>
          <w:rFonts w:ascii="Arial" w:hAnsi="Arial" w:cs="Arial"/>
          <w:lang w:val="en-US"/>
        </w:rPr>
        <w:t>&lt;&lt;smallClaimsCreditHire.input8&gt;&gt; &lt;&lt;smallClaimsCreditHire.input9</w:t>
      </w:r>
      <w:r w:rsidR="00E9768F" w:rsidRPr="0059688A">
        <w:rPr>
          <w:rFonts w:ascii="Arial" w:hAnsi="Arial" w:cs="Arial"/>
          <w:lang w:val="en-US"/>
        </w:rPr>
        <w:t>&gt;&gt;</w:t>
      </w:r>
      <w:r w:rsidRPr="0059688A">
        <w:rPr>
          <w:rFonts w:ascii="Arial" w:hAnsi="Arial" w:cs="Arial"/>
          <w:lang w:val="en-US"/>
        </w:rPr>
        <w:t xml:space="preserve"> </w:t>
      </w:r>
      <w:r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5,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Pr="0059688A">
        <w:rPr>
          <w:rFonts w:ascii="Arial" w:hAnsi="Arial" w:cs="Arial"/>
          <w:lang w:val="en-US"/>
        </w:rPr>
        <w:t xml:space="preserve"> &lt;&lt;smallClaimsCreditHire.input10</w:t>
      </w:r>
      <w:r w:rsidR="00E9768F" w:rsidRPr="0059688A">
        <w:rPr>
          <w:rFonts w:ascii="Arial" w:hAnsi="Arial" w:cs="Arial"/>
          <w:lang w:val="en-US"/>
        </w:rPr>
        <w:t xml:space="preserve">&gt;&gt; </w:t>
      </w:r>
      <w:r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6,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00C8495B">
        <w:rPr>
          <w:rFonts w:ascii="Arial" w:hAnsi="Arial" w:cs="Arial"/>
          <w:lang w:val="en-US"/>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lastRenderedPageBreak/>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r w:rsidR="00270C1D" w:rsidRPr="006218F7">
        <w:rPr>
          <w:rFonts w:ascii="Arial" w:hAnsi="Arial" w:cs="Arial"/>
          <w:bCs/>
        </w:rPr>
        <w:t>value.</w:t>
      </w:r>
      <w:r w:rsidRPr="006218F7">
        <w:rPr>
          <w:rFonts w:ascii="Arial" w:hAnsi="Arial" w:cs="Arial"/>
          <w:bCs/>
        </w:rPr>
        <w:t>directionComment</w:t>
      </w:r>
      <w:proofErr w:type="spell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83E10" w14:textId="77777777" w:rsidR="00AE3239" w:rsidRDefault="00AE3239" w:rsidP="00A91839">
      <w:pPr>
        <w:spacing w:after="0" w:line="240" w:lineRule="auto"/>
      </w:pPr>
      <w:r>
        <w:separator/>
      </w:r>
    </w:p>
  </w:endnote>
  <w:endnote w:type="continuationSeparator" w:id="0">
    <w:p w14:paraId="32526949" w14:textId="77777777" w:rsidR="00AE3239" w:rsidRDefault="00AE3239"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AE608" w14:textId="77777777" w:rsidR="00AE3239" w:rsidRDefault="00AE3239" w:rsidP="00A91839">
      <w:pPr>
        <w:spacing w:after="0" w:line="240" w:lineRule="auto"/>
      </w:pPr>
      <w:r>
        <w:separator/>
      </w:r>
    </w:p>
  </w:footnote>
  <w:footnote w:type="continuationSeparator" w:id="0">
    <w:p w14:paraId="4FB02932" w14:textId="77777777" w:rsidR="00AE3239" w:rsidRDefault="00AE3239"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029717">
    <w:abstractNumId w:val="18"/>
  </w:num>
  <w:num w:numId="2" w16cid:durableId="953287818">
    <w:abstractNumId w:val="8"/>
  </w:num>
  <w:num w:numId="3" w16cid:durableId="1875338645">
    <w:abstractNumId w:val="1"/>
  </w:num>
  <w:num w:numId="4" w16cid:durableId="1723478490">
    <w:abstractNumId w:val="0"/>
  </w:num>
  <w:num w:numId="5" w16cid:durableId="1108506865">
    <w:abstractNumId w:val="19"/>
  </w:num>
  <w:num w:numId="6" w16cid:durableId="338125238">
    <w:abstractNumId w:val="16"/>
  </w:num>
  <w:num w:numId="7" w16cid:durableId="1809780710">
    <w:abstractNumId w:val="17"/>
  </w:num>
  <w:num w:numId="8" w16cid:durableId="1945989867">
    <w:abstractNumId w:val="4"/>
  </w:num>
  <w:num w:numId="9" w16cid:durableId="2022586793">
    <w:abstractNumId w:val="14"/>
  </w:num>
  <w:num w:numId="10" w16cid:durableId="1011689100">
    <w:abstractNumId w:val="11"/>
  </w:num>
  <w:num w:numId="11" w16cid:durableId="664463">
    <w:abstractNumId w:val="5"/>
  </w:num>
  <w:num w:numId="12" w16cid:durableId="1160928504">
    <w:abstractNumId w:val="13"/>
  </w:num>
  <w:num w:numId="13" w16cid:durableId="243295320">
    <w:abstractNumId w:val="10"/>
  </w:num>
  <w:num w:numId="14" w16cid:durableId="347680084">
    <w:abstractNumId w:val="12"/>
  </w:num>
  <w:num w:numId="15" w16cid:durableId="166601891">
    <w:abstractNumId w:val="15"/>
  </w:num>
  <w:num w:numId="16" w16cid:durableId="1819496328">
    <w:abstractNumId w:val="2"/>
  </w:num>
  <w:num w:numId="17" w16cid:durableId="1475370007">
    <w:abstractNumId w:val="3"/>
  </w:num>
  <w:num w:numId="18" w16cid:durableId="1143813680">
    <w:abstractNumId w:val="20"/>
  </w:num>
  <w:num w:numId="19" w16cid:durableId="1433236372">
    <w:abstractNumId w:val="6"/>
  </w:num>
  <w:num w:numId="20" w16cid:durableId="1376734961">
    <w:abstractNumId w:val="7"/>
  </w:num>
  <w:num w:numId="21" w16cid:durableId="769156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32AD8"/>
    <w:rsid w:val="00043A1A"/>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D02D3"/>
    <w:rsid w:val="001D3ABB"/>
    <w:rsid w:val="001D6BA1"/>
    <w:rsid w:val="00230B51"/>
    <w:rsid w:val="00232376"/>
    <w:rsid w:val="002330A0"/>
    <w:rsid w:val="00270C1D"/>
    <w:rsid w:val="00276B5C"/>
    <w:rsid w:val="00294F1F"/>
    <w:rsid w:val="002A4E68"/>
    <w:rsid w:val="002A5C16"/>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B0A07"/>
    <w:rsid w:val="004D26F6"/>
    <w:rsid w:val="004D440B"/>
    <w:rsid w:val="004D63A0"/>
    <w:rsid w:val="004F550A"/>
    <w:rsid w:val="005014FC"/>
    <w:rsid w:val="00507A80"/>
    <w:rsid w:val="00521BEF"/>
    <w:rsid w:val="005225FB"/>
    <w:rsid w:val="00545CCD"/>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1890"/>
    <w:rsid w:val="009476F1"/>
    <w:rsid w:val="00950AF4"/>
    <w:rsid w:val="00954682"/>
    <w:rsid w:val="00964609"/>
    <w:rsid w:val="00964E76"/>
    <w:rsid w:val="00967759"/>
    <w:rsid w:val="009863AC"/>
    <w:rsid w:val="009B56C4"/>
    <w:rsid w:val="009E19C9"/>
    <w:rsid w:val="009E50FF"/>
    <w:rsid w:val="009F0473"/>
    <w:rsid w:val="009F06AB"/>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717E0"/>
    <w:rsid w:val="00D97C96"/>
    <w:rsid w:val="00DA2918"/>
    <w:rsid w:val="00DC34BD"/>
    <w:rsid w:val="00DC588E"/>
    <w:rsid w:val="00DD7893"/>
    <w:rsid w:val="00DE1FAA"/>
    <w:rsid w:val="00DF3A96"/>
    <w:rsid w:val="00DF50A7"/>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392</TotalTime>
  <Pages>4</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CV-DAM-STD-ENG-00004     Now: CV-UNS-STD-ENG-01227.docx</dc:title>
  <dc:subject/>
  <dc:creator>Hasnat, Abul</dc:creator>
  <cp:keywords/>
  <dc:description/>
  <cp:lastModifiedBy>Maciej Nycz</cp:lastModifiedBy>
  <cp:revision>10</cp:revision>
  <dcterms:created xsi:type="dcterms:W3CDTF">2022-11-11T15:46:00Z</dcterms:created>
  <dcterms:modified xsi:type="dcterms:W3CDTF">2023-03-31T08:15:00Z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