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77777777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 xmlns:oel="http://schemas.microsoft.com/office/2019/extlst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 xmlns:oel="http://schemas.microsoft.com/office/2019/extlst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FCFD" w14:textId="77777777" w:rsidR="0085101E" w:rsidRDefault="0085101E" w:rsidP="002A64AF">
      <w:pPr>
        <w:spacing w:after="0" w:line="240" w:lineRule="auto"/>
      </w:pPr>
      <w:r>
        <w:separator/>
      </w:r>
    </w:p>
  </w:endnote>
  <w:endnote w:type="continuationSeparator" w:id="0">
    <w:p w14:paraId="2DC0AAB3" w14:textId="77777777" w:rsidR="0085101E" w:rsidRDefault="0085101E" w:rsidP="002A64AF">
      <w:pPr>
        <w:spacing w:after="0" w:line="240" w:lineRule="auto"/>
      </w:pPr>
      <w:r>
        <w:continuationSeparator/>
      </w:r>
    </w:p>
  </w:endnote>
  <w:endnote w:type="continuationNotice" w:id="1">
    <w:p w14:paraId="58521593" w14:textId="77777777" w:rsidR="0085101E" w:rsidRDefault="00851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71D1" w14:textId="77777777" w:rsidR="0085101E" w:rsidRDefault="0085101E" w:rsidP="002A64AF">
      <w:pPr>
        <w:spacing w:after="0" w:line="240" w:lineRule="auto"/>
      </w:pPr>
      <w:r>
        <w:separator/>
      </w:r>
    </w:p>
  </w:footnote>
  <w:footnote w:type="continuationSeparator" w:id="0">
    <w:p w14:paraId="6501C0AF" w14:textId="77777777" w:rsidR="0085101E" w:rsidRDefault="0085101E" w:rsidP="002A64AF">
      <w:pPr>
        <w:spacing w:after="0" w:line="240" w:lineRule="auto"/>
      </w:pPr>
      <w:r>
        <w:continuationSeparator/>
      </w:r>
    </w:p>
  </w:footnote>
  <w:footnote w:type="continuationNotice" w:id="1">
    <w:p w14:paraId="2395BDC0" w14:textId="77777777" w:rsidR="0085101E" w:rsidRDefault="008510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0"/>
  </w:num>
  <w:num w:numId="4">
    <w:abstractNumId w:val="14"/>
  </w:num>
  <w:num w:numId="5">
    <w:abstractNumId w:val="22"/>
  </w:num>
  <w:num w:numId="6">
    <w:abstractNumId w:val="18"/>
  </w:num>
  <w:num w:numId="7">
    <w:abstractNumId w:val="23"/>
  </w:num>
  <w:num w:numId="8">
    <w:abstractNumId w:val="24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21"/>
  </w:num>
  <w:num w:numId="18">
    <w:abstractNumId w:val="19"/>
  </w:num>
  <w:num w:numId="19">
    <w:abstractNumId w:val="9"/>
  </w:num>
  <w:num w:numId="20">
    <w:abstractNumId w:val="16"/>
  </w:num>
  <w:num w:numId="21">
    <w:abstractNumId w:val="3"/>
  </w:num>
  <w:num w:numId="22">
    <w:abstractNumId w:val="26"/>
  </w:num>
  <w:num w:numId="23">
    <w:abstractNumId w:val="2"/>
  </w:num>
  <w:num w:numId="24">
    <w:abstractNumId w:val="6"/>
  </w:num>
  <w:num w:numId="25">
    <w:abstractNumId w:val="4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CIV-8281: Hearing Times to be auto-populated with default dates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CV-UNS-STD-ENG-01294.docx</dc:title>
  <dc:subject/>
  <dc:creator>Hasnat, Abul</dc:creator>
  <cp:keywords/>
  <dc:description/>
  <cp:lastModifiedBy>Dario Tortola Navarro</cp:lastModifiedBy>
  <cp:revision>5</cp:revision>
  <dcterms:created xsi:type="dcterms:W3CDTF">2023-06-13T12:11:00Z</dcterms:created>
  <dcterms:modified xsi:type="dcterms:W3CDTF">2023-06-30T11:50:00Z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