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27337" w14:textId="77777777" w:rsidR="00B64C35" w:rsidRDefault="00B64C35" w:rsidP="00B64C35">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795AEF00" w14:textId="77777777" w:rsidR="00B64C35" w:rsidRDefault="00B64C35" w:rsidP="00B64C35">
      <w:pPr>
        <w:jc w:val="center"/>
        <w:rPr>
          <w:rFonts w:ascii="Arial" w:eastAsia="Arial" w:hAnsi="Arial" w:cs="Arial"/>
          <w:b/>
          <w:sz w:val="28"/>
          <w:szCs w:val="28"/>
        </w:rPr>
      </w:pPr>
    </w:p>
    <w:p w14:paraId="308FD407" w14:textId="77777777" w:rsidR="00B64C35" w:rsidRDefault="00B64C35" w:rsidP="00B64C35">
      <w:pPr>
        <w:jc w:val="center"/>
        <w:rPr>
          <w:rFonts w:ascii="Arial" w:eastAsia="Arial" w:hAnsi="Arial" w:cs="Arial"/>
          <w:b/>
          <w:sz w:val="28"/>
          <w:szCs w:val="28"/>
        </w:rPr>
      </w:pPr>
    </w:p>
    <w:p w14:paraId="18C5E24B" w14:textId="77777777" w:rsidR="00B64C35" w:rsidRDefault="00B64C35" w:rsidP="00B64C35">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&lt;&lt;cs_{writtenByJudge}&gt;&gt;&lt;&lt;hearingLocation.venue_name&gt;&gt;&lt;&lt;else&gt;&gt;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7A87113D" w14:textId="77777777" w:rsidR="00B64C35" w:rsidRDefault="00B64C35" w:rsidP="00B64C35">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2AAD41A1" w14:textId="77777777" w:rsidR="00B64C35" w:rsidRDefault="00B64C35" w:rsidP="00B64C35">
      <w:pPr>
        <w:jc w:val="center"/>
        <w:rPr>
          <w:rFonts w:ascii="Tahoma" w:hAnsi="Tahoma" w:cs="Tahoma"/>
        </w:rPr>
      </w:pPr>
    </w:p>
    <w:p w14:paraId="53BB89B1" w14:textId="77777777" w:rsidR="00B64C35" w:rsidRDefault="00B64C35" w:rsidP="00B64C35">
      <w:pPr>
        <w:rPr>
          <w:rFonts w:ascii="Tahoma" w:hAnsi="Tahoma" w:cs="Tahoma"/>
        </w:rPr>
      </w:pPr>
    </w:p>
    <w:p w14:paraId="4C76F202" w14:textId="77777777" w:rsidR="00D01534" w:rsidRDefault="00D01534" w:rsidP="00F74139">
      <w:pPr>
        <w:spacing w:after="274"/>
        <w:rPr>
          <w:rFonts w:ascii="Arial" w:hAnsi="Arial" w:cs="Arial"/>
        </w:rPr>
        <w:sectPr w:rsidR="00D01534" w:rsidSect="00B64C35">
          <w:pgSz w:w="11906" w:h="16838"/>
          <w:pgMar w:top="1440" w:right="1440" w:bottom="1440" w:left="1440" w:header="708" w:footer="708" w:gutter="0"/>
          <w:cols w:num="3" w:space="715" w:equalWidth="0">
            <w:col w:w="1871" w:space="715"/>
            <w:col w:w="3855" w:space="713"/>
            <w:col w:w="1872"/>
          </w:cols>
          <w:docGrid w:linePitch="360"/>
        </w:sectPr>
      </w:pP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0C56DC5F" w:rsidR="00F220B0" w:rsidRDefault="00F220B0">
      <w:pPr>
        <w:rPr>
          <w:rFonts w:ascii="Arial" w:hAnsi="Arial" w:cs="Arial"/>
          <w:bCs/>
        </w:rPr>
      </w:pPr>
      <w:r w:rsidRPr="00295742">
        <w:rPr>
          <w:rFonts w:ascii="Arial" w:hAnsi="Arial" w:cs="Arial"/>
          <w:bCs/>
        </w:rPr>
        <w:t>It is ordered that:</w:t>
      </w:r>
    </w:p>
    <w:p w14:paraId="32EFC7A7" w14:textId="77777777" w:rsidR="00DF639A" w:rsidRPr="0025493D" w:rsidRDefault="00DF639A" w:rsidP="00DF639A">
      <w:pPr>
        <w:pStyle w:val="NormalWeb"/>
        <w:numPr>
          <w:ilvl w:val="0"/>
          <w:numId w:val="11"/>
        </w:numPr>
        <w:shd w:val="clear" w:color="auto" w:fill="FFFFFF"/>
        <w:spacing w:before="150" w:beforeAutospacing="0" w:after="0" w:afterAutospacing="0"/>
        <w:rPr>
          <w:rFonts w:ascii="Arial" w:hAnsi="Arial" w:cs="Arial"/>
          <w:sz w:val="22"/>
          <w:szCs w:val="22"/>
        </w:rPr>
      </w:pPr>
      <w:r w:rsidRPr="0025493D">
        <w:rPr>
          <w:rFonts w:ascii="Arial" w:hAnsi="Arial" w:cs="Arial"/>
          <w:b/>
          <w:bCs/>
          <w:sz w:val="22"/>
          <w:szCs w:val="22"/>
        </w:rPr>
        <w:t>Uploading documents:</w:t>
      </w:r>
      <w:r w:rsidRPr="0025493D">
        <w:rPr>
          <w:rFonts w:ascii="Arial" w:hAnsi="Arial" w:cs="Arial"/>
          <w:sz w:val="22"/>
          <w:szCs w:val="22"/>
        </w:rPr>
        <w:t> Where this order requires a document to be uploaded to the Digital Portal, the order is complied with if:</w:t>
      </w:r>
    </w:p>
    <w:p w14:paraId="33CB217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a. the document is served on all other parties by the date specified in this order,</w:t>
      </w:r>
    </w:p>
    <w:p w14:paraId="12CFBD3B"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b. where the document is a draft consent order, it is also filed with the court by the date specified in this order, and</w:t>
      </w:r>
    </w:p>
    <w:p w14:paraId="469B429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c. the upload function has not become available on the Digital Portal at least 14 days before the date of compliance with paragraph (a) (and, if applicable, (b)) above.</w:t>
      </w:r>
    </w:p>
    <w:p w14:paraId="7B50E8B9" w14:textId="72C9B7FA" w:rsidR="00DF639A" w:rsidRPr="00DF639A" w:rsidRDefault="00DF639A" w:rsidP="00DF639A">
      <w:pPr>
        <w:rPr>
          <w:rFonts w:ascii="Arial" w:hAnsi="Arial" w:cs="Arial"/>
          <w:bCs/>
        </w:rPr>
      </w:pPr>
    </w:p>
    <w:p w14:paraId="345352B4" w14:textId="12C80094" w:rsidR="00F220B0" w:rsidRDefault="00F220B0" w:rsidP="00372EA4">
      <w:pPr>
        <w:pStyle w:val="ListParagraph"/>
        <w:numPr>
          <w:ilvl w:val="0"/>
          <w:numId w:val="1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372EA4">
      <w:pPr>
        <w:pStyle w:val="ListParagraph"/>
        <w:numPr>
          <w:ilvl w:val="0"/>
          <w:numId w:val="1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372EA4">
      <w:pPr>
        <w:pStyle w:val="ListParagraph"/>
        <w:numPr>
          <w:ilvl w:val="0"/>
          <w:numId w:val="1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372EA4">
      <w:pPr>
        <w:pStyle w:val="ListParagraph"/>
        <w:numPr>
          <w:ilvl w:val="0"/>
          <w:numId w:val="1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372EA4">
      <w:pPr>
        <w:pStyle w:val="ListParagraph"/>
        <w:numPr>
          <w:ilvl w:val="0"/>
          <w:numId w:val="1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372EA4">
      <w:pPr>
        <w:pStyle w:val="ListParagraph"/>
        <w:numPr>
          <w:ilvl w:val="0"/>
          <w:numId w:val="1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w:t>
      </w:r>
      <w:r w:rsidR="00676636">
        <w:rPr>
          <w:rFonts w:ascii="Arial" w:eastAsia="Arial" w:hAnsi="Arial" w:cs="Arial"/>
          <w:bCs/>
        </w:rPr>
        <w:lastRenderedPageBreak/>
        <w:t>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372EA4">
      <w:pPr>
        <w:pStyle w:val="ListParagraph"/>
        <w:numPr>
          <w:ilvl w:val="0"/>
          <w:numId w:val="1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372EA4">
      <w:pPr>
        <w:pStyle w:val="ListParagraph"/>
        <w:numPr>
          <w:ilvl w:val="0"/>
          <w:numId w:val="1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372EA4">
      <w:pPr>
        <w:pStyle w:val="ListParagraph"/>
        <w:numPr>
          <w:ilvl w:val="0"/>
          <w:numId w:val="1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372EA4">
      <w:pPr>
        <w:pStyle w:val="ListParagraph"/>
        <w:numPr>
          <w:ilvl w:val="0"/>
          <w:numId w:val="1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2029426A" w14:textId="77777777" w:rsidR="00B874CD" w:rsidRPr="00B874CD" w:rsidRDefault="00162974" w:rsidP="00162974">
      <w:pPr>
        <w:pStyle w:val="ListParagraph"/>
        <w:numPr>
          <w:ilvl w:val="0"/>
          <w:numId w:val="11"/>
        </w:numPr>
        <w:spacing w:after="0" w:line="240" w:lineRule="auto"/>
        <w:rPr>
          <w:rFonts w:ascii="Arial" w:eastAsia="Times New Roman" w:hAnsi="Arial" w:cs="Arial"/>
          <w:lang w:eastAsia="en-GB"/>
        </w:rPr>
      </w:pPr>
      <w:r w:rsidRPr="00162974">
        <w:rPr>
          <w:rFonts w:ascii="Arial" w:eastAsia="Times New Roman" w:hAnsi="Arial" w:cs="Arial"/>
          <w:lang w:eastAsia="en-GB"/>
        </w:rPr>
        <w:t>This</w:t>
      </w:r>
      <w:r w:rsidRPr="00430A35">
        <w:rPr>
          <w:rFonts w:ascii="Arial" w:eastAsia="Times New Roman" w:hAnsi="Arial" w:cs="Arial"/>
          <w:color w:val="000000"/>
          <w:lang w:eastAsia="en-GB"/>
        </w:rPr>
        <w:t xml:space="preserve">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2F15F366" w14:textId="218C586E" w:rsidR="00663082" w:rsidRPr="00B874CD" w:rsidRDefault="00663082" w:rsidP="00B874CD">
      <w:pPr>
        <w:spacing w:after="0" w:line="240" w:lineRule="auto"/>
        <w:rPr>
          <w:rFonts w:ascii="Arial" w:eastAsia="Times New Roman" w:hAnsi="Arial" w:cs="Arial"/>
          <w:lang w:eastAsia="en-GB"/>
        </w:rPr>
      </w:pPr>
      <w:r w:rsidRPr="00B874CD">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0B46FA6A" w14:textId="77777777" w:rsidR="00D2648F" w:rsidRPr="00D2648F"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3BB8536A" w14:textId="44339E26" w:rsidR="00311E2E" w:rsidRPr="00D2648F" w:rsidRDefault="00311E2E" w:rsidP="00D2648F">
      <w:pPr>
        <w:spacing w:after="0" w:line="240" w:lineRule="auto"/>
        <w:rPr>
          <w:rFonts w:ascii="Arial" w:eastAsia="Times New Roman" w:hAnsi="Arial" w:cs="Arial"/>
          <w:lang w:eastAsia="en-GB"/>
        </w:rPr>
      </w:pPr>
      <w:r w:rsidRPr="00D2648F">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0BF037C1" w14:textId="3676E1FD" w:rsidR="00311E2E" w:rsidRPr="00311E2E"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069894F0" w14:textId="77777777" w:rsidR="005B7C8E" w:rsidRPr="005B7C8E" w:rsidRDefault="005B7C8E" w:rsidP="005B7C8E">
      <w:pPr>
        <w:spacing w:after="0" w:line="240" w:lineRule="auto"/>
        <w:rPr>
          <w:rFonts w:ascii="Arial" w:eastAsia="Times New Roman" w:hAnsi="Arial" w:cs="Arial"/>
          <w:lang w:eastAsia="en-GB"/>
        </w:rPr>
      </w:pPr>
      <w:r w:rsidRPr="005B7C8E">
        <w:rPr>
          <w:rFonts w:ascii="Arial" w:eastAsia="Times New Roman" w:hAnsi="Arial" w:cs="Arial"/>
          <w:lang w:eastAsia="en-GB"/>
        </w:rPr>
        <w:t>&lt;&lt;es_&gt;&gt;</w:t>
      </w:r>
    </w:p>
    <w:p w14:paraId="26966A78" w14:textId="77777777" w:rsidR="005B7C8E" w:rsidRPr="005B7C8E" w:rsidRDefault="005B7C8E" w:rsidP="005B7C8E">
      <w:pPr>
        <w:rPr>
          <w:rFonts w:ascii="Arial" w:hAnsi="Arial" w:cs="Arial"/>
          <w:bCs/>
        </w:rPr>
      </w:pPr>
      <w:r w:rsidRPr="005B7C8E">
        <w:rPr>
          <w:rFonts w:ascii="Arial" w:hAnsi="Arial" w:cs="Arial"/>
          <w:bCs/>
        </w:rPr>
        <w:t>&lt;&lt;es_&gt;&gt;</w:t>
      </w:r>
    </w:p>
    <w:p w14:paraId="2B8B3845" w14:textId="77777777" w:rsidR="00B874CD" w:rsidRPr="00295742" w:rsidRDefault="00B874CD" w:rsidP="008A34E0">
      <w:pPr>
        <w:rPr>
          <w:rFonts w:ascii="Arial" w:hAnsi="Arial" w:cs="Arial"/>
          <w:bCs/>
        </w:rPr>
      </w:pPr>
    </w:p>
    <w:p w14:paraId="794AAC40" w14:textId="6F4EB425" w:rsidR="000A06F1" w:rsidRDefault="000A06F1" w:rsidP="000A06F1">
      <w:pPr>
        <w:rPr>
          <w:rFonts w:ascii="Arial" w:hAnsi="Arial" w:cs="Arial"/>
          <w:lang w:val="en-US"/>
        </w:rPr>
      </w:pPr>
      <w:r w:rsidRPr="00295742">
        <w:rPr>
          <w:rFonts w:ascii="Arial" w:hAnsi="Arial" w:cs="Arial"/>
          <w:bCs/>
        </w:rPr>
        <w:lastRenderedPageBreak/>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372EA4">
      <w:pPr>
        <w:pStyle w:val="ListParagraph"/>
        <w:numPr>
          <w:ilvl w:val="0"/>
          <w:numId w:val="1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372EA4">
      <w:pPr>
        <w:pStyle w:val="ListParagraph"/>
        <w:numPr>
          <w:ilvl w:val="0"/>
          <w:numId w:val="1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372EA4">
      <w:pPr>
        <w:pStyle w:val="ListParagraph"/>
        <w:numPr>
          <w:ilvl w:val="0"/>
          <w:numId w:val="1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372EA4">
      <w:pPr>
        <w:pStyle w:val="ListParagraph"/>
        <w:numPr>
          <w:ilvl w:val="0"/>
          <w:numId w:val="1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7BBFE7D5" w:rsidR="00DB4CED" w:rsidRPr="00B55B28" w:rsidRDefault="00D3464C" w:rsidP="00DB4CED">
      <w:pPr>
        <w:rPr>
          <w:rFonts w:ascii="Arial" w:hAnsi="Arial" w:cs="Arial"/>
          <w:bCs/>
        </w:rPr>
      </w:pPr>
      <w:r>
        <w:rPr>
          <w:rFonts w:ascii="Arial" w:hAnsi="Arial" w:cs="Arial"/>
          <w:b/>
          <w:bCs/>
        </w:rPr>
        <w:t>Important notes</w:t>
      </w:r>
    </w:p>
    <w:p w14:paraId="3826F5D7" w14:textId="32B53C70" w:rsidR="007118AC" w:rsidRPr="007F4B80" w:rsidRDefault="00227D24" w:rsidP="00372EA4">
      <w:pPr>
        <w:pStyle w:val="ListParagraph"/>
        <w:numPr>
          <w:ilvl w:val="0"/>
          <w:numId w:val="1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rsidSect="00D015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1AF3E" w14:textId="77777777" w:rsidR="002A11DB" w:rsidRDefault="002A11DB" w:rsidP="00023FCD">
      <w:pPr>
        <w:spacing w:after="0" w:line="240" w:lineRule="auto"/>
      </w:pPr>
      <w:r>
        <w:separator/>
      </w:r>
    </w:p>
  </w:endnote>
  <w:endnote w:type="continuationSeparator" w:id="0">
    <w:p w14:paraId="0DA0EFAC" w14:textId="77777777" w:rsidR="002A11DB" w:rsidRDefault="002A11DB"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197A6" w14:textId="77777777" w:rsidR="002A11DB" w:rsidRDefault="002A11DB" w:rsidP="00023FCD">
      <w:pPr>
        <w:spacing w:after="0" w:line="240" w:lineRule="auto"/>
      </w:pPr>
      <w:r>
        <w:separator/>
      </w:r>
    </w:p>
  </w:footnote>
  <w:footnote w:type="continuationSeparator" w:id="0">
    <w:p w14:paraId="5DE7BA1E" w14:textId="77777777" w:rsidR="002A11DB" w:rsidRDefault="002A11DB"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8"/>
  </w:num>
  <w:num w:numId="2" w16cid:durableId="656155207">
    <w:abstractNumId w:val="7"/>
  </w:num>
  <w:num w:numId="3" w16cid:durableId="545213863">
    <w:abstractNumId w:val="5"/>
  </w:num>
  <w:num w:numId="4" w16cid:durableId="149176411">
    <w:abstractNumId w:val="1"/>
  </w:num>
  <w:num w:numId="5" w16cid:durableId="1520777682">
    <w:abstractNumId w:val="4"/>
  </w:num>
  <w:num w:numId="6" w16cid:durableId="1787192104">
    <w:abstractNumId w:val="0"/>
  </w:num>
  <w:num w:numId="7" w16cid:durableId="187565798">
    <w:abstractNumId w:val="9"/>
  </w:num>
  <w:num w:numId="8" w16cid:durableId="1496188623">
    <w:abstractNumId w:val="6"/>
  </w:num>
  <w:num w:numId="9" w16cid:durableId="1923299717">
    <w:abstractNumId w:val="2"/>
  </w:num>
  <w:num w:numId="10" w16cid:durableId="1977367643">
    <w:abstractNumId w:val="10"/>
  </w:num>
  <w:num w:numId="11" w16cid:durableId="1811705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6CF3"/>
    <w:rsid w:val="000A06F1"/>
    <w:rsid w:val="000A5C9B"/>
    <w:rsid w:val="000F0B12"/>
    <w:rsid w:val="000F7758"/>
    <w:rsid w:val="00110F90"/>
    <w:rsid w:val="0011316C"/>
    <w:rsid w:val="001154E7"/>
    <w:rsid w:val="00125BB8"/>
    <w:rsid w:val="001340CD"/>
    <w:rsid w:val="00162974"/>
    <w:rsid w:val="0018176D"/>
    <w:rsid w:val="001872B9"/>
    <w:rsid w:val="0019272D"/>
    <w:rsid w:val="001A1992"/>
    <w:rsid w:val="001B2B7B"/>
    <w:rsid w:val="001C1178"/>
    <w:rsid w:val="001C1BBF"/>
    <w:rsid w:val="001F2CB1"/>
    <w:rsid w:val="002104EB"/>
    <w:rsid w:val="002276FE"/>
    <w:rsid w:val="00227D24"/>
    <w:rsid w:val="00236CDE"/>
    <w:rsid w:val="00243A95"/>
    <w:rsid w:val="0025493D"/>
    <w:rsid w:val="00295742"/>
    <w:rsid w:val="002A11DB"/>
    <w:rsid w:val="002C2E64"/>
    <w:rsid w:val="002C7188"/>
    <w:rsid w:val="002D5CD6"/>
    <w:rsid w:val="00311E2E"/>
    <w:rsid w:val="003222E8"/>
    <w:rsid w:val="00363D15"/>
    <w:rsid w:val="00363D30"/>
    <w:rsid w:val="003700C0"/>
    <w:rsid w:val="00372EA4"/>
    <w:rsid w:val="003874F5"/>
    <w:rsid w:val="003B2E84"/>
    <w:rsid w:val="003C4722"/>
    <w:rsid w:val="003D2EDB"/>
    <w:rsid w:val="003E6947"/>
    <w:rsid w:val="003F6ECB"/>
    <w:rsid w:val="00412DA3"/>
    <w:rsid w:val="00414BF7"/>
    <w:rsid w:val="00431396"/>
    <w:rsid w:val="00452110"/>
    <w:rsid w:val="00483646"/>
    <w:rsid w:val="00487496"/>
    <w:rsid w:val="004E5D78"/>
    <w:rsid w:val="005417DE"/>
    <w:rsid w:val="0054507B"/>
    <w:rsid w:val="0059702E"/>
    <w:rsid w:val="005A2B10"/>
    <w:rsid w:val="005A3C2B"/>
    <w:rsid w:val="005A45D0"/>
    <w:rsid w:val="005B24C4"/>
    <w:rsid w:val="005B7C8E"/>
    <w:rsid w:val="005D3AA2"/>
    <w:rsid w:val="005F6A14"/>
    <w:rsid w:val="00610E46"/>
    <w:rsid w:val="006316C5"/>
    <w:rsid w:val="00653B82"/>
    <w:rsid w:val="00663082"/>
    <w:rsid w:val="00676636"/>
    <w:rsid w:val="0068329A"/>
    <w:rsid w:val="00686CA3"/>
    <w:rsid w:val="0069706B"/>
    <w:rsid w:val="006C697A"/>
    <w:rsid w:val="007118AC"/>
    <w:rsid w:val="0071242F"/>
    <w:rsid w:val="007302A0"/>
    <w:rsid w:val="00732FE1"/>
    <w:rsid w:val="00776134"/>
    <w:rsid w:val="00793466"/>
    <w:rsid w:val="007D02C0"/>
    <w:rsid w:val="007D50D8"/>
    <w:rsid w:val="007E7292"/>
    <w:rsid w:val="007F0652"/>
    <w:rsid w:val="007F4B80"/>
    <w:rsid w:val="008077AD"/>
    <w:rsid w:val="0081074C"/>
    <w:rsid w:val="008174D7"/>
    <w:rsid w:val="00850E96"/>
    <w:rsid w:val="0085327B"/>
    <w:rsid w:val="00861FA6"/>
    <w:rsid w:val="008A34E0"/>
    <w:rsid w:val="008C37E5"/>
    <w:rsid w:val="008D162D"/>
    <w:rsid w:val="008D36F1"/>
    <w:rsid w:val="008E6D1B"/>
    <w:rsid w:val="008F33D0"/>
    <w:rsid w:val="008F7555"/>
    <w:rsid w:val="009000F3"/>
    <w:rsid w:val="00930F9F"/>
    <w:rsid w:val="00933FE1"/>
    <w:rsid w:val="00953E4E"/>
    <w:rsid w:val="00973B1A"/>
    <w:rsid w:val="009A6D3B"/>
    <w:rsid w:val="009B7CA3"/>
    <w:rsid w:val="00A01EAE"/>
    <w:rsid w:val="00A142F2"/>
    <w:rsid w:val="00A26E86"/>
    <w:rsid w:val="00A3354A"/>
    <w:rsid w:val="00A37768"/>
    <w:rsid w:val="00A64AF5"/>
    <w:rsid w:val="00A859E8"/>
    <w:rsid w:val="00AC55E6"/>
    <w:rsid w:val="00AD00E1"/>
    <w:rsid w:val="00AE531A"/>
    <w:rsid w:val="00B053B8"/>
    <w:rsid w:val="00B47D15"/>
    <w:rsid w:val="00B55B28"/>
    <w:rsid w:val="00B64C35"/>
    <w:rsid w:val="00B669A8"/>
    <w:rsid w:val="00B874CD"/>
    <w:rsid w:val="00BF53E9"/>
    <w:rsid w:val="00C34BA0"/>
    <w:rsid w:val="00C5524B"/>
    <w:rsid w:val="00C611BF"/>
    <w:rsid w:val="00C67D9E"/>
    <w:rsid w:val="00CB1D0A"/>
    <w:rsid w:val="00CB5436"/>
    <w:rsid w:val="00CC0887"/>
    <w:rsid w:val="00CC5A43"/>
    <w:rsid w:val="00D00B44"/>
    <w:rsid w:val="00D01534"/>
    <w:rsid w:val="00D15427"/>
    <w:rsid w:val="00D2648F"/>
    <w:rsid w:val="00D3464C"/>
    <w:rsid w:val="00D54DBF"/>
    <w:rsid w:val="00DA2918"/>
    <w:rsid w:val="00DA39B1"/>
    <w:rsid w:val="00DB4281"/>
    <w:rsid w:val="00DB4CED"/>
    <w:rsid w:val="00DD210D"/>
    <w:rsid w:val="00DF639A"/>
    <w:rsid w:val="00E34F90"/>
    <w:rsid w:val="00E51063"/>
    <w:rsid w:val="00E619BB"/>
    <w:rsid w:val="00E62BD5"/>
    <w:rsid w:val="00E65A29"/>
    <w:rsid w:val="00E67830"/>
    <w:rsid w:val="00E92853"/>
    <w:rsid w:val="00E96096"/>
    <w:rsid w:val="00EA05F9"/>
    <w:rsid w:val="00EE1ADE"/>
    <w:rsid w:val="00F220B0"/>
    <w:rsid w:val="00F50B06"/>
    <w:rsid w:val="00F73E4F"/>
    <w:rsid w:val="00F74139"/>
    <w:rsid w:val="00F7517A"/>
    <w:rsid w:val="00F86961"/>
    <w:rsid w:val="00FA7A08"/>
    <w:rsid w:val="00FA7ABE"/>
    <w:rsid w:val="00FB63E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492796011">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A8DDE7F-10A8-40C3-8C71-A75E1D379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3DFB2-2968-44C5-A3A2-A9A8C07ECF2B}">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CV-UNS-STD-ENG-01345     Now: CV-UNS-STD-ENG-01260.docx</vt:lpstr>
    </vt:vector>
  </TitlesOfParts>
  <Company>MOJ</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CV-UNS-STD-ENG-99964     Now: CV-UNS-STD-ENG-01305.docx</dc:title>
  <dc:subject/>
  <dc:creator>Hasnat, Abul</dc:creator>
  <cp:keywords/>
  <dc:description/>
  <cp:lastModifiedBy>Maciej Nycz</cp:lastModifiedBy>
  <cp:revision>12</cp:revision>
  <dcterms:created xsi:type="dcterms:W3CDTF">2023-07-03T15:46:00Z</dcterms:created>
  <dcterms:modified xsi:type="dcterms:W3CDTF">2023-09-12T10:01:00Z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