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02260C" w:rsidRDefault="006C76BA" w:rsidP="006C76BA">
      <w:pPr>
        <w:spacing w:after="0" w:line="240" w:lineRule="auto"/>
        <w:rPr>
          <w:rFonts w:ascii="Arial" w:eastAsia="Times New Roman" w:hAnsi="Arial" w:cs="Arial"/>
          <w:sz w:val="24"/>
          <w:szCs w:val="24"/>
          <w:lang w:val="es-ES" w:eastAsia="en-GB"/>
        </w:rPr>
      </w:pPr>
      <w:r w:rsidRPr="0002260C">
        <w:rPr>
          <w:rFonts w:ascii="Arial" w:eastAsia="Times New Roman" w:hAnsi="Arial" w:cs="Arial"/>
          <w:sz w:val="24"/>
          <w:szCs w:val="24"/>
          <w:lang w:val="es-ES" w:eastAsia="en-GB"/>
        </w:rPr>
        <w:t>&lt;&lt;es_&gt;&gt;</w:t>
      </w:r>
    </w:p>
    <w:p w14:paraId="538DAD7D" w14:textId="77777777" w:rsidR="006C76BA" w:rsidRPr="0002260C" w:rsidRDefault="006C76BA" w:rsidP="006C76BA">
      <w:pPr>
        <w:spacing w:after="0" w:line="240" w:lineRule="auto"/>
        <w:rPr>
          <w:rFonts w:ascii="Arial" w:eastAsia="Times New Roman" w:hAnsi="Arial" w:cs="Arial"/>
          <w:sz w:val="24"/>
          <w:szCs w:val="24"/>
          <w:lang w:val="es-ES" w:eastAsia="en-GB"/>
        </w:rPr>
      </w:pPr>
      <w:r w:rsidRPr="0002260C">
        <w:rPr>
          <w:rFonts w:ascii="Arial" w:eastAsia="Times New Roman" w:hAnsi="Arial" w:cs="Arial"/>
          <w:sz w:val="24"/>
          <w:szCs w:val="24"/>
          <w:lang w:val="es-ES" w:eastAsia="en-GB"/>
        </w:rPr>
        <w:t>&lt;&lt;es_&gt;&gt;</w:t>
      </w:r>
    </w:p>
    <w:p w14:paraId="36C750AA" w14:textId="77777777" w:rsidR="00966D72" w:rsidRPr="0002260C" w:rsidRDefault="00966D72" w:rsidP="00966D72">
      <w:pPr>
        <w:spacing w:after="0" w:line="240" w:lineRule="auto"/>
        <w:rPr>
          <w:rFonts w:ascii="Arial" w:eastAsia="Times New Roman" w:hAnsi="Arial" w:cs="Arial"/>
          <w:sz w:val="24"/>
          <w:szCs w:val="24"/>
          <w:lang w:val="es-ES" w:eastAsia="en-GB"/>
        </w:rPr>
      </w:pPr>
      <w:r w:rsidRPr="0002260C">
        <w:rPr>
          <w:rFonts w:ascii="Arial" w:eastAsia="Times New Roman" w:hAnsi="Arial" w:cs="Arial"/>
          <w:sz w:val="24"/>
          <w:szCs w:val="24"/>
          <w:lang w:val="es-ES" w:eastAsia="en-GB"/>
        </w:rPr>
        <w:t>&lt;&lt;es_&gt;&gt;</w:t>
      </w:r>
    </w:p>
    <w:p w14:paraId="793664D6" w14:textId="77777777" w:rsidR="00966D72" w:rsidRPr="0002260C"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02260C"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02260C" w:rsidRDefault="008D1EEA" w:rsidP="008D1EEA">
      <w:pPr>
        <w:spacing w:after="0" w:line="240" w:lineRule="auto"/>
        <w:rPr>
          <w:rFonts w:ascii="Arial" w:hAnsi="Arial" w:cs="Arial"/>
          <w:b/>
          <w:lang w:val="es-ES"/>
        </w:rPr>
      </w:pPr>
    </w:p>
    <w:p w14:paraId="01D3CC47" w14:textId="160FA54E" w:rsidR="008068C6" w:rsidRPr="0002260C" w:rsidRDefault="007F3525" w:rsidP="007F3525">
      <w:pPr>
        <w:tabs>
          <w:tab w:val="left" w:pos="2895"/>
        </w:tabs>
        <w:rPr>
          <w:rFonts w:ascii="Arial" w:hAnsi="Arial" w:cs="Arial"/>
          <w:lang w:val="es-ES"/>
        </w:rPr>
      </w:pPr>
      <w:r w:rsidRPr="0002260C">
        <w:rPr>
          <w:rFonts w:ascii="Arial" w:hAnsi="Arial" w:cs="Arial"/>
          <w:bCs/>
          <w:lang w:val="es-ES"/>
        </w:rPr>
        <w:t>&lt;&lt;</w:t>
      </w:r>
      <w:proofErr w:type="spellStart"/>
      <w:r w:rsidRPr="0002260C">
        <w:rPr>
          <w:rFonts w:ascii="Arial" w:hAnsi="Arial" w:cs="Arial"/>
          <w:bCs/>
          <w:lang w:val="es-ES"/>
        </w:rPr>
        <w:t>cs</w:t>
      </w:r>
      <w:proofErr w:type="spellEnd"/>
      <w:r w:rsidRPr="0002260C">
        <w:rPr>
          <w:rFonts w:ascii="Arial" w:hAnsi="Arial" w:cs="Arial"/>
          <w:bCs/>
          <w:lang w:val="es-ES"/>
        </w:rPr>
        <w:t>_{</w:t>
      </w:r>
      <w:proofErr w:type="spellStart"/>
      <w:r w:rsidRPr="0002260C">
        <w:rPr>
          <w:rFonts w:ascii="Arial" w:hAnsi="Arial" w:cs="Arial"/>
          <w:lang w:val="es-ES"/>
        </w:rPr>
        <w:t>smallClaimsDocumentsToggle</w:t>
      </w:r>
      <w:proofErr w:type="spellEnd"/>
      <w:r w:rsidR="00384F8D" w:rsidRPr="0002260C">
        <w:rPr>
          <w:rFonts w:ascii="Arial" w:hAnsi="Arial" w:cs="Arial"/>
          <w:lang w:val="es-ES"/>
        </w:rPr>
        <w:t>=true</w:t>
      </w:r>
      <w:r w:rsidRPr="0002260C">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DC4AE5A" w:rsidR="00865D42" w:rsidRDefault="00865D42" w:rsidP="00B15447">
      <w:pPr>
        <w:rPr>
          <w:rFonts w:ascii="Arial" w:hAnsi="Arial" w:cs="Arial"/>
          <w:bCs/>
        </w:rPr>
      </w:pPr>
    </w:p>
    <w:p w14:paraId="0D619E98" w14:textId="5602D2D5" w:rsidR="0002260C" w:rsidRPr="00865D42" w:rsidRDefault="0002260C" w:rsidP="00B15447">
      <w:pPr>
        <w:rPr>
          <w:rFonts w:ascii="Arial" w:hAnsi="Arial" w:cs="Arial"/>
          <w:bCs/>
        </w:rPr>
      </w:pPr>
      <w:r>
        <w:rPr>
          <w:rFonts w:ascii="Arial" w:hAnsi="Arial" w:cs="Arial"/>
          <w:bCs/>
        </w:rPr>
        <w:t>&lt;&lt;cs_</w:t>
      </w:r>
      <w:r w:rsidR="00E66668">
        <w:rPr>
          <w:rFonts w:ascii="Arial" w:hAnsi="Arial" w:cs="Arial"/>
          <w:bCs/>
        </w:rPr>
        <w:t>{</w:t>
      </w:r>
      <w:proofErr w:type="spellStart"/>
      <w:proofErr w:type="gramStart"/>
      <w:r w:rsidRPr="00516AC6">
        <w:rPr>
          <w:rFonts w:ascii="Arial" w:hAnsi="Arial" w:cs="Arial"/>
          <w:lang w:val="en-US"/>
        </w:rPr>
        <w:t>smallClaimsNotes.input</w:t>
      </w:r>
      <w:proofErr w:type="spellEnd"/>
      <w:r>
        <w:rPr>
          <w:rFonts w:ascii="Arial" w:hAnsi="Arial" w:cs="Arial"/>
          <w:lang w:val="en-US"/>
        </w:rPr>
        <w:t>!=</w:t>
      </w:r>
      <w:proofErr w:type="gramEnd"/>
      <w:r>
        <w:rPr>
          <w:rFonts w:ascii="Arial" w:hAnsi="Arial" w:cs="Arial"/>
          <w:lang w:val="en-US"/>
        </w:rPr>
        <w:t>null</w:t>
      </w:r>
      <w:r w:rsidR="00E66668">
        <w:rPr>
          <w:rFonts w:ascii="Arial" w:hAnsi="Arial" w:cs="Arial"/>
          <w:lang w:val="en-US"/>
        </w:rPr>
        <w:t>}</w:t>
      </w:r>
      <w:r>
        <w:rPr>
          <w:rFonts w:ascii="Arial" w:hAnsi="Arial" w:cs="Arial"/>
          <w:lang w:val="en-US"/>
        </w:rPr>
        <w:t>&gt;&gt;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16839799" w:rsidR="00B15447" w:rsidRPr="00413276" w:rsidRDefault="0002260C" w:rsidP="008D1EEA">
      <w:pPr>
        <w:rPr>
          <w:rFonts w:ascii="Arial" w:hAnsi="Arial" w:cs="Arial"/>
          <w:bCs/>
        </w:rPr>
      </w:pPr>
      <w:r>
        <w:rPr>
          <w:rFonts w:ascii="Arial" w:hAnsi="Arial" w:cs="Arial"/>
          <w:bCs/>
        </w:rPr>
        <w:t>&lt;&lt;es_&gt;&gt;</w:t>
      </w: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55F0" w14:textId="77777777" w:rsidR="00121836" w:rsidRDefault="00121836" w:rsidP="00A91839">
      <w:pPr>
        <w:spacing w:after="0" w:line="240" w:lineRule="auto"/>
      </w:pPr>
      <w:r>
        <w:separator/>
      </w:r>
    </w:p>
  </w:endnote>
  <w:endnote w:type="continuationSeparator" w:id="0">
    <w:p w14:paraId="4F8D1A52" w14:textId="77777777" w:rsidR="00121836" w:rsidRDefault="00121836"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7A50" w14:textId="77777777" w:rsidR="00121836" w:rsidRDefault="00121836" w:rsidP="00A91839">
      <w:pPr>
        <w:spacing w:after="0" w:line="240" w:lineRule="auto"/>
      </w:pPr>
      <w:r>
        <w:separator/>
      </w:r>
    </w:p>
  </w:footnote>
  <w:footnote w:type="continuationSeparator" w:id="0">
    <w:p w14:paraId="5C0E127D" w14:textId="77777777" w:rsidR="00121836" w:rsidRDefault="00121836"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260C"/>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1836"/>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44FD0"/>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66668"/>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Dario Tortola Navarro</cp:lastModifiedBy>
  <cp:revision>7</cp:revision>
  <dcterms:created xsi:type="dcterms:W3CDTF">2023-09-28T14:57:00Z</dcterms:created>
  <dcterms:modified xsi:type="dcterms:W3CDTF">2023-11-21T13:44:00Z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