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&lt;</w:t>
      </w:r>
      <w:proofErr w:type="gramStart"/>
      <w:r w:rsidRPr="005B7EB7">
        <w:t>&lt;{</w:t>
      </w:r>
      <w:proofErr w:type="gramEnd"/>
      <w:r w:rsidRPr="005B7EB7">
        <w:t xml:space="preserve">dateFormat($nowUTC </w:t>
      </w:r>
      <w:r w:rsidRPr="005B7EB7">
        <w:rPr>
          <w:rFonts w:eastAsia="Times New Roman"/>
        </w:rPr>
        <w:t xml:space="preserve">,‘d MMMM yyyy’)}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0CB71D61" w:rsidR="00EC10A2" w:rsidRDefault="00EC10A2" w:rsidP="00EC10A2">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w:t>
      </w:r>
      <w:r w:rsidR="00AF7661">
        <w:rPr>
          <w:rFonts w:ascii="Arial" w:hAnsi="Arial" w:cs="Arial"/>
          <w:b/>
          <w:sz w:val="28"/>
          <w:szCs w:val="28"/>
        </w:rPr>
        <w:t>external</w:t>
      </w:r>
      <w:r w:rsidR="009B2BA9">
        <w:rPr>
          <w:rFonts w:ascii="Arial" w:hAnsi="Arial" w:cs="Arial"/>
          <w:b/>
          <w:sz w:val="28"/>
          <w:szCs w:val="28"/>
        </w:rPr>
        <w:t>_s</w:t>
      </w:r>
      <w:r w:rsidR="00AF7661">
        <w:rPr>
          <w:rFonts w:ascii="Arial" w:hAnsi="Arial" w:cs="Arial"/>
          <w:b/>
          <w:sz w:val="28"/>
          <w:szCs w:val="28"/>
        </w:rPr>
        <w:t>hort</w:t>
      </w:r>
      <w:r w:rsidR="009B2BA9">
        <w:rPr>
          <w:rFonts w:ascii="Arial" w:hAnsi="Arial" w:cs="Arial"/>
          <w:b/>
          <w:sz w:val="28"/>
          <w:szCs w:val="28"/>
        </w:rPr>
        <w:t>_n</w:t>
      </w:r>
      <w:r w:rsidR="00AF7661">
        <w:rPr>
          <w:rFonts w:ascii="Arial" w:hAnsi="Arial" w:cs="Arial"/>
          <w:b/>
          <w:sz w:val="28"/>
          <w:szCs w:val="28"/>
        </w:rPr>
        <w:t>ame</w:t>
      </w:r>
      <w:r w:rsidRPr="00B8569D">
        <w:rPr>
          <w:rFonts w:ascii="Arial" w:hAnsi="Arial" w:cs="Arial"/>
          <w:b/>
          <w:sz w:val="28"/>
          <w:szCs w:val="28"/>
        </w:rPr>
        <w:t>&gt;&gt;&lt;&lt;else&gt;&gt;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&lt;&lt;judgeName&gt;&gt;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r w:rsidRPr="009E20D0">
        <w:rPr>
          <w:rFonts w:ascii="Tahoma" w:hAnsi="Tahoma" w:cs="Tahoma"/>
        </w:rPr>
        <w:t>caseNumber&gt;&gt;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BF473A">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DC987E" w14:textId="77777777" w:rsidR="000D786A" w:rsidRPr="00FA0622" w:rsidRDefault="000D786A" w:rsidP="000D786A">
      <w:pPr>
        <w:rPr>
          <w:rFonts w:ascii="Arial" w:hAnsi="Arial" w:cs="Arial"/>
        </w:rPr>
      </w:pPr>
      <w:r>
        <w:rPr>
          <w:rFonts w:ascii="Arial" w:hAnsi="Arial" w:cs="Arial"/>
        </w:rPr>
        <w:t>&lt;&lt;cs_{</w:t>
      </w:r>
      <w:proofErr w:type="gramStart"/>
      <w:r>
        <w:rPr>
          <w:rFonts w:ascii="Arial" w:hAnsi="Arial" w:cs="Arial"/>
        </w:rPr>
        <w:t>carmEnabled!=</w:t>
      </w:r>
      <w:proofErr w:type="gramEnd"/>
      <w:r>
        <w:rPr>
          <w:rFonts w:ascii="Arial" w:hAnsi="Arial" w:cs="Arial"/>
        </w:rPr>
        <w:t>true}&gt;&gt;</w:t>
      </w:r>
    </w:p>
    <w:p w14:paraId="439D538B" w14:textId="7364CDD6" w:rsidR="00DF50A7" w:rsidRPr="008D0BF6" w:rsidRDefault="000D786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Pr>
          <w:rFonts w:ascii="Arial" w:hAnsi="Arial" w:cs="Arial"/>
          <w:bCs/>
          <w:snapToGrid w:val="0"/>
          <w:szCs w:val="20"/>
          <w:lang w:val="en-US"/>
        </w:rPr>
        <w:br/>
        <w:t>&lt;&lt;es_&gt;&gt;</w:t>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r w:rsidRPr="008D0BF6">
        <w:rPr>
          <w:rFonts w:ascii="Arial" w:hAnsi="Arial" w:cs="Arial"/>
          <w:lang w:val="en-US"/>
        </w:rPr>
        <w:t>smallClaimsJudgesRecital.input</w:t>
      </w:r>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r w:rsidR="00AD3133" w:rsidRPr="008D0BF6">
        <w:rPr>
          <w:rFonts w:ascii="Arial" w:hAnsi="Arial" w:cs="Arial"/>
          <w:lang w:val="en-US"/>
        </w:rPr>
        <w:t>drawDirectionsOrderRequired</w:t>
      </w:r>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gramEnd"/>
      <w:r w:rsidR="00CC5051" w:rsidRPr="008D0BF6">
        <w:rPr>
          <w:rFonts w:ascii="Arial" w:hAnsi="Arial" w:cs="Arial"/>
          <w:lang w:val="en-US"/>
        </w:rPr>
        <w:t>drawDirectionsOrderRequired=</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r w:rsidR="00CC5051" w:rsidRPr="008D0BF6">
        <w:rPr>
          <w:rFonts w:ascii="Arial" w:hAnsi="Arial" w:cs="Arial"/>
          <w:lang w:val="en-US"/>
        </w:rPr>
        <w:t>drawDirectionsOrder.judgementSum!=</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r w:rsidR="00F56E69" w:rsidRPr="008D0BF6">
        <w:rPr>
          <w:rFonts w:ascii="Arial" w:hAnsi="Arial" w:cs="Arial"/>
          <w:lang w:val="en-US"/>
        </w:rPr>
        <w:t>drawDirectionsOrder.judgementSum</w:t>
      </w:r>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61873B23" w14:textId="77777777" w:rsidR="00B40A5A" w:rsidRPr="004D440B" w:rsidRDefault="00B40A5A" w:rsidP="00B40A5A">
      <w:pPr>
        <w:rPr>
          <w:rFonts w:ascii="Arial" w:hAnsi="Arial" w:cs="Arial"/>
          <w:b/>
        </w:rPr>
      </w:pPr>
      <w:r w:rsidRPr="00F26CB1">
        <w:rPr>
          <w:rFonts w:ascii="Arial" w:hAnsi="Arial" w:cs="Arial"/>
          <w:bCs/>
        </w:rPr>
        <w:t>&lt;&lt;cs_{</w:t>
      </w:r>
      <w:r w:rsidRPr="00B5619E">
        <w:rPr>
          <w:rFonts w:ascii="Arial" w:hAnsi="Arial" w:cs="Arial"/>
          <w:lang w:val="en-US"/>
        </w:rPr>
        <w:t>smallClaimsFlightDelayToggle</w:t>
      </w:r>
      <w:r>
        <w:rPr>
          <w:rFonts w:ascii="Arial" w:hAnsi="Arial" w:cs="Arial"/>
          <w:lang w:val="en-US"/>
        </w:rPr>
        <w:t>=true</w:t>
      </w:r>
      <w:r w:rsidRPr="008D0BF6">
        <w:rPr>
          <w:rFonts w:ascii="Arial" w:hAnsi="Arial" w:cs="Arial"/>
          <w:lang w:val="en-US"/>
        </w:rPr>
        <w:t>}&gt;&gt;</w:t>
      </w:r>
    </w:p>
    <w:p w14:paraId="1BF49558" w14:textId="77777777" w:rsidR="00B40A5A" w:rsidRPr="00FC355C" w:rsidRDefault="00B40A5A" w:rsidP="00B40A5A">
      <w:pPr>
        <w:rPr>
          <w:rFonts w:ascii="Arial" w:hAnsi="Arial" w:cs="Arial"/>
          <w:b/>
        </w:rPr>
      </w:pPr>
      <w:r w:rsidRPr="00FC355C">
        <w:rPr>
          <w:rFonts w:ascii="Arial" w:hAnsi="Arial" w:cs="Arial"/>
          <w:b/>
        </w:rPr>
        <w:t>Flight delay</w:t>
      </w:r>
    </w:p>
    <w:p w14:paraId="11120C77" w14:textId="5C70A7B9" w:rsidR="00B40A5A" w:rsidRPr="00EC2C3B" w:rsidRDefault="00B40A5A" w:rsidP="00EC2C3B">
      <w:pPr>
        <w:pStyle w:val="ListParagraph"/>
        <w:numPr>
          <w:ilvl w:val="0"/>
          <w:numId w:val="1"/>
        </w:numPr>
        <w:rPr>
          <w:rFonts w:ascii="Arial" w:hAnsi="Arial" w:cs="Arial"/>
          <w:bCs/>
        </w:rPr>
      </w:pPr>
      <w:r w:rsidRPr="00EC2C3B">
        <w:rPr>
          <w:rFonts w:ascii="Arial" w:hAnsi="Arial" w:cs="Arial"/>
          <w:bCs/>
        </w:rPr>
        <w:t>&lt;&lt;smallClaimsFlightDelay.relatedClaimsInput&gt;&gt;</w:t>
      </w:r>
    </w:p>
    <w:p w14:paraId="7C74ED3F" w14:textId="77777777" w:rsidR="00B40A5A" w:rsidRPr="00FC355C" w:rsidRDefault="00B40A5A" w:rsidP="00EC2C3B">
      <w:pPr>
        <w:pStyle w:val="ListParagraph"/>
        <w:numPr>
          <w:ilvl w:val="0"/>
          <w:numId w:val="1"/>
        </w:numPr>
        <w:rPr>
          <w:rFonts w:ascii="Arial" w:hAnsi="Arial" w:cs="Arial"/>
          <w:bCs/>
        </w:rPr>
      </w:pPr>
      <w:r>
        <w:rPr>
          <w:rFonts w:ascii="Arial" w:hAnsi="Arial" w:cs="Arial"/>
          <w:bCs/>
        </w:rPr>
        <w:t>&lt;&lt;</w:t>
      </w:r>
      <w:r w:rsidRPr="002D5778">
        <w:rPr>
          <w:rFonts w:ascii="Arial" w:hAnsi="Arial" w:cs="Arial"/>
          <w:bCs/>
        </w:rPr>
        <w:t>smallClaimsFlightDelay</w:t>
      </w:r>
      <w:r>
        <w:rPr>
          <w:rFonts w:ascii="Arial" w:hAnsi="Arial" w:cs="Arial"/>
          <w:bCs/>
        </w:rPr>
        <w:t>.</w:t>
      </w:r>
      <w:r w:rsidRPr="002D5778">
        <w:rPr>
          <w:rFonts w:ascii="Arial" w:hAnsi="Arial" w:cs="Arial"/>
          <w:bCs/>
        </w:rPr>
        <w:t>legalDocumentsInput</w:t>
      </w:r>
      <w:r>
        <w:rPr>
          <w:rFonts w:ascii="Arial" w:hAnsi="Arial" w:cs="Arial"/>
          <w:bCs/>
        </w:rPr>
        <w:t>&gt;&gt;</w:t>
      </w:r>
    </w:p>
    <w:p w14:paraId="2CBE76AF" w14:textId="77777777" w:rsidR="00B40A5A" w:rsidRPr="00FC355C" w:rsidRDefault="00B40A5A" w:rsidP="00B40A5A">
      <w:pPr>
        <w:rPr>
          <w:rFonts w:ascii="Arial" w:hAnsi="Arial" w:cs="Arial"/>
          <w:bCs/>
        </w:rPr>
      </w:pPr>
      <w:r w:rsidRPr="00FC355C">
        <w:rPr>
          <w:rFonts w:ascii="Arial" w:hAnsi="Arial" w:cs="Arial"/>
          <w:bCs/>
        </w:rPr>
        <w:t>&lt;&lt;es_&gt;&gt;</w:t>
      </w:r>
    </w:p>
    <w:p w14:paraId="488D39C4" w14:textId="7E36B4A6" w:rsidR="004D440B" w:rsidRPr="004D440B" w:rsidRDefault="004D440B" w:rsidP="00357168">
      <w:pPr>
        <w:rPr>
          <w:rFonts w:ascii="Arial" w:hAnsi="Arial" w:cs="Arial"/>
          <w:b/>
        </w:rPr>
      </w:pPr>
      <w:r w:rsidRPr="00F26CB1">
        <w:rPr>
          <w:rFonts w:ascii="Arial" w:hAnsi="Arial" w:cs="Arial"/>
          <w:bCs/>
        </w:rPr>
        <w:t>&lt;&lt;cs_{</w:t>
      </w:r>
      <w:r w:rsidRPr="008D0BF6">
        <w:rPr>
          <w:rFonts w:ascii="Arial" w:hAnsi="Arial" w:cs="Arial"/>
          <w:lang w:val="en-US"/>
        </w:rPr>
        <w:t>smallClaimsHearingToggle</w:t>
      </w:r>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EC2C3B">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gramEnd"/>
      <w:r w:rsidR="00D047FE" w:rsidRPr="00D717E0">
        <w:rPr>
          <w:rFonts w:ascii="Arial" w:eastAsia="Arial" w:hAnsi="Arial" w:cs="Arial"/>
          <w:bCs/>
        </w:rPr>
        <w:t>dateFormat(</w:t>
      </w:r>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r w:rsidR="00D047FE" w:rsidRPr="00D717E0">
        <w:rPr>
          <w:rFonts w:ascii="Arial" w:eastAsia="Arial" w:hAnsi="Arial" w:cs="Arial"/>
          <w:bCs/>
        </w:rPr>
        <w:t>, ‘dd MMMM yyyy’, ‘</w:t>
      </w:r>
      <w:r w:rsidR="00D047FE">
        <w:rPr>
          <w:rFonts w:ascii="Arial" w:eastAsia="Arial" w:hAnsi="Arial" w:cs="Arial"/>
          <w:bCs/>
        </w:rPr>
        <w:t>yyyy-MM-dd’</w:t>
      </w:r>
      <w:r w:rsidR="00D047FE" w:rsidRPr="00D717E0">
        <w:rPr>
          <w:rFonts w:ascii="Arial" w:eastAsia="Arial" w:hAnsi="Arial" w:cs="Arial"/>
          <w:bCs/>
        </w:rPr>
        <w:t>)}</w:t>
      </w:r>
      <w:r w:rsidRPr="0007186B">
        <w:rPr>
          <w:rFonts w:ascii="Arial" w:eastAsia="Times New Roman" w:hAnsi="Arial" w:cs="Arial"/>
          <w:lang w:eastAsia="en-GB"/>
        </w:rPr>
        <w:t>&gt;&gt;. The time estimate is &lt;&lt;smallClaimsHearingTime&gt;&gt;</w:t>
      </w:r>
      <w:r w:rsidR="0019338C">
        <w:rPr>
          <w:rFonts w:ascii="Arial" w:eastAsia="Times New Roman" w:hAnsi="Arial" w:cs="Arial"/>
          <w:lang w:eastAsia="en-GB"/>
        </w:rPr>
        <w:t>.</w:t>
      </w:r>
    </w:p>
    <w:p w14:paraId="23304E1D" w14:textId="5762F1C8" w:rsidR="006C76BA" w:rsidRPr="00385C88" w:rsidRDefault="006C76BA" w:rsidP="00EC2C3B">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r w:rsidRPr="008D0BF6">
        <w:rPr>
          <w:rFonts w:ascii="Arial" w:hAnsi="Arial" w:cs="Arial"/>
          <w:lang w:val="en-US"/>
        </w:rPr>
        <w:t>smallClaimsMethodToggle</w:t>
      </w:r>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&lt;&lt;cs_{smallClaimsMethod=’smallClaimsMethodInPerson’}&gt;&gt;</w:t>
      </w:r>
    </w:p>
    <w:p w14:paraId="1AFD2212" w14:textId="66E7C876"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&lt;&lt;cs_{hearingLocation.site_</w:t>
      </w:r>
      <w:proofErr w:type="gramStart"/>
      <w:r w:rsidR="00E1669C">
        <w:rPr>
          <w:rFonts w:ascii="Arial" w:eastAsia="Times New Roman" w:hAnsi="Arial" w:cs="Arial"/>
          <w:lang w:eastAsia="en-GB"/>
        </w:rPr>
        <w:t>name!=</w:t>
      </w:r>
      <w:proofErr w:type="gramEnd"/>
      <w:r w:rsidR="00E1669C">
        <w:rPr>
          <w:rFonts w:ascii="Arial" w:eastAsia="Times New Roman" w:hAnsi="Arial" w:cs="Arial"/>
          <w:lang w:eastAsia="en-GB"/>
        </w:rPr>
        <w:t>null}&gt;&gt;at &lt;&lt;hearingLocation.site_name&gt;&gt;, &lt;&lt;hearingLocation.court_address&gt;&gt; &lt;&lt;hearingLocation.postcode&gt;&gt;,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r>
        <w:rPr>
          <w:rFonts w:ascii="Arial" w:hAnsi="Arial" w:cs="Arial"/>
          <w:lang w:val="en-US"/>
        </w:rPr>
        <w:t>smallClaimsMethod</w:t>
      </w:r>
      <w:proofErr w:type="gramEnd"/>
      <w:r>
        <w:rPr>
          <w:rFonts w:ascii="Arial" w:hAnsi="Arial" w:cs="Arial"/>
          <w:lang w:val="en-US"/>
        </w:rPr>
        <w:t>=’smallClaimsMethodTelephoneHearing’}&gt;&gt;</w:t>
      </w:r>
    </w:p>
    <w:p w14:paraId="6FEC7C09" w14:textId="15B1E134"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&lt;&lt;cs_{hearingLocation.site_</w:t>
      </w:r>
      <w:proofErr w:type="gramStart"/>
      <w:r w:rsidR="00E1669C">
        <w:rPr>
          <w:rFonts w:ascii="Arial" w:eastAsia="Times New Roman" w:hAnsi="Arial" w:cs="Arial"/>
          <w:lang w:eastAsia="en-GB"/>
        </w:rPr>
        <w:t>name!=</w:t>
      </w:r>
      <w:proofErr w:type="gramEnd"/>
      <w:r w:rsidR="00E1669C">
        <w:rPr>
          <w:rFonts w:ascii="Arial" w:eastAsia="Times New Roman" w:hAnsi="Arial" w:cs="Arial"/>
          <w:lang w:eastAsia="en-GB"/>
        </w:rPr>
        <w:t>null}&gt;&gt;will take place at &lt;&lt;hearingLocation.site_name&gt;&gt;, &lt;&lt;hearingLocation.court_address&gt;&gt; &lt;&lt;hearingLocation.postcode&gt;&gt;,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r>
        <w:rPr>
          <w:rFonts w:ascii="Arial" w:hAnsi="Arial" w:cs="Arial"/>
          <w:lang w:val="en-US"/>
        </w:rPr>
        <w:t>smallClaimsMethod</w:t>
      </w:r>
      <w:proofErr w:type="gramEnd"/>
      <w:r>
        <w:rPr>
          <w:rFonts w:ascii="Arial" w:hAnsi="Arial" w:cs="Arial"/>
          <w:lang w:val="en-US"/>
        </w:rPr>
        <w:t>=’smallClaimsMethodVideoConferenceHearing’}&gt;&gt;</w:t>
      </w:r>
    </w:p>
    <w:p w14:paraId="36743798" w14:textId="45DE51BB"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&lt;&lt;cs_{hearingLocation.site_</w:t>
      </w:r>
      <w:proofErr w:type="gramStart"/>
      <w:r w:rsidR="00E1669C">
        <w:rPr>
          <w:rFonts w:ascii="Arial" w:eastAsia="Times New Roman" w:hAnsi="Arial" w:cs="Arial"/>
          <w:lang w:eastAsia="en-GB"/>
        </w:rPr>
        <w:t>name!=</w:t>
      </w:r>
      <w:proofErr w:type="gramEnd"/>
      <w:r w:rsidR="00E1669C">
        <w:rPr>
          <w:rFonts w:ascii="Arial" w:eastAsia="Times New Roman" w:hAnsi="Arial" w:cs="Arial"/>
          <w:lang w:eastAsia="en-GB"/>
        </w:rPr>
        <w:t>null}&gt;&gt;will take place at &lt;&lt;hearingLocation.site_name&gt;&gt;, &lt;&lt;hearingLocation.court_address&gt;&gt; &lt;&lt;hearingLocation.postcode&gt;&gt;,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538DAD7D"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36C750AA" w14:textId="77777777" w:rsidR="00966D72" w:rsidRPr="00B40A5A" w:rsidRDefault="00966D72" w:rsidP="00966D72">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lastRenderedPageBreak/>
        <w:t>&lt;&lt;es_&gt;&gt;</w:t>
      </w:r>
    </w:p>
    <w:p w14:paraId="793664D6" w14:textId="77777777" w:rsidR="00966D72" w:rsidRPr="00B40A5A" w:rsidRDefault="00966D72" w:rsidP="006C76BA">
      <w:pPr>
        <w:spacing w:after="0" w:line="240" w:lineRule="auto"/>
        <w:rPr>
          <w:rFonts w:ascii="Arial" w:eastAsia="Times New Roman" w:hAnsi="Arial" w:cs="Arial"/>
          <w:sz w:val="24"/>
          <w:szCs w:val="24"/>
          <w:lang w:val="es-ES" w:eastAsia="en-GB"/>
        </w:rPr>
      </w:pPr>
    </w:p>
    <w:p w14:paraId="463D7390" w14:textId="77777777" w:rsidR="00CD2877" w:rsidRPr="00B40A5A" w:rsidRDefault="00CD2877" w:rsidP="005D23CB">
      <w:pPr>
        <w:spacing w:after="0" w:line="240" w:lineRule="auto"/>
        <w:rPr>
          <w:rFonts w:ascii="Arial" w:eastAsia="Times New Roman" w:hAnsi="Arial" w:cs="Arial"/>
          <w:sz w:val="24"/>
          <w:szCs w:val="24"/>
          <w:lang w:val="es-ES" w:eastAsia="en-GB"/>
        </w:rPr>
      </w:pPr>
    </w:p>
    <w:p w14:paraId="62B7B03E" w14:textId="77777777" w:rsidR="008D1EEA" w:rsidRPr="00B40A5A" w:rsidRDefault="008D1EEA" w:rsidP="008D1EEA">
      <w:pPr>
        <w:spacing w:after="0" w:line="240" w:lineRule="auto"/>
        <w:rPr>
          <w:rFonts w:ascii="Arial" w:hAnsi="Arial" w:cs="Arial"/>
          <w:b/>
          <w:lang w:val="es-ES"/>
        </w:rPr>
      </w:pPr>
    </w:p>
    <w:p w14:paraId="01D3CC47" w14:textId="160FA54E" w:rsidR="008068C6" w:rsidRPr="00B40A5A" w:rsidRDefault="007F3525" w:rsidP="007F3525">
      <w:pPr>
        <w:tabs>
          <w:tab w:val="left" w:pos="2895"/>
        </w:tabs>
        <w:rPr>
          <w:rFonts w:ascii="Arial" w:hAnsi="Arial" w:cs="Arial"/>
          <w:lang w:val="es-ES"/>
        </w:rPr>
      </w:pPr>
      <w:r w:rsidRPr="00B40A5A">
        <w:rPr>
          <w:rFonts w:ascii="Arial" w:hAnsi="Arial" w:cs="Arial"/>
          <w:bCs/>
          <w:lang w:val="es-ES"/>
        </w:rPr>
        <w:t>&lt;&lt;cs_{</w:t>
      </w:r>
      <w:r w:rsidRPr="00B40A5A">
        <w:rPr>
          <w:rFonts w:ascii="Arial" w:hAnsi="Arial" w:cs="Arial"/>
          <w:lang w:val="es-ES"/>
        </w:rPr>
        <w:t>smallClaimsDocumentsToggle</w:t>
      </w:r>
      <w:r w:rsidR="00384F8D" w:rsidRPr="00B40A5A">
        <w:rPr>
          <w:rFonts w:ascii="Arial" w:hAnsi="Arial" w:cs="Arial"/>
          <w:lang w:val="es-ES"/>
        </w:rPr>
        <w:t>=true</w:t>
      </w:r>
      <w:r w:rsidRPr="00B40A5A">
        <w:rPr>
          <w:rFonts w:ascii="Arial" w:hAnsi="Arial" w:cs="Arial"/>
          <w:lang w:val="es-E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478463AD" w14:textId="77777777" w:rsidR="000E0CA9" w:rsidRPr="008D0BF6" w:rsidRDefault="000E0CA9" w:rsidP="007F3525">
      <w:pPr>
        <w:rPr>
          <w:rFonts w:ascii="Arial" w:hAnsi="Arial" w:cs="Arial"/>
        </w:rPr>
      </w:pPr>
    </w:p>
    <w:p w14:paraId="11DECA8F" w14:textId="329EBA75" w:rsidR="00954682" w:rsidRPr="008D0BF6" w:rsidRDefault="00954682" w:rsidP="008D1EEA">
      <w:pPr>
        <w:rPr>
          <w:rFonts w:ascii="Arial" w:hAnsi="Arial" w:cs="Arial"/>
        </w:rPr>
      </w:pPr>
      <w:r w:rsidRPr="008D0BF6">
        <w:rPr>
          <w:rFonts w:ascii="Arial" w:hAnsi="Arial" w:cs="Arial"/>
        </w:rPr>
        <w:t>&lt;&lt;cs_{</w:t>
      </w:r>
      <w:r w:rsidRPr="008D0BF6">
        <w:rPr>
          <w:rFonts w:ascii="Arial" w:hAnsi="Arial" w:cs="Arial"/>
          <w:lang w:val="en-US"/>
        </w:rPr>
        <w:t>smallClaimsWitnessStatementToggle</w:t>
      </w:r>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7D85D276" w14:textId="0FA5344B" w:rsidR="00F277E8" w:rsidRPr="00F277E8" w:rsidRDefault="00F277E8" w:rsidP="00F277E8">
      <w:pPr>
        <w:pStyle w:val="ListParagraph"/>
        <w:numPr>
          <w:ilvl w:val="0"/>
          <w:numId w:val="1"/>
        </w:numPr>
        <w:rPr>
          <w:rFonts w:ascii="Arial" w:hAnsi="Arial" w:cs="Arial"/>
          <w:bCs/>
        </w:rPr>
      </w:pPr>
      <w:r w:rsidRPr="00F277E8">
        <w:rPr>
          <w:rFonts w:ascii="Arial" w:hAnsi="Arial" w:cs="Arial"/>
        </w:rPr>
        <w:t>&lt;&lt;sdoR2SmallClaimsWitnessStatements.sdoStatementOfWitness&gt;&gt;</w:t>
      </w:r>
    </w:p>
    <w:p w14:paraId="11E7FC38" w14:textId="77777777" w:rsidR="00F277E8" w:rsidRPr="00BC131E" w:rsidRDefault="00F277E8" w:rsidP="00F277E8">
      <w:pPr>
        <w:rPr>
          <w:rFonts w:ascii="Arial" w:hAnsi="Arial" w:cs="Arial"/>
          <w:bCs/>
        </w:rPr>
      </w:pPr>
      <w:r w:rsidRPr="00BC131E">
        <w:rPr>
          <w:rFonts w:ascii="Arial" w:hAnsi="Arial" w:cs="Arial"/>
          <w:bCs/>
        </w:rPr>
        <w:t>&lt;&lt;cs_{sdoR2SmallClaimsWitnessStatements.isRestrictWitness=’Yes’}&gt;&gt;</w:t>
      </w:r>
    </w:p>
    <w:p w14:paraId="0BC3B3DC" w14:textId="77777777" w:rsidR="00F277E8" w:rsidRPr="00385DCA" w:rsidRDefault="00F277E8" w:rsidP="00F277E8">
      <w:pPr>
        <w:pStyle w:val="ListParagraph"/>
        <w:numPr>
          <w:ilvl w:val="0"/>
          <w:numId w:val="1"/>
        </w:numPr>
        <w:rPr>
          <w:rFonts w:ascii="Arial" w:hAnsi="Arial" w:cs="Arial"/>
          <w:bCs/>
        </w:rPr>
      </w:pPr>
      <w:r w:rsidRPr="008D0BF6">
        <w:rPr>
          <w:rFonts w:ascii="Arial" w:hAnsi="Arial" w:cs="Arial"/>
          <w:bCs/>
        </w:rPr>
        <w:t xml:space="preserve">The claimant will be limited to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w:t>
      </w:r>
      <w:r w:rsidRPr="00A67F6C">
        <w:rPr>
          <w:rFonts w:ascii="Arial" w:hAnsi="Arial" w:cs="Arial"/>
          <w:bCs/>
          <w:lang w:val="en-US"/>
        </w:rPr>
        <w:t>noOfWitnessClaimant</w:t>
      </w:r>
      <w:r w:rsidRPr="00572435">
        <w:rPr>
          <w:rFonts w:ascii="Arial" w:hAnsi="Arial" w:cs="Arial"/>
          <w:bCs/>
          <w:lang w:val="en-US"/>
        </w:rPr>
        <w:t>&gt;&gt;</w:t>
      </w:r>
      <w:r w:rsidRPr="00572435">
        <w:rPr>
          <w:rFonts w:ascii="Arial" w:hAnsi="Arial" w:cs="Arial"/>
          <w:bCs/>
        </w:rPr>
        <w:t xml:space="preserve"> </w:t>
      </w:r>
      <w:r w:rsidRPr="008D0BF6">
        <w:rPr>
          <w:rFonts w:ascii="Arial" w:hAnsi="Arial" w:cs="Arial"/>
          <w:bCs/>
        </w:rPr>
        <w:t>witnesses and the defendant will be limited to</w:t>
      </w:r>
      <w:r w:rsidRPr="008D0BF6">
        <w:rPr>
          <w:rFonts w:ascii="Arial" w:hAnsi="Arial" w:cs="Arial"/>
          <w:b/>
        </w:rPr>
        <w:t xml:space="preserve"> </w:t>
      </w:r>
      <w:r w:rsidRPr="000D231B">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w:t>
      </w:r>
      <w:r w:rsidRPr="000D231B">
        <w:rPr>
          <w:rFonts w:ascii="Arial" w:hAnsi="Arial" w:cs="Arial"/>
          <w:bCs/>
          <w:lang w:val="en-US"/>
        </w:rPr>
        <w:t>n</w:t>
      </w:r>
      <w:r>
        <w:rPr>
          <w:rFonts w:ascii="Arial" w:hAnsi="Arial" w:cs="Arial"/>
          <w:bCs/>
          <w:lang w:val="en-US"/>
        </w:rPr>
        <w:t>o</w:t>
      </w:r>
      <w:r w:rsidRPr="000D231B">
        <w:rPr>
          <w:rFonts w:ascii="Arial" w:hAnsi="Arial" w:cs="Arial"/>
          <w:bCs/>
          <w:lang w:val="en-US"/>
        </w:rPr>
        <w:t>OfWitnessDefendant&gt;&gt;</w:t>
      </w:r>
      <w:r w:rsidRPr="008D0BF6">
        <w:rPr>
          <w:rFonts w:ascii="Arial" w:hAnsi="Arial" w:cs="Arial"/>
          <w:bCs/>
        </w:rPr>
        <w:t>.</w:t>
      </w:r>
      <w:r>
        <w:rPr>
          <w:rFonts w:ascii="Arial" w:hAnsi="Arial" w:cs="Arial"/>
          <w:bC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.sdoR2SmallClaimsRestrictWitness.partyIsCountedAsWitnessTxt</w:t>
      </w:r>
      <w:r w:rsidRPr="00572435">
        <w:rPr>
          <w:rFonts w:ascii="Arial" w:hAnsi="Arial" w:cs="Arial"/>
          <w:lang w:val="en-US"/>
        </w:rPr>
        <w:t>&gt;&gt;</w:t>
      </w:r>
    </w:p>
    <w:p w14:paraId="6DD7A548" w14:textId="77777777" w:rsidR="00F277E8" w:rsidRDefault="00F277E8" w:rsidP="00F277E8">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04ECBB5D" w14:textId="77777777" w:rsidR="00F277E8" w:rsidRPr="00385DCA" w:rsidRDefault="00F277E8" w:rsidP="00F277E8">
      <w:pPr>
        <w:rPr>
          <w:rFonts w:ascii="Arial" w:hAnsi="Arial" w:cs="Arial"/>
        </w:rPr>
      </w:pPr>
      <w:r w:rsidRPr="00385DCA">
        <w:rPr>
          <w:rFonts w:ascii="Arial" w:hAnsi="Arial" w:cs="Arial"/>
          <w:lang w:val="en-US"/>
        </w:rPr>
        <w:t>&lt;&lt;cs_{</w:t>
      </w:r>
      <w:r w:rsidRPr="00385DCA">
        <w:rPr>
          <w:rFonts w:ascii="Arial" w:hAnsi="Arial" w:cs="Arial"/>
        </w:rPr>
        <w:t>sdoR2</w:t>
      </w:r>
      <w:r w:rsidRPr="00385DCA">
        <w:rPr>
          <w:rFonts w:ascii="Arial" w:hAnsi="Arial" w:cs="Arial"/>
          <w:lang w:val="en-US"/>
        </w:rPr>
        <w:t>SmallClaimsWitnessStatements.isRestrictPages=’Yes’}&gt;&gt;</w:t>
      </w:r>
    </w:p>
    <w:p w14:paraId="08DC8A2C" w14:textId="77777777" w:rsidR="00F277E8" w:rsidRPr="00572435" w:rsidRDefault="00F277E8" w:rsidP="00F277E8">
      <w:pPr>
        <w:pStyle w:val="ListParagraph"/>
        <w:numPr>
          <w:ilvl w:val="0"/>
          <w:numId w:val="1"/>
        </w:numPr>
        <w:rPr>
          <w:rFonts w:ascii="Arial" w:hAnsi="Arial" w:cs="Arial"/>
          <w:bCs/>
        </w:rPr>
      </w:pP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w:t>
      </w:r>
      <w:r w:rsidRPr="00A02802">
        <w:rPr>
          <w:rFonts w:ascii="Arial" w:hAnsi="Arial" w:cs="Arial"/>
          <w:bCs/>
        </w:rPr>
        <w:t>.</w:t>
      </w:r>
      <w:r>
        <w:rPr>
          <w:rFonts w:ascii="Arial" w:hAnsi="Arial" w:cs="Arial"/>
        </w:rPr>
        <w:t>witnessShouldNotMoreThanTxt</w:t>
      </w:r>
      <w:r w:rsidRPr="00A02802">
        <w:rPr>
          <w:rFonts w:ascii="Arial" w:hAnsi="Arial" w:cs="Arial"/>
          <w:lang w:val="en-US"/>
        </w:rPr>
        <w:t>&gt;&gt;</w:t>
      </w:r>
      <w:r>
        <w:rPr>
          <w:rFonts w:ascii="Arial" w:hAnsi="Arial" w:cs="Arial"/>
          <w:lang w:val="en-US"/>
        </w:rPr>
        <w:t>:</w:t>
      </w:r>
    </w:p>
    <w:p w14:paraId="0FAD73FB" w14:textId="77777777" w:rsidR="00F277E8" w:rsidRPr="00BC325A" w:rsidRDefault="00F277E8" w:rsidP="00F277E8">
      <w:pPr>
        <w:pStyle w:val="ListParagraph"/>
        <w:numPr>
          <w:ilvl w:val="0"/>
          <w:numId w:val="1"/>
        </w:numPr>
        <w:rPr>
          <w:rFonts w:ascii="Arial" w:hAnsi="Arial" w:cs="Arial"/>
          <w:bCs/>
        </w:rPr>
      </w:pPr>
      <w:r w:rsidRPr="00572435">
        <w:rPr>
          <w:rFonts w:ascii="Arial" w:hAnsi="Arial" w:cs="Arial"/>
          <w:bCs/>
        </w:rPr>
        <w:t>Number of pages:</w:t>
      </w:r>
      <w:r w:rsidRPr="00A02802">
        <w:rPr>
          <w:rFonts w:ascii="Arial" w:hAnsi="Arial" w:cs="Arial"/>
          <w:bC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s.sdoR2SmallClaimsRestrictPages.noOfPages</w:t>
      </w:r>
      <w:r w:rsidRPr="00572435">
        <w:rPr>
          <w:rFonts w:ascii="Arial" w:hAnsi="Arial" w:cs="Arial"/>
          <w:lang w:val="en-US"/>
        </w:rPr>
        <w:t>&gt;&gt;</w:t>
      </w:r>
      <w:r>
        <w:rPr>
          <w:rFonts w:ascii="Arial" w:hAnsi="Arial" w:cs="Arial"/>
          <w:lang w:val="en-U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s.sdoR2SmallClaimsRestrictPages.fontDetails</w:t>
      </w:r>
      <w:r w:rsidRPr="00572435">
        <w:rPr>
          <w:rFonts w:ascii="Arial" w:hAnsi="Arial" w:cs="Arial"/>
          <w:lang w:val="en-US"/>
        </w:rPr>
        <w:t>&gt;&gt;</w:t>
      </w:r>
    </w:p>
    <w:p w14:paraId="0C472E4B" w14:textId="77777777" w:rsidR="00F277E8" w:rsidRPr="0028785C" w:rsidRDefault="00F277E8" w:rsidP="00F277E8">
      <w:pPr>
        <w:rPr>
          <w:rFonts w:ascii="Arial" w:hAnsi="Arial" w:cs="Arial"/>
        </w:rPr>
      </w:pPr>
      <w:r>
        <w:rPr>
          <w:rFonts w:ascii="Arial" w:hAnsi="Arial" w:cs="Arial"/>
          <w:lang w:val="en-US"/>
        </w:rPr>
        <w:t>&lt;&lt;es_&gt;&gt;</w:t>
      </w:r>
    </w:p>
    <w:p w14:paraId="21C79903" w14:textId="77777777" w:rsidR="00F277E8" w:rsidRPr="008D0BF6" w:rsidRDefault="00F277E8" w:rsidP="00F277E8">
      <w:pPr>
        <w:pStyle w:val="ListParagraph"/>
        <w:numPr>
          <w:ilvl w:val="0"/>
          <w:numId w:val="1"/>
        </w:numPr>
        <w:rPr>
          <w:rFonts w:ascii="Arial" w:hAnsi="Arial" w:cs="Arial"/>
          <w:bCs/>
        </w:rPr>
      </w:pPr>
      <w:r w:rsidRPr="008D0BF6">
        <w:rPr>
          <w:rFonts w:ascii="Arial" w:hAnsi="Arial" w:cs="Arial"/>
          <w:bCs/>
        </w:rPr>
        <w:t>A witness statement must:</w:t>
      </w:r>
    </w:p>
    <w:p w14:paraId="0145D08D"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6E5E5722"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state the full name and address of the witness.</w:t>
      </w:r>
    </w:p>
    <w:p w14:paraId="3441B01C"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570DF1D2"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4D02E259" w14:textId="77777777" w:rsidR="00F277E8" w:rsidRPr="008D0BF6" w:rsidRDefault="00F277E8" w:rsidP="00F277E8">
      <w:pPr>
        <w:pStyle w:val="ListParagraph"/>
        <w:numPr>
          <w:ilvl w:val="0"/>
          <w:numId w:val="4"/>
        </w:numPr>
        <w:rPr>
          <w:rFonts w:ascii="Arial" w:hAnsi="Arial" w:cs="Arial"/>
        </w:rPr>
      </w:pPr>
      <w:r w:rsidRPr="008D0BF6">
        <w:rPr>
          <w:rFonts w:ascii="Arial" w:hAnsi="Arial" w:cs="Arial"/>
        </w:rPr>
        <w:t>be signed and dated by the witness.</w:t>
      </w:r>
    </w:p>
    <w:p w14:paraId="02B2611A"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 xml:space="preserve">If a witness is unable to read the statement, there must be a certificate stating that it has been read or interpreted to the witness by a suitably qualified person, </w:t>
      </w:r>
      <w:r w:rsidRPr="008D0BF6">
        <w:rPr>
          <w:rFonts w:ascii="Arial" w:hAnsi="Arial" w:cs="Arial"/>
          <w:bCs/>
        </w:rPr>
        <w:lastRenderedPageBreak/>
        <w:t>and that there must be an independent interpreter at the final hearing who will not be provided by the Court.</w:t>
      </w:r>
    </w:p>
    <w:p w14:paraId="1043E416" w14:textId="77777777" w:rsidR="00F277E8" w:rsidRPr="008D0BF6" w:rsidRDefault="00F277E8" w:rsidP="00F277E8">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1791D7F8" w14:textId="77777777" w:rsidR="00F277E8" w:rsidRPr="008D0BF6" w:rsidRDefault="00F277E8" w:rsidP="00F277E8">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51170382" w14:textId="77777777" w:rsidR="00F277E8" w:rsidRDefault="00F277E8" w:rsidP="00F277E8">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7B2E14A8" w14:textId="77777777" w:rsidR="000E0CA9" w:rsidRPr="00B15447" w:rsidRDefault="000E0CA9" w:rsidP="00F277E8">
      <w:pPr>
        <w:rPr>
          <w:rFonts w:ascii="Arial" w:hAnsi="Arial" w:cs="Arial"/>
          <w:bCs/>
        </w:rPr>
      </w:pPr>
    </w:p>
    <w:p w14:paraId="7AEE77D3" w14:textId="77777777" w:rsidR="00F277E8" w:rsidRPr="00A27F27" w:rsidRDefault="00F277E8" w:rsidP="00F277E8">
      <w:pPr>
        <w:tabs>
          <w:tab w:val="left" w:pos="2895"/>
        </w:tabs>
        <w:rPr>
          <w:rFonts w:ascii="Arial" w:hAnsi="Arial" w:cs="Arial"/>
          <w:lang w:val="en-US"/>
        </w:rPr>
      </w:pPr>
      <w:r w:rsidRPr="008D0BF6">
        <w:rPr>
          <w:rFonts w:ascii="Arial" w:hAnsi="Arial" w:cs="Arial"/>
          <w:bCs/>
        </w:rPr>
        <w:t>&lt;&lt;cs_{</w:t>
      </w:r>
      <w:r>
        <w:rPr>
          <w:rFonts w:ascii="Arial" w:hAnsi="Arial" w:cs="Arial"/>
          <w:lang w:val="en-US"/>
        </w:rPr>
        <w:t>hasCreditHire=true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EC2C3B">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EC2C3B">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EC2C3B">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gramEnd"/>
      <w:r w:rsidR="0046673A" w:rsidRPr="00F74EE9">
        <w:rPr>
          <w:rFonts w:ascii="Arial" w:eastAsia="Arial" w:hAnsi="Arial" w:cs="Arial"/>
          <w:bCs/>
        </w:rPr>
        <w:t>dateFormat(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1, ‘dd MMMM yyyy’, ‘yyyy-MM-dd’)}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gramEnd"/>
      <w:r w:rsidR="00F735B0" w:rsidRPr="00D717E0">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‘dd MMMM yyyy’, ‘</w:t>
      </w:r>
      <w:r w:rsidR="00F735B0">
        <w:rPr>
          <w:rFonts w:ascii="Arial" w:eastAsia="Arial" w:hAnsi="Arial" w:cs="Arial"/>
          <w:bCs/>
        </w:rPr>
        <w:t>yyyy-MM-dd’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gramEnd"/>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3, ‘dd MMMM yyyy’, ‘yyyy-MM-dd’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4, ‘dd MMMM yyyy’, ‘yyyy-MM-dd’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r w:rsidR="00C60DE3">
        <w:rPr>
          <w:rFonts w:ascii="Arial" w:hAnsi="Arial" w:cs="Arial"/>
          <w:lang w:val="en-US"/>
        </w:rPr>
        <w:t>hasRoadTrafficAccident=true</w:t>
      </w:r>
      <w:r w:rsidRPr="008D0BF6">
        <w:rPr>
          <w:rFonts w:ascii="Arial" w:hAnsi="Arial" w:cs="Arial"/>
          <w:lang w:val="en-US"/>
        </w:rPr>
        <w:t>}&gt;&gt;</w:t>
      </w:r>
    </w:p>
    <w:p w14:paraId="351288CF" w14:textId="3B0C879C" w:rsidR="00B82196" w:rsidRPr="000E0CA9" w:rsidRDefault="00B82196" w:rsidP="000E0CA9">
      <w:pPr>
        <w:rPr>
          <w:rFonts w:ascii="Arial" w:hAnsi="Arial" w:cs="Arial"/>
        </w:rPr>
      </w:pPr>
      <w:r w:rsidRPr="008D0BF6">
        <w:rPr>
          <w:rFonts w:ascii="Arial" w:hAnsi="Arial" w:cs="Arial"/>
          <w:b/>
          <w:bCs/>
        </w:rPr>
        <w:t>Road traffic accident</w:t>
      </w:r>
    </w:p>
    <w:p w14:paraId="2317379B" w14:textId="05CC6020" w:rsidR="00B82196" w:rsidRPr="009476F1" w:rsidRDefault="008D2E3B" w:rsidP="00EC2C3B">
      <w:pPr>
        <w:pStyle w:val="ListParagraph"/>
        <w:numPr>
          <w:ilvl w:val="0"/>
          <w:numId w:val="1"/>
        </w:numPr>
        <w:rPr>
          <w:rFonts w:ascii="Arial" w:hAnsi="Arial" w:cs="Arial"/>
          <w:lang w:val="en-US"/>
        </w:rPr>
      </w:pPr>
      <w:r w:rsidRPr="009476F1">
        <w:rPr>
          <w:rFonts w:ascii="Arial" w:hAnsi="Arial" w:cs="Arial"/>
        </w:rPr>
        <w:t>&lt;&lt;</w:t>
      </w:r>
      <w:r w:rsidRPr="009476F1">
        <w:rPr>
          <w:rFonts w:ascii="Arial" w:hAnsi="Arial" w:cs="Arial"/>
          <w:lang w:val="en-US"/>
        </w:rPr>
        <w:t>smallClaimsRoadTrafficAccident.input</w:t>
      </w:r>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2CD9AA9A" w14:textId="77777777" w:rsidR="000E0CA9" w:rsidRDefault="000E0CA9" w:rsidP="00B82196">
      <w:pPr>
        <w:rPr>
          <w:rFonts w:ascii="Arial" w:hAnsi="Arial" w:cs="Arial"/>
        </w:rPr>
      </w:pPr>
    </w:p>
    <w:p w14:paraId="0DB56E10" w14:textId="09C818DE" w:rsidR="00865D42" w:rsidRPr="008D0BF6" w:rsidRDefault="00865D42" w:rsidP="00B82196">
      <w:pPr>
        <w:rPr>
          <w:rFonts w:ascii="Arial" w:hAnsi="Arial" w:cs="Arial"/>
        </w:rPr>
      </w:pPr>
      <w:r>
        <w:rPr>
          <w:rFonts w:ascii="Arial" w:hAnsi="Arial" w:cs="Arial"/>
        </w:rPr>
        <w:t>&lt;&lt;cs_{</w:t>
      </w:r>
      <w:r w:rsidR="00B65CEC">
        <w:rPr>
          <w:rFonts w:ascii="Arial" w:hAnsi="Arial" w:cs="Arial"/>
        </w:rPr>
        <w:t>hasNewDirections=true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&lt;&lt;rs_smallClaimsAddNewDirections&gt;&gt;</w:t>
      </w:r>
    </w:p>
    <w:p w14:paraId="11C32B77" w14:textId="7F623871" w:rsidR="00413276" w:rsidRPr="006218F7" w:rsidRDefault="00413276" w:rsidP="00EC2C3B">
      <w:pPr>
        <w:pStyle w:val="ListParagraph"/>
        <w:numPr>
          <w:ilvl w:val="0"/>
          <w:numId w:val="1"/>
        </w:numPr>
        <w:rPr>
          <w:rFonts w:ascii="Arial" w:hAnsi="Arial" w:cs="Arial"/>
          <w:bCs/>
        </w:rPr>
      </w:pPr>
      <w:r w:rsidRPr="006218F7">
        <w:rPr>
          <w:rFonts w:ascii="Arial" w:hAnsi="Arial" w:cs="Arial"/>
          <w:bCs/>
        </w:rPr>
        <w:t>&lt;&lt;</w:t>
      </w:r>
      <w:proofErr w:type="gramStart"/>
      <w:r w:rsidR="00270C1D" w:rsidRPr="006218F7">
        <w:rPr>
          <w:rFonts w:ascii="Arial" w:hAnsi="Arial" w:cs="Arial"/>
          <w:bCs/>
        </w:rPr>
        <w:t>value.</w:t>
      </w:r>
      <w:r w:rsidRPr="006218F7">
        <w:rPr>
          <w:rFonts w:ascii="Arial" w:hAnsi="Arial" w:cs="Arial"/>
          <w:bCs/>
        </w:rPr>
        <w:t>directionComment</w:t>
      </w:r>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&lt;&lt;es_smallClaimsAddNewDirections&gt;&gt;</w:t>
      </w:r>
    </w:p>
    <w:p w14:paraId="15229081" w14:textId="233A56E4" w:rsidR="00865D42" w:rsidRDefault="00865D42" w:rsidP="008D1EEA">
      <w:pPr>
        <w:rPr>
          <w:rFonts w:ascii="Arial" w:hAnsi="Arial" w:cs="Arial"/>
          <w:bCs/>
        </w:rPr>
      </w:pPr>
      <w:r>
        <w:rPr>
          <w:rFonts w:ascii="Arial" w:hAnsi="Arial" w:cs="Arial"/>
          <w:bCs/>
        </w:rPr>
        <w:t>&lt;&lt;es_&gt;&gt;</w:t>
      </w:r>
    </w:p>
    <w:p w14:paraId="0781953A" w14:textId="77777777" w:rsidR="000E0CA9" w:rsidRDefault="000E0CA9" w:rsidP="008D1EEA">
      <w:pPr>
        <w:rPr>
          <w:rFonts w:ascii="Arial" w:hAnsi="Arial" w:cs="Arial"/>
          <w:bCs/>
        </w:rPr>
      </w:pPr>
    </w:p>
    <w:p w14:paraId="0EE8C7F3" w14:textId="6ABA2D6E" w:rsidR="00AF1B28" w:rsidRPr="003F76A0" w:rsidRDefault="00AF1B28" w:rsidP="00AF1B28">
      <w:pPr>
        <w:rPr>
          <w:rFonts w:ascii="Arial" w:hAnsi="Arial" w:cs="Arial"/>
          <w:lang w:val="en-US"/>
        </w:rPr>
      </w:pPr>
      <w:r w:rsidRPr="008D0BF6">
        <w:rPr>
          <w:rFonts w:ascii="Arial" w:hAnsi="Arial" w:cs="Arial"/>
        </w:rPr>
        <w:t>&lt;&lt;</w:t>
      </w:r>
      <w:r>
        <w:rPr>
          <w:rFonts w:ascii="Arial" w:hAnsi="Arial" w:cs="Arial"/>
        </w:rPr>
        <w:t>cs</w:t>
      </w:r>
      <w:r w:rsidRPr="008D0BF6">
        <w:rPr>
          <w:rFonts w:ascii="Arial" w:hAnsi="Arial" w:cs="Arial"/>
        </w:rPr>
        <w:t>_{</w:t>
      </w:r>
      <w:r w:rsidRPr="00AF1B28">
        <w:rPr>
          <w:rFonts w:ascii="Arial" w:hAnsi="Arial" w:cs="Arial"/>
          <w:lang w:val="en-US"/>
        </w:rPr>
        <w:t>smallClaimsWelshLanguageToggle</w:t>
      </w:r>
      <w:r>
        <w:rPr>
          <w:rFonts w:ascii="Arial" w:hAnsi="Arial" w:cs="Arial"/>
          <w:lang w:val="en-US"/>
        </w:rPr>
        <w:t>=true</w:t>
      </w:r>
      <w:r w:rsidRPr="008D0BF6">
        <w:rPr>
          <w:rFonts w:ascii="Arial" w:hAnsi="Arial" w:cs="Arial"/>
          <w:lang w:val="en-US"/>
        </w:rPr>
        <w:t>}&gt;&gt;</w:t>
      </w:r>
    </w:p>
    <w:p w14:paraId="516E49B8" w14:textId="5B2AA5CD" w:rsidR="00AF1B28" w:rsidRPr="00AF1B28" w:rsidRDefault="00740C5D" w:rsidP="00AF1B28">
      <w:pPr>
        <w:rPr>
          <w:rFonts w:ascii="Arial" w:hAnsi="Arial" w:cs="Arial"/>
        </w:rPr>
      </w:pPr>
      <w:r>
        <w:rPr>
          <w:rFonts w:ascii="Arial" w:hAnsi="Arial" w:cs="Arial"/>
          <w:b/>
          <w:bCs/>
        </w:rPr>
        <w:t>Use of the Welsh language</w:t>
      </w:r>
    </w:p>
    <w:p w14:paraId="0F0F0BB0" w14:textId="56347122" w:rsidR="00AF1B28" w:rsidRPr="009476F1" w:rsidRDefault="00AF1B28" w:rsidP="00AF1B28">
      <w:pPr>
        <w:pStyle w:val="ListParagraph"/>
        <w:numPr>
          <w:ilvl w:val="0"/>
          <w:numId w:val="1"/>
        </w:numPr>
        <w:rPr>
          <w:rFonts w:ascii="Arial" w:hAnsi="Arial" w:cs="Arial"/>
          <w:lang w:val="en-US"/>
        </w:rPr>
      </w:pPr>
      <w:r w:rsidRPr="009476F1">
        <w:rPr>
          <w:rFonts w:ascii="Arial" w:hAnsi="Arial" w:cs="Arial"/>
        </w:rPr>
        <w:t>&lt;&lt;</w:t>
      </w:r>
      <w:r w:rsidR="003F4E46" w:rsidRPr="003F4E46">
        <w:rPr>
          <w:rFonts w:ascii="Arial" w:hAnsi="Arial" w:cs="Arial"/>
          <w:lang w:val="en-US"/>
        </w:rPr>
        <w:t>welshLanguageDescription</w:t>
      </w:r>
      <w:r w:rsidRPr="009476F1">
        <w:rPr>
          <w:rFonts w:ascii="Arial" w:hAnsi="Arial" w:cs="Arial"/>
        </w:rPr>
        <w:t>&gt;&gt;</w:t>
      </w:r>
    </w:p>
    <w:p w14:paraId="41222658" w14:textId="39D9C113" w:rsidR="00865D42" w:rsidRDefault="00AF1B28" w:rsidP="00B15447">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0E5083E9" w14:textId="77777777" w:rsidR="000D786A" w:rsidRDefault="000D786A" w:rsidP="000D786A">
      <w:pPr>
        <w:rPr>
          <w:rFonts w:ascii="Arial" w:hAnsi="Arial" w:cs="Arial"/>
        </w:rPr>
      </w:pPr>
      <w:r>
        <w:rPr>
          <w:rFonts w:ascii="Arial" w:hAnsi="Arial" w:cs="Arial"/>
        </w:rPr>
        <w:t>&lt;&lt;cs_{</w:t>
      </w:r>
      <w:r w:rsidRPr="00176E68">
        <w:rPr>
          <w:rFonts w:ascii="Arial" w:hAnsi="Arial" w:cs="Arial"/>
        </w:rPr>
        <w:t>smallClaimsMediationSectionToggle</w:t>
      </w:r>
      <w:r>
        <w:rPr>
          <w:rFonts w:ascii="Arial" w:hAnsi="Arial" w:cs="Arial"/>
        </w:rPr>
        <w:t>=true}&gt;&gt;</w:t>
      </w:r>
    </w:p>
    <w:p w14:paraId="41E14455" w14:textId="77777777" w:rsidR="000D786A" w:rsidRPr="007E5D8D" w:rsidRDefault="000D786A" w:rsidP="000D786A">
      <w:pPr>
        <w:rPr>
          <w:rFonts w:ascii="Arial" w:hAnsi="Arial" w:cs="Arial"/>
          <w:b/>
          <w:bCs/>
        </w:rPr>
      </w:pPr>
      <w:r>
        <w:rPr>
          <w:rFonts w:ascii="Arial" w:hAnsi="Arial" w:cs="Arial"/>
          <w:b/>
          <w:bCs/>
        </w:rPr>
        <w:t>Mediation representation</w:t>
      </w:r>
    </w:p>
    <w:p w14:paraId="7A073DAD" w14:textId="7DB870EF" w:rsidR="000D786A" w:rsidRPr="000D786A" w:rsidRDefault="000D786A" w:rsidP="000D786A">
      <w:pPr>
        <w:pStyle w:val="ListParagraph"/>
        <w:numPr>
          <w:ilvl w:val="0"/>
          <w:numId w:val="1"/>
        </w:numPr>
        <w:rPr>
          <w:rFonts w:ascii="Arial" w:hAnsi="Arial" w:cs="Arial"/>
        </w:rPr>
      </w:pPr>
      <w:r w:rsidRPr="000D786A">
        <w:rPr>
          <w:rFonts w:ascii="Arial" w:hAnsi="Arial" w:cs="Arial"/>
        </w:rPr>
        <w:t>&lt;&lt; smallClaimMediationSectionInput&gt;&gt;</w:t>
      </w:r>
    </w:p>
    <w:p w14:paraId="5A3EB4DD" w14:textId="072420FA" w:rsidR="000E0CA9" w:rsidRPr="00AF1B28" w:rsidRDefault="000D786A" w:rsidP="000D786A">
      <w:pPr>
        <w:spacing w:line="256" w:lineRule="auto"/>
        <w:rPr>
          <w:rFonts w:ascii="Arial" w:hAnsi="Arial" w:cs="Arial"/>
        </w:rPr>
      </w:pPr>
      <w:r>
        <w:rPr>
          <w:rFonts w:ascii="Arial" w:hAnsi="Arial" w:cs="Arial"/>
        </w:rPr>
        <w:t>&lt;&lt;es_&gt;&gt;</w:t>
      </w:r>
    </w:p>
    <w:p w14:paraId="2F21FF76" w14:textId="22E46197" w:rsidR="00491D14" w:rsidRPr="008D0BF6" w:rsidRDefault="00D478D5" w:rsidP="00491D14">
      <w:pPr>
        <w:rPr>
          <w:rFonts w:ascii="Arial" w:hAnsi="Arial" w:cs="Arial"/>
          <w:b/>
        </w:rPr>
      </w:pPr>
      <w:r>
        <w:rPr>
          <w:rFonts w:ascii="Arial" w:hAnsi="Arial" w:cs="Arial"/>
          <w:b/>
        </w:rPr>
        <w:t>Important notes</w:t>
      </w:r>
    </w:p>
    <w:p w14:paraId="28D6A8E5" w14:textId="34FE5AFA" w:rsidR="00DA2918" w:rsidRPr="00B848C3" w:rsidRDefault="00491D14" w:rsidP="00B848C3">
      <w:pPr>
        <w:pStyle w:val="ListParagraph"/>
        <w:numPr>
          <w:ilvl w:val="0"/>
          <w:numId w:val="1"/>
        </w:numPr>
        <w:rPr>
          <w:rFonts w:ascii="Arial" w:hAnsi="Arial" w:cs="Arial"/>
          <w:bCs/>
        </w:rPr>
      </w:pPr>
      <w:r w:rsidRPr="00516AC6">
        <w:rPr>
          <w:rFonts w:ascii="Arial" w:hAnsi="Arial" w:cs="Arial"/>
        </w:rPr>
        <w:t>&lt;&lt;</w:t>
      </w:r>
      <w:r w:rsidRPr="00516AC6">
        <w:rPr>
          <w:rFonts w:ascii="Arial" w:hAnsi="Arial" w:cs="Arial"/>
          <w:lang w:val="en-US"/>
        </w:rPr>
        <w:t>smallClaimsNotes.input</w:t>
      </w:r>
      <w:r w:rsidRPr="00516AC6">
        <w:rPr>
          <w:rFonts w:ascii="Arial" w:hAnsi="Arial" w:cs="Arial"/>
        </w:rPr>
        <w:t>&gt;&gt;</w:t>
      </w:r>
    </w:p>
    <w:sectPr w:rsidR="00DA2918" w:rsidRPr="00B848C3" w:rsidSect="00BF473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7F592" w14:textId="77777777" w:rsidR="005C52EA" w:rsidRDefault="005C52EA" w:rsidP="00A91839">
      <w:pPr>
        <w:spacing w:after="0" w:line="240" w:lineRule="auto"/>
      </w:pPr>
      <w:r>
        <w:separator/>
      </w:r>
    </w:p>
  </w:endnote>
  <w:endnote w:type="continuationSeparator" w:id="0">
    <w:p w14:paraId="13077541" w14:textId="77777777" w:rsidR="005C52EA" w:rsidRDefault="005C52EA"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940A9" w14:textId="77777777" w:rsidR="005C52EA" w:rsidRDefault="005C52EA" w:rsidP="00A91839">
      <w:pPr>
        <w:spacing w:after="0" w:line="240" w:lineRule="auto"/>
      </w:pPr>
      <w:r>
        <w:separator/>
      </w:r>
    </w:p>
  </w:footnote>
  <w:footnote w:type="continuationSeparator" w:id="0">
    <w:p w14:paraId="427300BA" w14:textId="77777777" w:rsidR="005C52EA" w:rsidRDefault="005C52EA"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808"/>
    <w:multiLevelType w:val="hybridMultilevel"/>
    <w:tmpl w:val="DA2ECFF8"/>
    <w:lvl w:ilvl="0" w:tplc="FFFFFFFF">
      <w:start w:val="1"/>
      <w:numFmt w:val="decimal"/>
      <w:suff w:val="space"/>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993200"/>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75A3587"/>
    <w:multiLevelType w:val="hybridMultilevel"/>
    <w:tmpl w:val="DA2ECFF8"/>
    <w:lvl w:ilvl="0" w:tplc="E250A67C">
      <w:start w:val="1"/>
      <w:numFmt w:val="decimal"/>
      <w:suff w:val="space"/>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1668D2"/>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20"/>
  </w:num>
  <w:num w:numId="2" w16cid:durableId="1506362087">
    <w:abstractNumId w:val="10"/>
  </w:num>
  <w:num w:numId="3" w16cid:durableId="1427117146">
    <w:abstractNumId w:val="3"/>
  </w:num>
  <w:num w:numId="4" w16cid:durableId="1660767620">
    <w:abstractNumId w:val="2"/>
  </w:num>
  <w:num w:numId="5" w16cid:durableId="451020083">
    <w:abstractNumId w:val="21"/>
  </w:num>
  <w:num w:numId="6" w16cid:durableId="861436010">
    <w:abstractNumId w:val="18"/>
  </w:num>
  <w:num w:numId="7" w16cid:durableId="1848978998">
    <w:abstractNumId w:val="19"/>
  </w:num>
  <w:num w:numId="8" w16cid:durableId="986126946">
    <w:abstractNumId w:val="6"/>
  </w:num>
  <w:num w:numId="9" w16cid:durableId="367998007">
    <w:abstractNumId w:val="16"/>
  </w:num>
  <w:num w:numId="10" w16cid:durableId="203252663">
    <w:abstractNumId w:val="13"/>
  </w:num>
  <w:num w:numId="11" w16cid:durableId="1704860042">
    <w:abstractNumId w:val="7"/>
  </w:num>
  <w:num w:numId="12" w16cid:durableId="741416439">
    <w:abstractNumId w:val="15"/>
  </w:num>
  <w:num w:numId="13" w16cid:durableId="210768013">
    <w:abstractNumId w:val="12"/>
  </w:num>
  <w:num w:numId="14" w16cid:durableId="1115632388">
    <w:abstractNumId w:val="14"/>
  </w:num>
  <w:num w:numId="15" w16cid:durableId="1535076433">
    <w:abstractNumId w:val="17"/>
  </w:num>
  <w:num w:numId="16" w16cid:durableId="268972692">
    <w:abstractNumId w:val="4"/>
  </w:num>
  <w:num w:numId="17" w16cid:durableId="1221865829">
    <w:abstractNumId w:val="5"/>
  </w:num>
  <w:num w:numId="18" w16cid:durableId="1741559434">
    <w:abstractNumId w:val="23"/>
  </w:num>
  <w:num w:numId="19" w16cid:durableId="567694287">
    <w:abstractNumId w:val="8"/>
  </w:num>
  <w:num w:numId="20" w16cid:durableId="124079874">
    <w:abstractNumId w:val="9"/>
  </w:num>
  <w:num w:numId="21" w16cid:durableId="211160315">
    <w:abstractNumId w:val="11"/>
  </w:num>
  <w:num w:numId="22" w16cid:durableId="1647271603">
    <w:abstractNumId w:val="1"/>
  </w:num>
  <w:num w:numId="23" w16cid:durableId="346715442">
    <w:abstractNumId w:val="22"/>
  </w:num>
  <w:num w:numId="24" w16cid:durableId="442312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67470"/>
    <w:rsid w:val="00075290"/>
    <w:rsid w:val="000C0B08"/>
    <w:rsid w:val="000C3325"/>
    <w:rsid w:val="000D2867"/>
    <w:rsid w:val="000D786A"/>
    <w:rsid w:val="000E0CA9"/>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65959"/>
    <w:rsid w:val="00270C1D"/>
    <w:rsid w:val="002719E3"/>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126F2"/>
    <w:rsid w:val="0033794F"/>
    <w:rsid w:val="00342667"/>
    <w:rsid w:val="00357168"/>
    <w:rsid w:val="00372619"/>
    <w:rsid w:val="00374593"/>
    <w:rsid w:val="003745E0"/>
    <w:rsid w:val="0037550D"/>
    <w:rsid w:val="00384F8D"/>
    <w:rsid w:val="00385C88"/>
    <w:rsid w:val="003A3684"/>
    <w:rsid w:val="003F10DA"/>
    <w:rsid w:val="003F4E46"/>
    <w:rsid w:val="003F76A0"/>
    <w:rsid w:val="003F7EDE"/>
    <w:rsid w:val="00407AF2"/>
    <w:rsid w:val="00413276"/>
    <w:rsid w:val="0043253A"/>
    <w:rsid w:val="00441B76"/>
    <w:rsid w:val="004534AD"/>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35D10"/>
    <w:rsid w:val="00545CCD"/>
    <w:rsid w:val="005712CB"/>
    <w:rsid w:val="0057578E"/>
    <w:rsid w:val="00582AA1"/>
    <w:rsid w:val="00587A43"/>
    <w:rsid w:val="0059688A"/>
    <w:rsid w:val="005A61B2"/>
    <w:rsid w:val="005C52EA"/>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0C5D"/>
    <w:rsid w:val="007431A4"/>
    <w:rsid w:val="007440BF"/>
    <w:rsid w:val="007708C3"/>
    <w:rsid w:val="0077462C"/>
    <w:rsid w:val="00775106"/>
    <w:rsid w:val="00786061"/>
    <w:rsid w:val="00786CDA"/>
    <w:rsid w:val="007A0536"/>
    <w:rsid w:val="007C59A9"/>
    <w:rsid w:val="007D4FE6"/>
    <w:rsid w:val="007E5E09"/>
    <w:rsid w:val="007E6ED2"/>
    <w:rsid w:val="007F18F4"/>
    <w:rsid w:val="007F3525"/>
    <w:rsid w:val="008068C6"/>
    <w:rsid w:val="0082492A"/>
    <w:rsid w:val="008305F6"/>
    <w:rsid w:val="008324F0"/>
    <w:rsid w:val="00841232"/>
    <w:rsid w:val="008527C4"/>
    <w:rsid w:val="008555BE"/>
    <w:rsid w:val="00855F7D"/>
    <w:rsid w:val="00863202"/>
    <w:rsid w:val="00865D42"/>
    <w:rsid w:val="00882B63"/>
    <w:rsid w:val="008909D6"/>
    <w:rsid w:val="00894C97"/>
    <w:rsid w:val="008A4DF7"/>
    <w:rsid w:val="008B16F1"/>
    <w:rsid w:val="008C4768"/>
    <w:rsid w:val="008D0BF6"/>
    <w:rsid w:val="008D1EEA"/>
    <w:rsid w:val="008D2E3B"/>
    <w:rsid w:val="008E362A"/>
    <w:rsid w:val="008E6EBA"/>
    <w:rsid w:val="008F0848"/>
    <w:rsid w:val="008F39EA"/>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2BA9"/>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843F3"/>
    <w:rsid w:val="00A91839"/>
    <w:rsid w:val="00A97726"/>
    <w:rsid w:val="00AA0717"/>
    <w:rsid w:val="00AA60AB"/>
    <w:rsid w:val="00AA7AD1"/>
    <w:rsid w:val="00AB321A"/>
    <w:rsid w:val="00AB3E98"/>
    <w:rsid w:val="00AB78DC"/>
    <w:rsid w:val="00AD26B3"/>
    <w:rsid w:val="00AD3133"/>
    <w:rsid w:val="00AD5ADE"/>
    <w:rsid w:val="00AD67A7"/>
    <w:rsid w:val="00AD75DC"/>
    <w:rsid w:val="00AE3239"/>
    <w:rsid w:val="00AF1B28"/>
    <w:rsid w:val="00AF7661"/>
    <w:rsid w:val="00B15447"/>
    <w:rsid w:val="00B30D8E"/>
    <w:rsid w:val="00B34334"/>
    <w:rsid w:val="00B40A5A"/>
    <w:rsid w:val="00B433B0"/>
    <w:rsid w:val="00B6169F"/>
    <w:rsid w:val="00B65CEC"/>
    <w:rsid w:val="00B72A79"/>
    <w:rsid w:val="00B744E4"/>
    <w:rsid w:val="00B77E82"/>
    <w:rsid w:val="00B82196"/>
    <w:rsid w:val="00B848C3"/>
    <w:rsid w:val="00BB3055"/>
    <w:rsid w:val="00BB71FB"/>
    <w:rsid w:val="00BC2A23"/>
    <w:rsid w:val="00BC5D77"/>
    <w:rsid w:val="00BD5C62"/>
    <w:rsid w:val="00BD6BB1"/>
    <w:rsid w:val="00BE159F"/>
    <w:rsid w:val="00BF3A75"/>
    <w:rsid w:val="00BF473A"/>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5D88"/>
    <w:rsid w:val="00C96D26"/>
    <w:rsid w:val="00CC5051"/>
    <w:rsid w:val="00CD1DE8"/>
    <w:rsid w:val="00CD2877"/>
    <w:rsid w:val="00CF046C"/>
    <w:rsid w:val="00D047FE"/>
    <w:rsid w:val="00D26D8C"/>
    <w:rsid w:val="00D449FF"/>
    <w:rsid w:val="00D478D5"/>
    <w:rsid w:val="00D615A4"/>
    <w:rsid w:val="00D717E0"/>
    <w:rsid w:val="00D84F1E"/>
    <w:rsid w:val="00D9580C"/>
    <w:rsid w:val="00D97C96"/>
    <w:rsid w:val="00DA16CD"/>
    <w:rsid w:val="00DA2918"/>
    <w:rsid w:val="00DB1FD8"/>
    <w:rsid w:val="00DC34BD"/>
    <w:rsid w:val="00DC588E"/>
    <w:rsid w:val="00DD7893"/>
    <w:rsid w:val="00DE1FAA"/>
    <w:rsid w:val="00DF18FA"/>
    <w:rsid w:val="00DF3A96"/>
    <w:rsid w:val="00DF50A7"/>
    <w:rsid w:val="00E075A3"/>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B0CA7"/>
    <w:rsid w:val="00EC10A2"/>
    <w:rsid w:val="00EC2C3B"/>
    <w:rsid w:val="00EE7EDE"/>
    <w:rsid w:val="00EF3005"/>
    <w:rsid w:val="00F034F3"/>
    <w:rsid w:val="00F12F32"/>
    <w:rsid w:val="00F24419"/>
    <w:rsid w:val="00F26CB1"/>
    <w:rsid w:val="00F277E8"/>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B2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70020804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79055689">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81</TotalTime>
  <Pages>5</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Gareth Lancaster</cp:lastModifiedBy>
  <cp:revision>20</cp:revision>
  <dcterms:created xsi:type="dcterms:W3CDTF">2023-09-28T14:57:00Z</dcterms:created>
  <dcterms:modified xsi:type="dcterms:W3CDTF">2024-06-10T11:48:00Z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