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rPr>
          <w:b/>
          <w:bCs/>
        </w:rPr>
        <w:t xml:space="preserve">Case Reference: 1752084572983734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2025-07-09T18:09:55.576Z</dcterms:created>
  <dcterms:modified xsi:type="dcterms:W3CDTF">2025-07-09T18:09:55.576Z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