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17EF" w14:textId="77777777" w:rsidR="005104D1" w:rsidRPr="00B512FE" w:rsidRDefault="005104D1" w:rsidP="005104D1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2247F045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3CD9531F" wp14:editId="7856993F">
            <wp:simplePos x="0" y="0"/>
            <wp:positionH relativeFrom="column">
              <wp:posOffset>4678231</wp:posOffset>
            </wp:positionH>
            <wp:positionV relativeFrom="paragraph">
              <wp:posOffset>27940</wp:posOffset>
            </wp:positionV>
            <wp:extent cx="788400" cy="777600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77777777" w:rsidR="005104D1" w:rsidRPr="001704F6" w:rsidRDefault="005104D1" w:rsidP="005104D1">
      <w:pPr>
        <w:ind w:left="851" w:right="427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orderTitle</w:t>
      </w:r>
      <w:proofErr w:type="spellEnd"/>
      <w:r w:rsidRPr="001704F6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&gt;&gt;&lt;&lt;else&gt;&gt; Order &lt;&lt;es_&gt;&gt;</w:t>
      </w:r>
    </w:p>
    <w:p w14:paraId="67EA9DDE" w14:textId="77777777" w:rsidR="005104D1" w:rsidRPr="00407734" w:rsidRDefault="005104D1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childrenAct</w:t>
      </w:r>
      <w:proofErr w:type="spellEnd"/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&gt;&gt;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77777777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</w:t>
      </w:r>
      <w:proofErr w:type="gramStart"/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_{ </w:t>
      </w:r>
      <w:proofErr w:type="spellStart"/>
      <w:r w:rsidRPr="00AF303D">
        <w:rPr>
          <w:rFonts w:ascii="GDS Transport Website Light" w:eastAsia="Times New Roman" w:hAnsi="GDS Transport Website Light" w:cs="Times New Roman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Count</w:t>
      </w:r>
      <w:proofErr w:type="spellEnd"/>
      <w:proofErr w:type="gramEnd"/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 xml:space="preserve"> &lt;2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}&gt;&gt;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&lt;&lt;else&gt;&gt;</w:t>
      </w: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Pr="00AF303D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&lt;&lt;es_&gt;&gt;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 xml:space="preserve"> 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5104D1" w:rsidRPr="00AF303D" w14:paraId="13A59B79" w14:textId="77777777" w:rsidTr="00910B2C">
        <w:trPr>
          <w:trHeight w:val="81"/>
        </w:trPr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5104D1" w:rsidRPr="00AF303D" w14:paraId="76FFE755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5104D1" w:rsidRPr="00AF303D" w14:paraId="784DBA79" w14:textId="77777777" w:rsidTr="00910B2C">
        <w:tc>
          <w:tcPr>
            <w:tcW w:w="30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77777777" w:rsidR="005104D1" w:rsidRPr="00AF303D" w:rsidRDefault="005104D1" w:rsidP="00910B2C">
            <w:pPr>
              <w:ind w:left="40"/>
              <w:rPr>
                <w:rFonts w:ascii="GDS Transport Website Light" w:eastAsia="Times New Roman" w:hAnsi="GDS Transport Website Light"/>
                <w:b/>
                <w:bCs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1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53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58F7A09A" w14:textId="77777777" w:rsidR="005104D1" w:rsidRPr="00E96DB9" w:rsidRDefault="005104D1" w:rsidP="005104D1">
      <w:pPr>
        <w:spacing w:after="240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2ED91C79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420B43" wp14:editId="59B6C91A">
                <wp:simplePos x="0" y="0"/>
                <wp:positionH relativeFrom="column">
                  <wp:posOffset>-479387</wp:posOffset>
                </wp:positionH>
                <wp:positionV relativeFrom="margin">
                  <wp:align>bottom</wp:align>
                </wp:positionV>
                <wp:extent cx="6508115" cy="2240915"/>
                <wp:effectExtent l="0" t="0" r="0" b="0"/>
                <wp:wrapTight wrapText="bothSides">
                  <wp:wrapPolygon edited="0">
                    <wp:start x="0" y="0"/>
                    <wp:lineTo x="0" y="21422"/>
                    <wp:lineTo x="21539" y="21422"/>
                    <wp:lineTo x="2153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377" cy="2240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91A1DA" w14:textId="77777777" w:rsidR="005104D1" w:rsidRPr="005A244D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&lt;&lt;cs_{</w:t>
                            </w:r>
                            <w:proofErr w:type="spellStart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orderType</w:t>
                            </w:r>
                            <w:proofErr w:type="spellEnd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=’CARE_ORDER’}&gt;&gt;</w:t>
                            </w:r>
                            <w:r w:rsidRPr="005A244D"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Warning</w:t>
                            </w:r>
                          </w:p>
                          <w:p w14:paraId="46FAEC15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33FAAD6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      </w:r>
                          </w:p>
                          <w:p w14:paraId="5C8998F9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However, the local authority, in whose care a child is, may remove that child from the United Kingdom for a period of less than 1 month.</w:t>
                            </w:r>
                          </w:p>
                          <w:p w14:paraId="25BE825E" w14:textId="77777777" w:rsidR="005104D1" w:rsidRPr="000B473E" w:rsidRDefault="005104D1" w:rsidP="005104D1">
                            <w:pPr>
                              <w:ind w:right="-126"/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</w:pPr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 xml:space="preserve">It may be a criminal offence under the Child Abduction Act 1984 to remove the child from the United Kingdom without the leave of the </w:t>
                            </w:r>
                            <w:proofErr w:type="gramStart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court.&lt;</w:t>
                            </w:r>
                            <w:proofErr w:type="gramEnd"/>
                            <w:r w:rsidRPr="000B473E">
                              <w:rPr>
                                <w:rFonts w:ascii="GDS Transport Website Light" w:eastAsia="Times New Roman" w:hAnsi="GDS Transport Website Light" w:cs="Times New Roman"/>
                                <w:sz w:val="24"/>
                                <w:szCs w:val="24"/>
                              </w:rPr>
                              <w:t>&lt;es_&gt;&gt;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20B4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7.75pt;margin-top:0;width:512.45pt;height:176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" fillcolor="white [3201]" stroked="f" strokeweight=".5pt">
                <v:textbox>
                  <w:txbxContent>
                    <w:p w14:paraId="2D91A1DA" w14:textId="77777777" w:rsidR="005104D1" w:rsidRPr="005A244D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&lt;&lt;cs_{</w:t>
                      </w:r>
                      <w:proofErr w:type="spellStart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orderType</w:t>
                      </w:r>
                      <w:proofErr w:type="spellEnd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=’CARE_ORDER’}&gt;&gt;</w:t>
                      </w:r>
                      <w:r w:rsidRPr="005A244D"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  <w:t>Warning</w:t>
                      </w:r>
                    </w:p>
                    <w:p w14:paraId="46FAEC15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33FAAD6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While a Care Order is in force no person may cause the child to be known by a new surname or remove the child from the United Kingdom without the written consent of every person with parental responsibility for the child or the leave of the court.</w:t>
                      </w:r>
                    </w:p>
                    <w:p w14:paraId="5C8998F9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However, the local authority, in whose care a child is, may remove that child from the United Kingdom for a period of less than 1 month.</w:t>
                      </w:r>
                    </w:p>
                    <w:p w14:paraId="25BE825E" w14:textId="77777777" w:rsidR="005104D1" w:rsidRPr="000B473E" w:rsidRDefault="005104D1" w:rsidP="005104D1">
                      <w:pPr>
                        <w:ind w:right="-126"/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</w:pPr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 xml:space="preserve">It may be a criminal offence under the Child Abduction Act 1984 to remove the child from the United Kingdom without the leave of the </w:t>
                      </w:r>
                      <w:proofErr w:type="gramStart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court.&lt;</w:t>
                      </w:r>
                      <w:proofErr w:type="gramEnd"/>
                      <w:r w:rsidRPr="000B473E">
                        <w:rPr>
                          <w:rFonts w:ascii="GDS Transport Website Light" w:eastAsia="Times New Roman" w:hAnsi="GDS Transport Website Light" w:cs="Times New Roman"/>
                          <w:sz w:val="24"/>
                          <w:szCs w:val="24"/>
                        </w:rPr>
                        <w:t>&lt;es_&gt;&gt;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4"/>
          <w:szCs w:val="24"/>
        </w:rPr>
        <w:t>o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rder</w:t>
      </w:r>
      <w:r>
        <w:rPr>
          <w:rFonts w:ascii="GDS Transport Website Light" w:eastAsia="Times New Roman" w:hAnsi="GDS Transport Website Light" w:cs="Times New Roman"/>
          <w:sz w:val="24"/>
          <w:szCs w:val="24"/>
        </w:rPr>
        <w:t>D</w:t>
      </w:r>
      <w:r w:rsidRPr="00E96DB9">
        <w:rPr>
          <w:rFonts w:ascii="GDS Transport Website Light" w:eastAsia="Times New Roman" w:hAnsi="GDS Transport Website Light" w:cs="Times New Roman"/>
          <w:sz w:val="24"/>
          <w:szCs w:val="24"/>
        </w:rPr>
        <w:t>etails</w:t>
      </w:r>
      <w:proofErr w:type="spellEnd"/>
      <w:r>
        <w:rPr>
          <w:rFonts w:ascii="GDS Transport Website Light" w:eastAsia="Times New Roman" w:hAnsi="GDS Transport Website Light" w:cs="Times New Roman"/>
          <w:sz w:val="24"/>
          <w:szCs w:val="24"/>
        </w:rPr>
        <w:t>&gt;&gt;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>
      <w:bookmarkStart w:id="0" w:name="_GoBack"/>
      <w:bookmarkEnd w:id="0"/>
    </w:p>
    <w:sectPr w:rsidR="005607A6" w:rsidRPr="005104D1" w:rsidSect="00FA123F">
      <w:footerReference w:type="default" r:id="rId9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57277" w14:textId="77777777" w:rsidR="00AD2EC1" w:rsidRDefault="00AD2EC1">
      <w:pPr>
        <w:spacing w:line="240" w:lineRule="auto"/>
      </w:pPr>
      <w:r>
        <w:separator/>
      </w:r>
    </w:p>
  </w:endnote>
  <w:endnote w:type="continuationSeparator" w:id="0">
    <w:p w14:paraId="23638495" w14:textId="77777777" w:rsidR="00AD2EC1" w:rsidRDefault="00AD2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2102E" w14:textId="77777777" w:rsidR="008B41B1" w:rsidRPr="00FA123F" w:rsidRDefault="008B41B1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54BFD" w14:textId="77777777" w:rsidR="00AD2EC1" w:rsidRDefault="00AD2EC1">
      <w:pPr>
        <w:spacing w:line="240" w:lineRule="auto"/>
      </w:pPr>
      <w:r>
        <w:separator/>
      </w:r>
    </w:p>
  </w:footnote>
  <w:footnote w:type="continuationSeparator" w:id="0">
    <w:p w14:paraId="7BDDB109" w14:textId="77777777" w:rsidR="00AD2EC1" w:rsidRDefault="00AD2E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51C5"/>
    <w:rsid w:val="00005AD3"/>
    <w:rsid w:val="0001162F"/>
    <w:rsid w:val="00030978"/>
    <w:rsid w:val="000566FA"/>
    <w:rsid w:val="000856F9"/>
    <w:rsid w:val="001C24FA"/>
    <w:rsid w:val="001D0A37"/>
    <w:rsid w:val="001D6626"/>
    <w:rsid w:val="001D6D73"/>
    <w:rsid w:val="002368AF"/>
    <w:rsid w:val="00256B8C"/>
    <w:rsid w:val="002938D0"/>
    <w:rsid w:val="002A013E"/>
    <w:rsid w:val="002B2DED"/>
    <w:rsid w:val="002F4BC1"/>
    <w:rsid w:val="00347B6F"/>
    <w:rsid w:val="003779B5"/>
    <w:rsid w:val="003F2198"/>
    <w:rsid w:val="00401713"/>
    <w:rsid w:val="00405002"/>
    <w:rsid w:val="004309AE"/>
    <w:rsid w:val="00454980"/>
    <w:rsid w:val="00462B72"/>
    <w:rsid w:val="004A56C8"/>
    <w:rsid w:val="004D1507"/>
    <w:rsid w:val="004D2B1F"/>
    <w:rsid w:val="005104D1"/>
    <w:rsid w:val="00543519"/>
    <w:rsid w:val="005607A6"/>
    <w:rsid w:val="00566815"/>
    <w:rsid w:val="005848B7"/>
    <w:rsid w:val="005A2107"/>
    <w:rsid w:val="005D1E03"/>
    <w:rsid w:val="00631FB9"/>
    <w:rsid w:val="00634BDE"/>
    <w:rsid w:val="0064259F"/>
    <w:rsid w:val="00671A63"/>
    <w:rsid w:val="00674367"/>
    <w:rsid w:val="0068177B"/>
    <w:rsid w:val="00711225"/>
    <w:rsid w:val="0071253B"/>
    <w:rsid w:val="007228CF"/>
    <w:rsid w:val="00760808"/>
    <w:rsid w:val="007678EA"/>
    <w:rsid w:val="0077240E"/>
    <w:rsid w:val="00781B4E"/>
    <w:rsid w:val="00796EC7"/>
    <w:rsid w:val="007A28B8"/>
    <w:rsid w:val="007D36E5"/>
    <w:rsid w:val="007D44B0"/>
    <w:rsid w:val="007E6A04"/>
    <w:rsid w:val="0083645A"/>
    <w:rsid w:val="008B41B1"/>
    <w:rsid w:val="008C2294"/>
    <w:rsid w:val="008F4E87"/>
    <w:rsid w:val="0093507F"/>
    <w:rsid w:val="00936D8B"/>
    <w:rsid w:val="009B4BC4"/>
    <w:rsid w:val="009E7B78"/>
    <w:rsid w:val="009F52B4"/>
    <w:rsid w:val="00A076AF"/>
    <w:rsid w:val="00A52717"/>
    <w:rsid w:val="00A537DB"/>
    <w:rsid w:val="00A63F3B"/>
    <w:rsid w:val="00A7108E"/>
    <w:rsid w:val="00A94390"/>
    <w:rsid w:val="00A978EE"/>
    <w:rsid w:val="00AD2EC1"/>
    <w:rsid w:val="00AD335F"/>
    <w:rsid w:val="00AF303D"/>
    <w:rsid w:val="00B32531"/>
    <w:rsid w:val="00B512FE"/>
    <w:rsid w:val="00B63C2E"/>
    <w:rsid w:val="00B8217F"/>
    <w:rsid w:val="00B87683"/>
    <w:rsid w:val="00BC282C"/>
    <w:rsid w:val="00BD4EE9"/>
    <w:rsid w:val="00C14767"/>
    <w:rsid w:val="00C33B8E"/>
    <w:rsid w:val="00C96A6A"/>
    <w:rsid w:val="00CA283C"/>
    <w:rsid w:val="00CB3FDE"/>
    <w:rsid w:val="00CB44B4"/>
    <w:rsid w:val="00CC389C"/>
    <w:rsid w:val="00CD6120"/>
    <w:rsid w:val="00CD7A9A"/>
    <w:rsid w:val="00CF0892"/>
    <w:rsid w:val="00D024D9"/>
    <w:rsid w:val="00D207E3"/>
    <w:rsid w:val="00D87CB9"/>
    <w:rsid w:val="00DA0CE5"/>
    <w:rsid w:val="00DA56B2"/>
    <w:rsid w:val="00DB6FDD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E34AC"/>
    <w:rsid w:val="00F325FA"/>
    <w:rsid w:val="00F419E3"/>
    <w:rsid w:val="00F6390C"/>
    <w:rsid w:val="00F771B8"/>
    <w:rsid w:val="00F80102"/>
    <w:rsid w:val="00FA123F"/>
    <w:rsid w:val="00FD22EA"/>
    <w:rsid w:val="00FE0BDD"/>
    <w:rsid w:val="00FE14C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76</cp:revision>
  <dcterms:created xsi:type="dcterms:W3CDTF">2019-10-22T15:42:00Z</dcterms:created>
  <dcterms:modified xsi:type="dcterms:W3CDTF">2019-12-09T00:33:00Z</dcterms:modified>
</cp:coreProperties>
</file>