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4D72F779" w:rsidR="00C34514" w:rsidRPr="00B512FE" w:rsidRDefault="00C453CB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60B0BA4E">
            <wp:simplePos x="0" y="0"/>
            <wp:positionH relativeFrom="margin">
              <wp:posOffset>-360045</wp:posOffset>
            </wp:positionH>
            <wp:positionV relativeFrom="margin">
              <wp:posOffset>71780</wp:posOffset>
            </wp:positionV>
            <wp:extent cx="738000" cy="651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746E7F79">
            <wp:simplePos x="0" y="0"/>
            <wp:positionH relativeFrom="column">
              <wp:posOffset>4587203</wp:posOffset>
            </wp:positionH>
            <wp:positionV relativeFrom="paragraph">
              <wp:posOffset>0</wp:posOffset>
            </wp:positionV>
            <wp:extent cx="788400" cy="7776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0" t="5664" r="5030" b="5229"/>
                    <a:stretch/>
                  </pic:blipFill>
                  <pic:spPr bwMode="auto">
                    <a:xfrm>
                      <a:off x="0" y="0"/>
                      <a:ext cx="788400" cy="77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{toUpperCase(familyManCaseNumber)}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21A10A51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{!isBlank(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0C094345" w14:textId="77777777" w:rsidR="00A1163A" w:rsidRDefault="00494432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Name&gt;&gt;</w:t>
      </w:r>
    </w:p>
    <w:p w14:paraId="24AD63B0" w14:textId="77777777" w:rsidR="00A1163A" w:rsidRDefault="00A1163A" w:rsidP="00A1163A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7810F71" w14:textId="77777777" w:rsidR="005923E4" w:rsidRDefault="00E216A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{toLowerCase(</w:t>
      </w:r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cs_{endsWith(orderTypes,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32BE7609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EBA85A0" w14:textId="77777777" w:rsidR="005923E4" w:rsidRDefault="001566F0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09A581A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70C1991E" w14:textId="77777777" w:rsidR="005923E4" w:rsidRDefault="00EF66EF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F66EF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ab/>
      </w:r>
      <w:r w:rsidR="00EF0748" w:rsidRPr="00EF66EF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24870EDA" w14:textId="77777777" w:rsidR="005923E4" w:rsidRDefault="005923E4" w:rsidP="005923E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5F44BE7E" w14:textId="19690CAA" w:rsidR="00597451" w:rsidRPr="005923E4" w:rsidRDefault="00041653" w:rsidP="005923E4">
      <w:pPr>
        <w:ind w:left="-28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923E4" w:rsidRPr="00D9230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04839382" w14:textId="092002F8" w:rsidR="00EF0748" w:rsidRPr="00BD4D9B" w:rsidRDefault="00067717" w:rsidP="008A5C2A">
      <w:pPr>
        <w:ind w:left="-284" w:right="-567" w:hanging="283"/>
        <w:rPr>
          <w:rFonts w:ascii="GDS Transport Website Light" w:hAnsi="GDS Transport Website Light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>2.</w:t>
      </w:r>
      <w:r w:rsidR="00EF66EF">
        <w:rPr>
          <w:rFonts w:ascii="GDS Transport Website Light" w:hAnsi="GDS Transport Website Light"/>
          <w:sz w:val="24"/>
          <w:szCs w:val="24"/>
        </w:rPr>
        <w:tab/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</w:t>
      </w:r>
      <w:r w:rsidR="008A5C2A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BD4D9B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33111FC1" w14:textId="7D09CC02" w:rsidR="008A5C2A" w:rsidRDefault="008A5C2A" w:rsidP="00A92677">
      <w:pPr>
        <w:ind w:right="-608"/>
        <w:rPr>
          <w:sz w:val="24"/>
          <w:szCs w:val="24"/>
        </w:rPr>
      </w:pPr>
    </w:p>
    <w:tbl>
      <w:tblPr>
        <w:tblW w:w="10065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7"/>
        <w:gridCol w:w="6478"/>
      </w:tblGrid>
      <w:tr w:rsidR="00E957AA" w:rsidRPr="000220F7" w14:paraId="11C61741" w14:textId="77777777" w:rsidTr="006F5F29">
        <w:trPr>
          <w:trHeight w:val="206"/>
        </w:trPr>
        <w:tc>
          <w:tcPr>
            <w:tcW w:w="3587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BB9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Date</w:t>
            </w:r>
          </w:p>
        </w:tc>
        <w:tc>
          <w:tcPr>
            <w:tcW w:w="6478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86CB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&lt;&lt;hearingDate&gt;&gt;</w:t>
            </w:r>
          </w:p>
        </w:tc>
      </w:tr>
      <w:tr w:rsidR="00E957AA" w:rsidRPr="000220F7" w14:paraId="3225B817" w14:textId="77777777" w:rsidTr="006F5F29">
        <w:trPr>
          <w:trHeight w:val="261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6D5A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Venue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4F7A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&lt;&lt;hearingVenue&gt;&gt;</w:t>
            </w:r>
          </w:p>
        </w:tc>
      </w:tr>
      <w:tr w:rsidR="00E957AA" w:rsidRPr="000220F7" w14:paraId="7C93DECD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409BE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Pre-hearing attendance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B17D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 xml:space="preserve">&lt;&lt;preHearingAttendance&gt;&gt; </w:t>
            </w:r>
          </w:p>
        </w:tc>
      </w:tr>
      <w:tr w:rsidR="00E957AA" w:rsidRPr="000220F7" w14:paraId="30DC3D86" w14:textId="77777777" w:rsidTr="006F5F29">
        <w:trPr>
          <w:trHeight w:val="30"/>
        </w:trPr>
        <w:tc>
          <w:tcPr>
            <w:tcW w:w="3587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748DF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 w:rsidRPr="002F6CC8">
              <w:rPr>
                <w:rFonts w:ascii="GDS Transport Website Light" w:eastAsia="Times New Roman" w:hAnsi="GDS Transport Website Light"/>
                <w:b/>
                <w:bCs/>
                <w:color w:val="000000"/>
              </w:rPr>
              <w:t>Hearing</w:t>
            </w:r>
          </w:p>
        </w:tc>
        <w:tc>
          <w:tcPr>
            <w:tcW w:w="6478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6A28" w14:textId="77777777" w:rsidR="00E957AA" w:rsidRPr="002F6CC8" w:rsidRDefault="00E957AA" w:rsidP="006F5F29">
            <w:pPr>
              <w:rPr>
                <w:rFonts w:ascii="GDS Transport Website Light" w:eastAsia="Times New Roman" w:hAnsi="GDS Transport Website Light"/>
              </w:rPr>
            </w:pPr>
            <w:r>
              <w:rPr>
                <w:rFonts w:ascii="GDS Transport Website Light" w:eastAsia="Times New Roman" w:hAnsi="GDS Transport Website Light"/>
                <w:color w:val="000000"/>
              </w:rPr>
              <w:t>&lt;&lt;hearingTime&gt;&gt;</w:t>
            </w:r>
          </w:p>
        </w:tc>
      </w:tr>
    </w:tbl>
    <w:p w14:paraId="78B18D0B" w14:textId="77777777" w:rsidR="005923E4" w:rsidRDefault="003779B5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bookmarkStart w:id="0" w:name="_GoBack"/>
      <w:bookmarkEnd w:id="0"/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2DA39C57" w:rsidR="00155ED6" w:rsidRPr="005923E4" w:rsidRDefault="003D2D59" w:rsidP="005923E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184DA9DE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3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.</w:t>
      </w:r>
      <w:r w:rsidR="00EF66EF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70F010D4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256D018C" w14:textId="0D6959D1" w:rsidR="008A5C2A" w:rsidRDefault="008E6E74" w:rsidP="008A5C2A">
      <w:pPr>
        <w:ind w:left="-567" w:right="-608"/>
        <w:rPr>
          <w:rStyle w:val="Hyperlink"/>
          <w:rFonts w:ascii="GDS Transport Website Light" w:hAnsi="GDS Transport Website Light"/>
          <w:sz w:val="24"/>
          <w:szCs w:val="24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222E32D9" w14:textId="777E2F7B" w:rsidR="00D9720C" w:rsidRPr="008A5C2A" w:rsidRDefault="008A5C2A" w:rsidP="008A5C2A">
      <w:pPr>
        <w:ind w:left="-567"/>
        <w:rPr>
          <w:rFonts w:ascii="GDS Transport Website Light" w:hAnsi="GDS Transport Website Light"/>
          <w:color w:val="0000FF" w:themeColor="hyperlink"/>
          <w:sz w:val="24"/>
          <w:szCs w:val="24"/>
          <w:u w:val="single"/>
        </w:rPr>
      </w:pPr>
      <w:r>
        <w:rPr>
          <w:rStyle w:val="Hyperlink"/>
          <w:rFonts w:ascii="GDS Transport Website Light" w:hAnsi="GDS Transport Website Light"/>
          <w:sz w:val="24"/>
          <w:szCs w:val="24"/>
        </w:rPr>
        <w:br w:type="page"/>
      </w:r>
      <w:r w:rsidR="002004CD" w:rsidRPr="007E435B">
        <w:rPr>
          <w:rFonts w:ascii="GDS Transport Website" w:hAnsi="GDS Transport Website"/>
          <w:b/>
          <w:bCs/>
          <w:sz w:val="28"/>
          <w:szCs w:val="28"/>
        </w:rPr>
        <w:lastRenderedPageBreak/>
        <w:t>Help</w:t>
      </w:r>
    </w:p>
    <w:p w14:paraId="732A1E28" w14:textId="77777777" w:rsidR="00D9720C" w:rsidRDefault="00D9720C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0283B284" w14:textId="61617749" w:rsidR="002004CD" w:rsidRPr="00D9720C" w:rsidRDefault="002004CD" w:rsidP="00D9720C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D144AC9" w14:textId="773F4D68" w:rsidR="00A12CC4" w:rsidRDefault="002004CD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528998B9" w14:textId="77777777" w:rsidR="00D9720C" w:rsidRPr="00A12CC4" w:rsidRDefault="00D9720C" w:rsidP="00D9720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671CD987" w14:textId="0FC815B9" w:rsidR="00D9720C" w:rsidRPr="00D9720C" w:rsidRDefault="00234CF1" w:rsidP="008A5C2A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sectPr w:rsidR="00D9720C" w:rsidRPr="00D9720C" w:rsidSect="00D9720C">
      <w:footerReference w:type="default" r:id="rId14"/>
      <w:pgSz w:w="11909" w:h="16834"/>
      <w:pgMar w:top="851" w:right="1701" w:bottom="851" w:left="1701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CD633" w14:textId="77777777" w:rsidR="008E6E74" w:rsidRDefault="008E6E74">
      <w:pPr>
        <w:spacing w:line="240" w:lineRule="auto"/>
      </w:pPr>
      <w:r>
        <w:separator/>
      </w:r>
    </w:p>
  </w:endnote>
  <w:endnote w:type="continuationSeparator" w:id="0">
    <w:p w14:paraId="3D8E8A53" w14:textId="77777777" w:rsidR="008E6E74" w:rsidRDefault="008E6E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E4E39" w14:textId="44350197" w:rsidR="00D9720C" w:rsidRDefault="00D9720C" w:rsidP="008A5C2A">
    <w:pPr>
      <w:pStyle w:val="Footer"/>
      <w:ind w:left="-567"/>
    </w:pPr>
    <w:r w:rsidRPr="00631760">
      <w:rPr>
        <w:rFonts w:ascii="GDS Transport Website Light" w:hAnsi="GDS Transport Website Light"/>
        <w:color w:val="666666"/>
        <w:sz w:val="20"/>
        <w:szCs w:val="20"/>
      </w:rPr>
      <w:t>C6</w:t>
    </w:r>
    <w:r w:rsidR="002F1817">
      <w:rPr>
        <w:rFonts w:ascii="GDS Transport Website Light" w:hAnsi="GDS Transport Website Light"/>
        <w:color w:val="666666"/>
        <w:sz w:val="20"/>
        <w:szCs w:val="20"/>
      </w:rPr>
      <w:t>a</w:t>
    </w:r>
    <w:r w:rsidRPr="00631760">
      <w:rPr>
        <w:rFonts w:ascii="GDS Transport Website Light" w:hAnsi="GDS Transport Website Light"/>
        <w:color w:val="666666"/>
        <w:sz w:val="20"/>
        <w:szCs w:val="20"/>
      </w:rPr>
      <w:t xml:space="preserve"> (Notice to </w:t>
    </w:r>
    <w:r w:rsidR="002F1817">
      <w:rPr>
        <w:rFonts w:ascii="GDS Transport Website Light" w:hAnsi="GDS Transport Website Light"/>
        <w:color w:val="666666"/>
        <w:sz w:val="20"/>
        <w:szCs w:val="20"/>
      </w:rPr>
      <w:t>non-</w:t>
    </w:r>
    <w:r w:rsidRPr="00631760">
      <w:rPr>
        <w:rFonts w:ascii="GDS Transport Website Light" w:hAnsi="GDS Transport Website Light"/>
        <w:color w:val="666666"/>
        <w:sz w:val="20"/>
        <w:szCs w:val="20"/>
      </w:rPr>
      <w:t>parties</w:t>
    </w:r>
    <w:r w:rsidR="002F1817">
      <w:rPr>
        <w:rFonts w:ascii="GDS Transport Website Light" w:hAnsi="GDS Transport Website Light"/>
        <w:color w:val="666666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701BF" w14:textId="77777777" w:rsidR="008E6E74" w:rsidRDefault="008E6E74">
      <w:pPr>
        <w:spacing w:line="240" w:lineRule="auto"/>
      </w:pPr>
      <w:r>
        <w:separator/>
      </w:r>
    </w:p>
  </w:footnote>
  <w:footnote w:type="continuationSeparator" w:id="0">
    <w:p w14:paraId="3E6DAC74" w14:textId="77777777" w:rsidR="008E6E74" w:rsidRDefault="008E6E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179687C"/>
    <w:multiLevelType w:val="hybridMultilevel"/>
    <w:tmpl w:val="9BBCE83C"/>
    <w:lvl w:ilvl="0" w:tplc="3C5015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07757"/>
    <w:rsid w:val="000118DF"/>
    <w:rsid w:val="00041653"/>
    <w:rsid w:val="000566FA"/>
    <w:rsid w:val="00064E39"/>
    <w:rsid w:val="00067717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1817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30BAA"/>
    <w:rsid w:val="00543519"/>
    <w:rsid w:val="00554CB7"/>
    <w:rsid w:val="005607A6"/>
    <w:rsid w:val="005628F1"/>
    <w:rsid w:val="00562E3E"/>
    <w:rsid w:val="00563C14"/>
    <w:rsid w:val="00571C3A"/>
    <w:rsid w:val="0057277C"/>
    <w:rsid w:val="00576A03"/>
    <w:rsid w:val="0058126E"/>
    <w:rsid w:val="005923E4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A4669"/>
    <w:rsid w:val="006B1BAE"/>
    <w:rsid w:val="006B47A6"/>
    <w:rsid w:val="006D42FB"/>
    <w:rsid w:val="006D5071"/>
    <w:rsid w:val="00737C3F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8A5C2A"/>
    <w:rsid w:val="008E6E74"/>
    <w:rsid w:val="009308CE"/>
    <w:rsid w:val="00940534"/>
    <w:rsid w:val="00943AAF"/>
    <w:rsid w:val="0097622F"/>
    <w:rsid w:val="00990E7B"/>
    <w:rsid w:val="009B43C1"/>
    <w:rsid w:val="00A1163A"/>
    <w:rsid w:val="00A12CC4"/>
    <w:rsid w:val="00A51FA3"/>
    <w:rsid w:val="00A56E44"/>
    <w:rsid w:val="00A64875"/>
    <w:rsid w:val="00A747E7"/>
    <w:rsid w:val="00A75BC4"/>
    <w:rsid w:val="00A92677"/>
    <w:rsid w:val="00A92D71"/>
    <w:rsid w:val="00AE16C5"/>
    <w:rsid w:val="00B1318B"/>
    <w:rsid w:val="00B32FA8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D4D9B"/>
    <w:rsid w:val="00BE7444"/>
    <w:rsid w:val="00C34514"/>
    <w:rsid w:val="00C37172"/>
    <w:rsid w:val="00C4145A"/>
    <w:rsid w:val="00C453CB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9720C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957AA"/>
    <w:rsid w:val="00EA0E3C"/>
    <w:rsid w:val="00EA1BE1"/>
    <w:rsid w:val="00EA282F"/>
    <w:rsid w:val="00EA4C36"/>
    <w:rsid w:val="00EA69BB"/>
    <w:rsid w:val="00EF0748"/>
    <w:rsid w:val="00EF4232"/>
    <w:rsid w:val="00EF66EF"/>
    <w:rsid w:val="00EF79E5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495004-18E8-904A-8C9D-56C93493B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Etimbuk Udofia</cp:lastModifiedBy>
  <cp:revision>69</cp:revision>
  <dcterms:created xsi:type="dcterms:W3CDTF">2019-10-09T16:20:00Z</dcterms:created>
  <dcterms:modified xsi:type="dcterms:W3CDTF">2019-11-07T17:44:00Z</dcterms:modified>
</cp:coreProperties>
</file>