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38D2" w:rsidRDefault="007B38D2" w:rsidP="00AB4E59"/>
    <w:p w:rsidR="007B38D2" w:rsidRDefault="007B38D2" w:rsidP="00AB4E59"/>
    <w:p w:rsidR="007B38D2" w:rsidRDefault="007B38D2" w:rsidP="00AB4E59"/>
    <w:p w:rsidR="007B38D2" w:rsidRDefault="007B38D2" w:rsidP="00AB4E59"/>
    <w:p w:rsidR="007B38D2" w:rsidRDefault="007B38D2" w:rsidP="00AB4E59"/>
    <w:p w:rsidR="007B38D2" w:rsidRDefault="007B38D2" w:rsidP="00AB4E59"/>
    <w:p w:rsidR="007B38D2" w:rsidRPr="00911488" w:rsidRDefault="007B38D2" w:rsidP="00AB4E59"/>
    <w:p w:rsidR="007B38D2" w:rsidRPr="00911488" w:rsidRDefault="007B38D2" w:rsidP="00607DF2"/>
    <w:p w:rsidR="007B38D2" w:rsidRPr="00911488" w:rsidRDefault="007B38D2" w:rsidP="00607DF2"/>
    <w:p w:rsidR="007B38D2" w:rsidRDefault="007B38D2" w:rsidP="00607DF2"/>
    <w:p w:rsidR="007B38D2" w:rsidRDefault="007B38D2" w:rsidP="00607DF2"/>
    <w:p w:rsidR="007B38D2" w:rsidRPr="00911488" w:rsidRDefault="007B38D2" w:rsidP="00607DF2"/>
    <w:tbl>
      <w:tblPr>
        <w:tblW w:w="9072" w:type="dxa"/>
        <w:tblInd w:w="108" w:type="dxa"/>
        <w:tblLayout w:type="fixed"/>
        <w:tblLook w:val="0000"/>
      </w:tblPr>
      <w:tblGrid>
        <w:gridCol w:w="2694"/>
        <w:gridCol w:w="425"/>
        <w:gridCol w:w="5953"/>
      </w:tblGrid>
      <w:tr w:rsidR="007B38D2">
        <w:trPr>
          <w:cantSplit/>
        </w:trPr>
        <w:tc>
          <w:tcPr>
            <w:tcW w:w="9072" w:type="dxa"/>
            <w:gridSpan w:val="3"/>
            <w:vAlign w:val="center"/>
          </w:tcPr>
          <w:p w:rsidR="007B38D2" w:rsidRPr="007C63A7" w:rsidRDefault="007B38D2" w:rsidP="007C63A7">
            <w:pPr>
              <w:pStyle w:val="Tnormal"/>
              <w:jc w:val="center"/>
              <w:rPr>
                <w:b/>
                <w:sz w:val="44"/>
                <w:szCs w:val="44"/>
              </w:rPr>
            </w:pPr>
            <w:r>
              <w:rPr>
                <w:b/>
                <w:sz w:val="44"/>
                <w:szCs w:val="44"/>
              </w:rPr>
              <w:t>DISC Programme</w:t>
            </w:r>
          </w:p>
        </w:tc>
      </w:tr>
      <w:tr w:rsidR="007B38D2">
        <w:trPr>
          <w:cantSplit/>
        </w:trPr>
        <w:tc>
          <w:tcPr>
            <w:tcW w:w="9072" w:type="dxa"/>
            <w:gridSpan w:val="3"/>
            <w:vAlign w:val="center"/>
          </w:tcPr>
          <w:p w:rsidR="007B38D2" w:rsidRDefault="007B38D2" w:rsidP="00BB11C0">
            <w:pPr>
              <w:pStyle w:val="Tnormal"/>
            </w:pPr>
          </w:p>
        </w:tc>
      </w:tr>
      <w:tr w:rsidR="007B38D2">
        <w:trPr>
          <w:cantSplit/>
        </w:trPr>
        <w:tc>
          <w:tcPr>
            <w:tcW w:w="9072" w:type="dxa"/>
            <w:gridSpan w:val="3"/>
            <w:vAlign w:val="center"/>
          </w:tcPr>
          <w:p w:rsidR="007B38D2" w:rsidRPr="00A57996" w:rsidRDefault="007B38D2" w:rsidP="00A57996">
            <w:pPr>
              <w:pStyle w:val="Tnormal"/>
              <w:jc w:val="center"/>
              <w:rPr>
                <w:b/>
                <w:sz w:val="36"/>
                <w:szCs w:val="36"/>
              </w:rPr>
            </w:pPr>
            <w:r>
              <w:rPr>
                <w:b/>
                <w:sz w:val="36"/>
                <w:szCs w:val="36"/>
              </w:rPr>
              <w:t>Applications Services Agreement</w:t>
            </w:r>
          </w:p>
        </w:tc>
      </w:tr>
      <w:tr w:rsidR="007B38D2">
        <w:trPr>
          <w:cantSplit/>
        </w:trPr>
        <w:tc>
          <w:tcPr>
            <w:tcW w:w="9072" w:type="dxa"/>
            <w:gridSpan w:val="3"/>
            <w:vAlign w:val="center"/>
          </w:tcPr>
          <w:p w:rsidR="007B38D2" w:rsidRPr="00A57996" w:rsidRDefault="007B38D2" w:rsidP="00A57996">
            <w:pPr>
              <w:pStyle w:val="Tnormal"/>
              <w:jc w:val="center"/>
              <w:rPr>
                <w:b/>
                <w:sz w:val="36"/>
                <w:szCs w:val="36"/>
              </w:rPr>
            </w:pPr>
          </w:p>
        </w:tc>
      </w:tr>
      <w:tr w:rsidR="007B38D2">
        <w:trPr>
          <w:cantSplit/>
        </w:trPr>
        <w:tc>
          <w:tcPr>
            <w:tcW w:w="9072" w:type="dxa"/>
            <w:gridSpan w:val="3"/>
            <w:vAlign w:val="center"/>
          </w:tcPr>
          <w:p w:rsidR="007B38D2" w:rsidRPr="00A57996" w:rsidRDefault="007B38D2" w:rsidP="00A57996">
            <w:pPr>
              <w:pStyle w:val="Tnormal"/>
              <w:jc w:val="center"/>
              <w:rPr>
                <w:b/>
                <w:sz w:val="36"/>
                <w:szCs w:val="36"/>
              </w:rPr>
            </w:pPr>
            <w:r>
              <w:rPr>
                <w:b/>
                <w:sz w:val="36"/>
                <w:szCs w:val="36"/>
              </w:rPr>
              <w:t>Ref: HRS/WXR/LCDCA-0012</w:t>
            </w:r>
          </w:p>
        </w:tc>
      </w:tr>
      <w:tr w:rsidR="007B38D2">
        <w:trPr>
          <w:cantSplit/>
        </w:trPr>
        <w:tc>
          <w:tcPr>
            <w:tcW w:w="9072" w:type="dxa"/>
            <w:gridSpan w:val="3"/>
            <w:vAlign w:val="center"/>
          </w:tcPr>
          <w:p w:rsidR="007B38D2" w:rsidRPr="00A57996" w:rsidRDefault="007B38D2" w:rsidP="00A57996">
            <w:pPr>
              <w:pStyle w:val="Tnormal"/>
              <w:jc w:val="center"/>
              <w:rPr>
                <w:b/>
                <w:sz w:val="36"/>
                <w:szCs w:val="36"/>
              </w:rPr>
            </w:pPr>
          </w:p>
        </w:tc>
      </w:tr>
      <w:tr w:rsidR="007B38D2">
        <w:trPr>
          <w:cantSplit/>
        </w:trPr>
        <w:tc>
          <w:tcPr>
            <w:tcW w:w="9072" w:type="dxa"/>
            <w:gridSpan w:val="3"/>
            <w:vAlign w:val="center"/>
          </w:tcPr>
          <w:p w:rsidR="007B38D2" w:rsidRPr="00A57996" w:rsidRDefault="007B38D2" w:rsidP="00A57996">
            <w:pPr>
              <w:pStyle w:val="Tnormal"/>
              <w:jc w:val="center"/>
              <w:rPr>
                <w:b/>
                <w:sz w:val="36"/>
                <w:szCs w:val="36"/>
              </w:rPr>
            </w:pPr>
          </w:p>
        </w:tc>
      </w:tr>
      <w:tr w:rsidR="007B38D2">
        <w:trPr>
          <w:cantSplit/>
        </w:trPr>
        <w:tc>
          <w:tcPr>
            <w:tcW w:w="9072" w:type="dxa"/>
            <w:gridSpan w:val="3"/>
            <w:vAlign w:val="center"/>
          </w:tcPr>
          <w:p w:rsidR="007B38D2" w:rsidRDefault="007B38D2" w:rsidP="00BB11C0">
            <w:pPr>
              <w:pStyle w:val="Tnormal"/>
            </w:pPr>
          </w:p>
        </w:tc>
      </w:tr>
      <w:tr w:rsidR="007B38D2">
        <w:trPr>
          <w:cantSplit/>
        </w:trPr>
        <w:tc>
          <w:tcPr>
            <w:tcW w:w="9072" w:type="dxa"/>
            <w:gridSpan w:val="3"/>
            <w:vAlign w:val="center"/>
          </w:tcPr>
          <w:p w:rsidR="007B38D2" w:rsidRDefault="007B38D2" w:rsidP="00BB11C0">
            <w:pPr>
              <w:pStyle w:val="Tnormal"/>
            </w:pPr>
          </w:p>
        </w:tc>
      </w:tr>
      <w:tr w:rsidR="007B38D2">
        <w:trPr>
          <w:cantSplit/>
        </w:trPr>
        <w:tc>
          <w:tcPr>
            <w:tcW w:w="9072" w:type="dxa"/>
            <w:gridSpan w:val="3"/>
            <w:vAlign w:val="center"/>
          </w:tcPr>
          <w:p w:rsidR="007B38D2" w:rsidRPr="00F2274E" w:rsidRDefault="007B38D2" w:rsidP="000446C3">
            <w:pPr>
              <w:pStyle w:val="Tnormal"/>
              <w:jc w:val="center"/>
              <w:rPr>
                <w:b/>
                <w:sz w:val="36"/>
                <w:szCs w:val="36"/>
              </w:rPr>
            </w:pPr>
            <w:fldSimple w:instr=" DOCPROPERTY  Title  \* MERGEFORMAT ">
              <w:r>
                <w:rPr>
                  <w:b/>
                  <w:sz w:val="36"/>
                  <w:szCs w:val="36"/>
                </w:rPr>
                <w:t xml:space="preserve">Locally Coded Parties Report - Installation Guide </w:t>
              </w:r>
              <w:r>
                <w:t xml:space="preserve"> </w:t>
              </w:r>
            </w:fldSimple>
          </w:p>
        </w:tc>
      </w:tr>
      <w:tr w:rsidR="007B38D2">
        <w:trPr>
          <w:cantSplit/>
        </w:trPr>
        <w:tc>
          <w:tcPr>
            <w:tcW w:w="9072" w:type="dxa"/>
            <w:gridSpan w:val="3"/>
            <w:vAlign w:val="center"/>
          </w:tcPr>
          <w:p w:rsidR="007B38D2" w:rsidRPr="00090574" w:rsidRDefault="007B38D2" w:rsidP="00FE0421">
            <w:pPr>
              <w:pStyle w:val="Tnormal"/>
              <w:rPr>
                <w:b/>
                <w:sz w:val="36"/>
                <w:szCs w:val="36"/>
              </w:rPr>
            </w:pPr>
          </w:p>
        </w:tc>
      </w:tr>
      <w:tr w:rsidR="007B38D2">
        <w:trPr>
          <w:cantSplit/>
        </w:trPr>
        <w:tc>
          <w:tcPr>
            <w:tcW w:w="9072" w:type="dxa"/>
            <w:gridSpan w:val="3"/>
            <w:vAlign w:val="center"/>
          </w:tcPr>
          <w:p w:rsidR="007B38D2" w:rsidRDefault="007B38D2" w:rsidP="00BB11C0">
            <w:pPr>
              <w:pStyle w:val="Tnormal"/>
            </w:pPr>
          </w:p>
        </w:tc>
      </w:tr>
      <w:tr w:rsidR="007B38D2">
        <w:trPr>
          <w:cantSplit/>
        </w:trPr>
        <w:tc>
          <w:tcPr>
            <w:tcW w:w="9072" w:type="dxa"/>
            <w:gridSpan w:val="3"/>
            <w:vAlign w:val="center"/>
          </w:tcPr>
          <w:p w:rsidR="007B38D2" w:rsidRDefault="007B38D2" w:rsidP="00BB11C0">
            <w:pPr>
              <w:pStyle w:val="Tnormal"/>
            </w:pPr>
          </w:p>
        </w:tc>
      </w:tr>
      <w:tr w:rsidR="007B38D2">
        <w:trPr>
          <w:cantSplit/>
        </w:trPr>
        <w:tc>
          <w:tcPr>
            <w:tcW w:w="9072" w:type="dxa"/>
            <w:gridSpan w:val="3"/>
            <w:vAlign w:val="center"/>
          </w:tcPr>
          <w:p w:rsidR="007B38D2" w:rsidRDefault="007B38D2" w:rsidP="00BB11C0">
            <w:pPr>
              <w:pStyle w:val="Tnormal"/>
            </w:pPr>
          </w:p>
        </w:tc>
      </w:tr>
      <w:tr w:rsidR="007B38D2">
        <w:trPr>
          <w:cantSplit/>
        </w:trPr>
        <w:tc>
          <w:tcPr>
            <w:tcW w:w="9072" w:type="dxa"/>
            <w:gridSpan w:val="3"/>
            <w:vAlign w:val="center"/>
          </w:tcPr>
          <w:p w:rsidR="007B38D2" w:rsidRDefault="007B38D2" w:rsidP="00BB11C0">
            <w:pPr>
              <w:pStyle w:val="Tnormal"/>
            </w:pPr>
          </w:p>
        </w:tc>
      </w:tr>
      <w:tr w:rsidR="007B38D2">
        <w:trPr>
          <w:cantSplit/>
        </w:trPr>
        <w:tc>
          <w:tcPr>
            <w:tcW w:w="9072" w:type="dxa"/>
            <w:gridSpan w:val="3"/>
            <w:vAlign w:val="center"/>
          </w:tcPr>
          <w:p w:rsidR="007B38D2" w:rsidRDefault="007B38D2" w:rsidP="00BB11C0">
            <w:pPr>
              <w:pStyle w:val="Tnormal"/>
            </w:pPr>
          </w:p>
        </w:tc>
      </w:tr>
      <w:tr w:rsidR="007B38D2">
        <w:trPr>
          <w:cantSplit/>
        </w:trPr>
        <w:tc>
          <w:tcPr>
            <w:tcW w:w="9072" w:type="dxa"/>
            <w:gridSpan w:val="3"/>
            <w:vAlign w:val="center"/>
          </w:tcPr>
          <w:p w:rsidR="007B38D2" w:rsidRDefault="007B38D2" w:rsidP="00BB11C0">
            <w:pPr>
              <w:pStyle w:val="Tnormal"/>
            </w:pPr>
          </w:p>
        </w:tc>
      </w:tr>
      <w:tr w:rsidR="007B38D2">
        <w:trPr>
          <w:cantSplit/>
        </w:trPr>
        <w:tc>
          <w:tcPr>
            <w:tcW w:w="9072" w:type="dxa"/>
            <w:gridSpan w:val="3"/>
            <w:vAlign w:val="center"/>
          </w:tcPr>
          <w:p w:rsidR="007B38D2" w:rsidRDefault="007B38D2" w:rsidP="00BB11C0">
            <w:pPr>
              <w:pStyle w:val="Tnormal"/>
            </w:pPr>
          </w:p>
        </w:tc>
      </w:tr>
      <w:tr w:rsidR="007B38D2">
        <w:trPr>
          <w:cantSplit/>
        </w:trPr>
        <w:tc>
          <w:tcPr>
            <w:tcW w:w="2694" w:type="dxa"/>
            <w:vAlign w:val="center"/>
          </w:tcPr>
          <w:p w:rsidR="007B38D2" w:rsidRPr="00FD5A0F" w:rsidRDefault="007B38D2" w:rsidP="00BB11C0">
            <w:pPr>
              <w:pStyle w:val="Tnormal"/>
              <w:rPr>
                <w:b/>
              </w:rPr>
            </w:pPr>
          </w:p>
        </w:tc>
        <w:tc>
          <w:tcPr>
            <w:tcW w:w="425" w:type="dxa"/>
            <w:vAlign w:val="center"/>
          </w:tcPr>
          <w:p w:rsidR="007B38D2" w:rsidRPr="00090574" w:rsidRDefault="007B38D2" w:rsidP="00BB11C0">
            <w:pPr>
              <w:pStyle w:val="Tnormal"/>
              <w:jc w:val="center"/>
              <w:rPr>
                <w:b/>
              </w:rPr>
            </w:pPr>
          </w:p>
        </w:tc>
        <w:tc>
          <w:tcPr>
            <w:tcW w:w="5953" w:type="dxa"/>
            <w:vAlign w:val="center"/>
          </w:tcPr>
          <w:p w:rsidR="007B38D2" w:rsidRDefault="007B38D2" w:rsidP="00BB11C0">
            <w:pPr>
              <w:pStyle w:val="Tnormal"/>
            </w:pPr>
          </w:p>
        </w:tc>
      </w:tr>
      <w:tr w:rsidR="007B38D2">
        <w:trPr>
          <w:cantSplit/>
        </w:trPr>
        <w:tc>
          <w:tcPr>
            <w:tcW w:w="2694" w:type="dxa"/>
            <w:vAlign w:val="center"/>
          </w:tcPr>
          <w:p w:rsidR="007B38D2" w:rsidRPr="00FD5A0F" w:rsidRDefault="007B38D2" w:rsidP="00BB11C0">
            <w:pPr>
              <w:pStyle w:val="Tnormal"/>
              <w:rPr>
                <w:b/>
              </w:rPr>
            </w:pPr>
          </w:p>
        </w:tc>
        <w:tc>
          <w:tcPr>
            <w:tcW w:w="425" w:type="dxa"/>
            <w:vAlign w:val="center"/>
          </w:tcPr>
          <w:p w:rsidR="007B38D2" w:rsidRPr="00090574" w:rsidRDefault="007B38D2" w:rsidP="00BB11C0">
            <w:pPr>
              <w:pStyle w:val="Tnormal"/>
              <w:jc w:val="center"/>
              <w:rPr>
                <w:b/>
              </w:rPr>
            </w:pPr>
          </w:p>
        </w:tc>
        <w:tc>
          <w:tcPr>
            <w:tcW w:w="5953" w:type="dxa"/>
            <w:vAlign w:val="center"/>
          </w:tcPr>
          <w:p w:rsidR="007B38D2" w:rsidRDefault="007B38D2" w:rsidP="00BB11C0">
            <w:pPr>
              <w:pStyle w:val="Tnormal"/>
            </w:pPr>
          </w:p>
        </w:tc>
      </w:tr>
      <w:tr w:rsidR="007B38D2">
        <w:trPr>
          <w:cantSplit/>
        </w:trPr>
        <w:tc>
          <w:tcPr>
            <w:tcW w:w="2694" w:type="dxa"/>
            <w:vAlign w:val="center"/>
          </w:tcPr>
          <w:p w:rsidR="007B38D2" w:rsidRPr="00FD5A0F" w:rsidRDefault="007B38D2" w:rsidP="005404BB">
            <w:pPr>
              <w:pStyle w:val="Tnormal"/>
              <w:rPr>
                <w:b/>
              </w:rPr>
            </w:pPr>
            <w:r w:rsidRPr="00FD5A0F">
              <w:rPr>
                <w:b/>
              </w:rPr>
              <w:t>Document Reference</w:t>
            </w:r>
          </w:p>
        </w:tc>
        <w:tc>
          <w:tcPr>
            <w:tcW w:w="425" w:type="dxa"/>
            <w:vAlign w:val="center"/>
          </w:tcPr>
          <w:p w:rsidR="007B38D2" w:rsidRPr="00090574" w:rsidRDefault="007B38D2" w:rsidP="005404BB">
            <w:pPr>
              <w:pStyle w:val="Tnormal"/>
              <w:jc w:val="center"/>
              <w:rPr>
                <w:b/>
              </w:rPr>
            </w:pPr>
            <w:r w:rsidRPr="00090574">
              <w:rPr>
                <w:b/>
              </w:rPr>
              <w:t>:</w:t>
            </w:r>
          </w:p>
        </w:tc>
        <w:tc>
          <w:tcPr>
            <w:tcW w:w="5953" w:type="dxa"/>
            <w:vAlign w:val="center"/>
          </w:tcPr>
          <w:p w:rsidR="007B38D2" w:rsidRDefault="007B38D2" w:rsidP="005404BB">
            <w:pPr>
              <w:pStyle w:val="Tnormal"/>
            </w:pPr>
          </w:p>
        </w:tc>
      </w:tr>
      <w:tr w:rsidR="007B38D2">
        <w:trPr>
          <w:cantSplit/>
        </w:trPr>
        <w:tc>
          <w:tcPr>
            <w:tcW w:w="2694" w:type="dxa"/>
            <w:vAlign w:val="center"/>
          </w:tcPr>
          <w:p w:rsidR="007B38D2" w:rsidRPr="00FD5A0F" w:rsidRDefault="007B38D2" w:rsidP="005404BB">
            <w:pPr>
              <w:pStyle w:val="Tnormal"/>
              <w:rPr>
                <w:b/>
              </w:rPr>
            </w:pPr>
            <w:r w:rsidRPr="00FD5A0F">
              <w:rPr>
                <w:b/>
              </w:rPr>
              <w:t>Issue</w:t>
            </w:r>
          </w:p>
        </w:tc>
        <w:tc>
          <w:tcPr>
            <w:tcW w:w="425" w:type="dxa"/>
            <w:vAlign w:val="center"/>
          </w:tcPr>
          <w:p w:rsidR="007B38D2" w:rsidRPr="00090574" w:rsidRDefault="007B38D2" w:rsidP="005404BB">
            <w:pPr>
              <w:pStyle w:val="Tnormal"/>
              <w:jc w:val="center"/>
              <w:rPr>
                <w:b/>
              </w:rPr>
            </w:pPr>
            <w:r w:rsidRPr="00090574">
              <w:rPr>
                <w:b/>
              </w:rPr>
              <w:t>:</w:t>
            </w:r>
          </w:p>
        </w:tc>
        <w:tc>
          <w:tcPr>
            <w:tcW w:w="5953" w:type="dxa"/>
            <w:vAlign w:val="center"/>
          </w:tcPr>
          <w:p w:rsidR="007B38D2" w:rsidRDefault="007B38D2" w:rsidP="00AF4556">
            <w:pPr>
              <w:pStyle w:val="Tnormal"/>
            </w:pPr>
            <w:r>
              <w:t>0.1</w:t>
            </w:r>
          </w:p>
        </w:tc>
      </w:tr>
      <w:tr w:rsidR="007B38D2">
        <w:trPr>
          <w:cantSplit/>
        </w:trPr>
        <w:tc>
          <w:tcPr>
            <w:tcW w:w="2694" w:type="dxa"/>
            <w:vAlign w:val="center"/>
          </w:tcPr>
          <w:p w:rsidR="007B38D2" w:rsidRPr="00FD5A0F" w:rsidRDefault="007B38D2" w:rsidP="005404BB">
            <w:pPr>
              <w:pStyle w:val="Tnormal"/>
              <w:rPr>
                <w:b/>
              </w:rPr>
            </w:pPr>
            <w:r w:rsidRPr="00FD5A0F">
              <w:rPr>
                <w:b/>
              </w:rPr>
              <w:t>Issue Date</w:t>
            </w:r>
          </w:p>
        </w:tc>
        <w:tc>
          <w:tcPr>
            <w:tcW w:w="425" w:type="dxa"/>
            <w:vAlign w:val="center"/>
          </w:tcPr>
          <w:p w:rsidR="007B38D2" w:rsidRPr="00090574" w:rsidRDefault="007B38D2" w:rsidP="005404BB">
            <w:pPr>
              <w:pStyle w:val="Tnormal"/>
              <w:jc w:val="center"/>
              <w:rPr>
                <w:b/>
              </w:rPr>
            </w:pPr>
            <w:r w:rsidRPr="00090574">
              <w:rPr>
                <w:b/>
              </w:rPr>
              <w:t>:</w:t>
            </w:r>
          </w:p>
        </w:tc>
        <w:tc>
          <w:tcPr>
            <w:tcW w:w="5953" w:type="dxa"/>
            <w:vAlign w:val="center"/>
          </w:tcPr>
          <w:p w:rsidR="007B38D2" w:rsidRDefault="007B38D2" w:rsidP="005404BB">
            <w:pPr>
              <w:pStyle w:val="Tnormal"/>
            </w:pPr>
            <w:fldSimple w:instr=" DOCPROPERTY  &quot;Issue Date&quot;  \* MERGEFORMAT ">
              <w:r>
                <w:t>15</w:t>
              </w:r>
              <w:r>
                <w:rPr>
                  <w:vertAlign w:val="superscript"/>
                </w:rPr>
                <w:t xml:space="preserve">th </w:t>
              </w:r>
              <w:r>
                <w:t>February 2011</w:t>
              </w:r>
            </w:fldSimple>
          </w:p>
        </w:tc>
      </w:tr>
      <w:tr w:rsidR="007B38D2">
        <w:trPr>
          <w:cantSplit/>
        </w:trPr>
        <w:tc>
          <w:tcPr>
            <w:tcW w:w="2694" w:type="dxa"/>
            <w:vAlign w:val="center"/>
          </w:tcPr>
          <w:p w:rsidR="007B38D2" w:rsidRPr="00FD5A0F" w:rsidRDefault="007B38D2" w:rsidP="005404BB">
            <w:pPr>
              <w:pStyle w:val="Tnormal"/>
              <w:rPr>
                <w:b/>
              </w:rPr>
            </w:pPr>
            <w:r w:rsidRPr="00FD5A0F">
              <w:rPr>
                <w:b/>
              </w:rPr>
              <w:t>Status</w:t>
            </w:r>
          </w:p>
        </w:tc>
        <w:tc>
          <w:tcPr>
            <w:tcW w:w="425" w:type="dxa"/>
            <w:vAlign w:val="center"/>
          </w:tcPr>
          <w:p w:rsidR="007B38D2" w:rsidRPr="00090574" w:rsidRDefault="007B38D2" w:rsidP="005404BB">
            <w:pPr>
              <w:pStyle w:val="Tnormal"/>
              <w:jc w:val="center"/>
              <w:rPr>
                <w:b/>
              </w:rPr>
            </w:pPr>
            <w:r w:rsidRPr="00090574">
              <w:rPr>
                <w:b/>
              </w:rPr>
              <w:t>:</w:t>
            </w:r>
          </w:p>
        </w:tc>
        <w:tc>
          <w:tcPr>
            <w:tcW w:w="5953" w:type="dxa"/>
            <w:vAlign w:val="center"/>
          </w:tcPr>
          <w:p w:rsidR="007B38D2" w:rsidRPr="00AB4E59" w:rsidRDefault="007B38D2" w:rsidP="005404BB">
            <w:pPr>
              <w:pStyle w:val="Tnormal"/>
            </w:pPr>
            <w:fldSimple w:instr=" DOCPROPERTY  Status  \* MERGEFORMAT ">
              <w:r>
                <w:t>Draft</w:t>
              </w:r>
            </w:fldSimple>
          </w:p>
        </w:tc>
      </w:tr>
      <w:tr w:rsidR="007B38D2">
        <w:trPr>
          <w:cantSplit/>
        </w:trPr>
        <w:tc>
          <w:tcPr>
            <w:tcW w:w="2694" w:type="dxa"/>
            <w:vAlign w:val="center"/>
          </w:tcPr>
          <w:p w:rsidR="007B38D2" w:rsidRPr="00FD5A0F" w:rsidRDefault="007B38D2" w:rsidP="005404BB">
            <w:pPr>
              <w:pStyle w:val="Tnormal"/>
              <w:rPr>
                <w:b/>
              </w:rPr>
            </w:pPr>
            <w:r w:rsidRPr="00FD5A0F">
              <w:rPr>
                <w:b/>
              </w:rPr>
              <w:t>Author</w:t>
            </w:r>
          </w:p>
        </w:tc>
        <w:tc>
          <w:tcPr>
            <w:tcW w:w="425" w:type="dxa"/>
            <w:vAlign w:val="center"/>
          </w:tcPr>
          <w:p w:rsidR="007B38D2" w:rsidRPr="00090574" w:rsidRDefault="007B38D2" w:rsidP="005404BB">
            <w:pPr>
              <w:pStyle w:val="Tnormal"/>
              <w:jc w:val="center"/>
              <w:rPr>
                <w:b/>
              </w:rPr>
            </w:pPr>
            <w:r w:rsidRPr="00090574">
              <w:rPr>
                <w:b/>
              </w:rPr>
              <w:t>:</w:t>
            </w:r>
          </w:p>
        </w:tc>
        <w:tc>
          <w:tcPr>
            <w:tcW w:w="5953" w:type="dxa"/>
            <w:vAlign w:val="center"/>
          </w:tcPr>
          <w:p w:rsidR="007B38D2" w:rsidRDefault="007B38D2" w:rsidP="005404BB">
            <w:pPr>
              <w:pStyle w:val="Tnormal"/>
            </w:pPr>
            <w:fldSimple w:instr=" DOCPROPERTY  Author  \* MERGEFORMAT ">
              <w:r>
                <w:t>Jon Fane</w:t>
              </w:r>
            </w:fldSimple>
          </w:p>
        </w:tc>
      </w:tr>
      <w:tr w:rsidR="007B38D2">
        <w:trPr>
          <w:cantSplit/>
        </w:trPr>
        <w:tc>
          <w:tcPr>
            <w:tcW w:w="2694" w:type="dxa"/>
            <w:vAlign w:val="center"/>
          </w:tcPr>
          <w:p w:rsidR="007B38D2" w:rsidRPr="00FD5A0F" w:rsidRDefault="007B38D2" w:rsidP="005404BB">
            <w:pPr>
              <w:pStyle w:val="Tnormal"/>
              <w:rPr>
                <w:b/>
              </w:rPr>
            </w:pPr>
            <w:r>
              <w:rPr>
                <w:b/>
              </w:rPr>
              <w:t>Manager</w:t>
            </w:r>
          </w:p>
        </w:tc>
        <w:tc>
          <w:tcPr>
            <w:tcW w:w="425" w:type="dxa"/>
            <w:vAlign w:val="center"/>
          </w:tcPr>
          <w:p w:rsidR="007B38D2" w:rsidRPr="00090574" w:rsidRDefault="007B38D2" w:rsidP="005404BB">
            <w:pPr>
              <w:pStyle w:val="Tnormal"/>
              <w:jc w:val="center"/>
              <w:rPr>
                <w:b/>
              </w:rPr>
            </w:pPr>
            <w:r w:rsidRPr="00090574">
              <w:rPr>
                <w:b/>
              </w:rPr>
              <w:t>:</w:t>
            </w:r>
          </w:p>
        </w:tc>
        <w:tc>
          <w:tcPr>
            <w:tcW w:w="5953" w:type="dxa"/>
            <w:vAlign w:val="center"/>
          </w:tcPr>
          <w:p w:rsidR="007B38D2" w:rsidRDefault="007B38D2" w:rsidP="005404BB">
            <w:pPr>
              <w:pStyle w:val="Tnormal"/>
            </w:pPr>
            <w:r>
              <w:t>Mike Edwards</w:t>
            </w:r>
          </w:p>
        </w:tc>
      </w:tr>
    </w:tbl>
    <w:p w:rsidR="007B38D2" w:rsidRDefault="007B38D2" w:rsidP="00B66756"/>
    <w:p w:rsidR="007B38D2" w:rsidRDefault="007B38D2" w:rsidP="00B66756">
      <w:pPr>
        <w:pStyle w:val="Heading"/>
      </w:pPr>
      <w:r>
        <w:t>Authorisation</w:t>
      </w:r>
    </w:p>
    <w:tbl>
      <w:tblPr>
        <w:tblW w:w="932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2235"/>
        <w:gridCol w:w="2409"/>
        <w:gridCol w:w="3119"/>
        <w:gridCol w:w="1559"/>
      </w:tblGrid>
      <w:tr w:rsidR="007B38D2">
        <w:trPr>
          <w:tblHeader/>
        </w:trPr>
        <w:tc>
          <w:tcPr>
            <w:tcW w:w="2235" w:type="dxa"/>
            <w:tcBorders>
              <w:top w:val="single" w:sz="12" w:space="0" w:color="auto"/>
            </w:tcBorders>
            <w:shd w:val="clear" w:color="auto" w:fill="CCCCFF"/>
          </w:tcPr>
          <w:p w:rsidR="007B38D2" w:rsidRDefault="007B38D2" w:rsidP="00BB11C0">
            <w:pPr>
              <w:pStyle w:val="TableHeading"/>
            </w:pPr>
            <w:r>
              <w:t>Authorising Role</w:t>
            </w:r>
          </w:p>
        </w:tc>
        <w:tc>
          <w:tcPr>
            <w:tcW w:w="2409" w:type="dxa"/>
            <w:tcBorders>
              <w:top w:val="single" w:sz="12" w:space="0" w:color="auto"/>
            </w:tcBorders>
            <w:shd w:val="clear" w:color="auto" w:fill="CCCCFF"/>
          </w:tcPr>
          <w:p w:rsidR="007B38D2" w:rsidRDefault="007B38D2" w:rsidP="00BB11C0">
            <w:pPr>
              <w:pStyle w:val="TableHeading"/>
            </w:pPr>
            <w:r>
              <w:t>Name</w:t>
            </w:r>
          </w:p>
        </w:tc>
        <w:tc>
          <w:tcPr>
            <w:tcW w:w="3119" w:type="dxa"/>
            <w:tcBorders>
              <w:top w:val="single" w:sz="12" w:space="0" w:color="auto"/>
            </w:tcBorders>
            <w:shd w:val="clear" w:color="auto" w:fill="CCCCFF"/>
          </w:tcPr>
          <w:p w:rsidR="007B38D2" w:rsidRDefault="007B38D2" w:rsidP="00BB11C0">
            <w:pPr>
              <w:pStyle w:val="TableHeading"/>
            </w:pPr>
            <w:r>
              <w:t>Signature</w:t>
            </w:r>
          </w:p>
        </w:tc>
        <w:tc>
          <w:tcPr>
            <w:tcW w:w="1559" w:type="dxa"/>
            <w:tcBorders>
              <w:top w:val="single" w:sz="12" w:space="0" w:color="auto"/>
            </w:tcBorders>
            <w:shd w:val="clear" w:color="auto" w:fill="CCCCFF"/>
          </w:tcPr>
          <w:p w:rsidR="007B38D2" w:rsidRDefault="007B38D2" w:rsidP="00BB11C0">
            <w:pPr>
              <w:pStyle w:val="TableHeading"/>
            </w:pPr>
            <w:r>
              <w:t>Date</w:t>
            </w:r>
          </w:p>
        </w:tc>
      </w:tr>
      <w:tr w:rsidR="007B38D2">
        <w:trPr>
          <w:trHeight w:val="568"/>
        </w:trPr>
        <w:tc>
          <w:tcPr>
            <w:tcW w:w="2235" w:type="dxa"/>
          </w:tcPr>
          <w:p w:rsidR="007B38D2" w:rsidRPr="00792491" w:rsidRDefault="007B38D2" w:rsidP="00792491">
            <w:pPr>
              <w:pStyle w:val="Tnormal"/>
            </w:pPr>
            <w:r>
              <w:t>Logica Approver</w:t>
            </w:r>
          </w:p>
        </w:tc>
        <w:tc>
          <w:tcPr>
            <w:tcW w:w="2409" w:type="dxa"/>
          </w:tcPr>
          <w:p w:rsidR="007B38D2" w:rsidRPr="00792491" w:rsidRDefault="007B38D2" w:rsidP="00792491">
            <w:pPr>
              <w:pStyle w:val="Tnormal"/>
            </w:pPr>
          </w:p>
        </w:tc>
        <w:tc>
          <w:tcPr>
            <w:tcW w:w="3119" w:type="dxa"/>
          </w:tcPr>
          <w:p w:rsidR="007B38D2" w:rsidRDefault="007B38D2" w:rsidP="00792491">
            <w:pPr>
              <w:pStyle w:val="Tnormal"/>
            </w:pPr>
          </w:p>
          <w:p w:rsidR="007B38D2" w:rsidRPr="00792491" w:rsidRDefault="007B38D2" w:rsidP="00792491">
            <w:pPr>
              <w:pStyle w:val="Tnormal"/>
            </w:pPr>
          </w:p>
        </w:tc>
        <w:tc>
          <w:tcPr>
            <w:tcW w:w="1559" w:type="dxa"/>
          </w:tcPr>
          <w:p w:rsidR="007B38D2" w:rsidRPr="00792491" w:rsidRDefault="007B38D2" w:rsidP="00792491">
            <w:pPr>
              <w:pStyle w:val="Tnormal"/>
            </w:pPr>
          </w:p>
        </w:tc>
      </w:tr>
      <w:tr w:rsidR="007B38D2">
        <w:trPr>
          <w:trHeight w:val="549"/>
        </w:trPr>
        <w:tc>
          <w:tcPr>
            <w:tcW w:w="2235" w:type="dxa"/>
            <w:tcBorders>
              <w:bottom w:val="single" w:sz="12" w:space="0" w:color="auto"/>
            </w:tcBorders>
          </w:tcPr>
          <w:p w:rsidR="007B38D2" w:rsidRPr="00792491" w:rsidRDefault="007B38D2" w:rsidP="00792491">
            <w:pPr>
              <w:pStyle w:val="Tnormal"/>
            </w:pPr>
            <w:r>
              <w:t>Client Approver</w:t>
            </w:r>
          </w:p>
        </w:tc>
        <w:tc>
          <w:tcPr>
            <w:tcW w:w="2409" w:type="dxa"/>
            <w:tcBorders>
              <w:bottom w:val="single" w:sz="12" w:space="0" w:color="auto"/>
            </w:tcBorders>
          </w:tcPr>
          <w:p w:rsidR="007B38D2" w:rsidRPr="00792491" w:rsidRDefault="007B38D2" w:rsidP="00792491">
            <w:pPr>
              <w:pStyle w:val="Tnormal"/>
            </w:pPr>
          </w:p>
        </w:tc>
        <w:tc>
          <w:tcPr>
            <w:tcW w:w="3119" w:type="dxa"/>
            <w:tcBorders>
              <w:bottom w:val="single" w:sz="12" w:space="0" w:color="auto"/>
            </w:tcBorders>
          </w:tcPr>
          <w:p w:rsidR="007B38D2" w:rsidRDefault="007B38D2" w:rsidP="00792491">
            <w:pPr>
              <w:pStyle w:val="Tnormal"/>
            </w:pPr>
          </w:p>
          <w:p w:rsidR="007B38D2" w:rsidRPr="00792491" w:rsidRDefault="007B38D2" w:rsidP="00792491">
            <w:pPr>
              <w:pStyle w:val="Tnormal"/>
            </w:pPr>
          </w:p>
        </w:tc>
        <w:tc>
          <w:tcPr>
            <w:tcW w:w="1559" w:type="dxa"/>
            <w:tcBorders>
              <w:bottom w:val="single" w:sz="12" w:space="0" w:color="auto"/>
            </w:tcBorders>
          </w:tcPr>
          <w:p w:rsidR="007B38D2" w:rsidRPr="00792491" w:rsidRDefault="007B38D2" w:rsidP="00792491">
            <w:pPr>
              <w:pStyle w:val="Tnormal"/>
            </w:pPr>
          </w:p>
        </w:tc>
      </w:tr>
    </w:tbl>
    <w:p w:rsidR="007B38D2" w:rsidRDefault="007B38D2" w:rsidP="00B66756"/>
    <w:p w:rsidR="007B38D2" w:rsidRDefault="007B38D2" w:rsidP="00B66756">
      <w:pPr>
        <w:pStyle w:val="Heading"/>
      </w:pPr>
    </w:p>
    <w:p w:rsidR="007B38D2" w:rsidRDefault="007B38D2" w:rsidP="00B66756">
      <w:pPr>
        <w:pStyle w:val="Heading"/>
      </w:pPr>
      <w:r>
        <w:t>Document History</w:t>
      </w:r>
    </w:p>
    <w:tbl>
      <w:tblPr>
        <w:tblW w:w="932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242"/>
        <w:gridCol w:w="1560"/>
        <w:gridCol w:w="4961"/>
        <w:gridCol w:w="1559"/>
      </w:tblGrid>
      <w:tr w:rsidR="007B38D2">
        <w:trPr>
          <w:tblHeader/>
        </w:trPr>
        <w:tc>
          <w:tcPr>
            <w:tcW w:w="1242" w:type="dxa"/>
            <w:tcBorders>
              <w:top w:val="single" w:sz="12" w:space="0" w:color="auto"/>
            </w:tcBorders>
            <w:shd w:val="clear" w:color="auto" w:fill="CCCCFF"/>
          </w:tcPr>
          <w:p w:rsidR="007B38D2" w:rsidRDefault="007B38D2" w:rsidP="007271B0">
            <w:pPr>
              <w:pStyle w:val="TableHeading"/>
            </w:pPr>
            <w:r>
              <w:t>Issue</w:t>
            </w:r>
          </w:p>
        </w:tc>
        <w:tc>
          <w:tcPr>
            <w:tcW w:w="1560" w:type="dxa"/>
            <w:tcBorders>
              <w:top w:val="single" w:sz="12" w:space="0" w:color="auto"/>
            </w:tcBorders>
            <w:shd w:val="clear" w:color="auto" w:fill="CCCCFF"/>
          </w:tcPr>
          <w:p w:rsidR="007B38D2" w:rsidRDefault="007B38D2" w:rsidP="007271B0">
            <w:pPr>
              <w:pStyle w:val="TableHeading"/>
            </w:pPr>
            <w:r>
              <w:t>Date</w:t>
            </w:r>
          </w:p>
        </w:tc>
        <w:tc>
          <w:tcPr>
            <w:tcW w:w="4961" w:type="dxa"/>
            <w:tcBorders>
              <w:top w:val="single" w:sz="12" w:space="0" w:color="auto"/>
            </w:tcBorders>
            <w:shd w:val="clear" w:color="auto" w:fill="CCCCFF"/>
          </w:tcPr>
          <w:p w:rsidR="007B38D2" w:rsidRDefault="007B38D2" w:rsidP="00BB11C0">
            <w:pPr>
              <w:pStyle w:val="TableHeading"/>
            </w:pPr>
            <w:r>
              <w:t>Change Details</w:t>
            </w:r>
          </w:p>
        </w:tc>
        <w:tc>
          <w:tcPr>
            <w:tcW w:w="1559" w:type="dxa"/>
            <w:tcBorders>
              <w:top w:val="single" w:sz="12" w:space="0" w:color="auto"/>
            </w:tcBorders>
            <w:shd w:val="clear" w:color="auto" w:fill="CCCCFF"/>
          </w:tcPr>
          <w:p w:rsidR="007B38D2" w:rsidRDefault="007B38D2" w:rsidP="00BB11C0">
            <w:pPr>
              <w:pStyle w:val="TableHeading"/>
            </w:pPr>
            <w:r>
              <w:t>Author</w:t>
            </w:r>
          </w:p>
        </w:tc>
      </w:tr>
      <w:tr w:rsidR="007B38D2" w:rsidTr="00CE1C65">
        <w:tc>
          <w:tcPr>
            <w:tcW w:w="1242" w:type="dxa"/>
            <w:tcBorders>
              <w:top w:val="single" w:sz="4" w:space="0" w:color="auto"/>
              <w:bottom w:val="single" w:sz="4" w:space="0" w:color="auto"/>
            </w:tcBorders>
          </w:tcPr>
          <w:p w:rsidR="007B38D2" w:rsidRDefault="007B38D2" w:rsidP="007271B0">
            <w:pPr>
              <w:pStyle w:val="Tnormal"/>
              <w:jc w:val="center"/>
            </w:pPr>
            <w:r>
              <w:t>0.1</w:t>
            </w:r>
          </w:p>
        </w:tc>
        <w:tc>
          <w:tcPr>
            <w:tcW w:w="1560" w:type="dxa"/>
            <w:tcBorders>
              <w:top w:val="single" w:sz="4" w:space="0" w:color="auto"/>
              <w:bottom w:val="single" w:sz="4" w:space="0" w:color="auto"/>
            </w:tcBorders>
          </w:tcPr>
          <w:p w:rsidR="007B38D2" w:rsidRDefault="007B38D2" w:rsidP="007271B0">
            <w:pPr>
              <w:pStyle w:val="Tnormal"/>
              <w:jc w:val="center"/>
            </w:pPr>
            <w:r>
              <w:t>15/02/2011</w:t>
            </w:r>
          </w:p>
        </w:tc>
        <w:tc>
          <w:tcPr>
            <w:tcW w:w="4961" w:type="dxa"/>
            <w:tcBorders>
              <w:top w:val="single" w:sz="4" w:space="0" w:color="auto"/>
              <w:bottom w:val="single" w:sz="4" w:space="0" w:color="auto"/>
            </w:tcBorders>
          </w:tcPr>
          <w:p w:rsidR="007B38D2" w:rsidRDefault="007B38D2" w:rsidP="00BB11C0">
            <w:pPr>
              <w:pStyle w:val="Tnormal"/>
            </w:pPr>
            <w:r>
              <w:t>Logica Format</w:t>
            </w:r>
          </w:p>
        </w:tc>
        <w:tc>
          <w:tcPr>
            <w:tcW w:w="1559" w:type="dxa"/>
            <w:tcBorders>
              <w:top w:val="single" w:sz="4" w:space="0" w:color="auto"/>
              <w:bottom w:val="single" w:sz="4" w:space="0" w:color="auto"/>
            </w:tcBorders>
          </w:tcPr>
          <w:p w:rsidR="007B38D2" w:rsidRDefault="007B38D2" w:rsidP="00BB11C0">
            <w:pPr>
              <w:pStyle w:val="Tnormal"/>
            </w:pPr>
            <w:r>
              <w:t>Jon Fane</w:t>
            </w:r>
          </w:p>
        </w:tc>
      </w:tr>
      <w:tr w:rsidR="007B38D2" w:rsidTr="001C785F">
        <w:tc>
          <w:tcPr>
            <w:tcW w:w="1242" w:type="dxa"/>
            <w:tcBorders>
              <w:top w:val="single" w:sz="4" w:space="0" w:color="auto"/>
              <w:bottom w:val="single" w:sz="4" w:space="0" w:color="auto"/>
            </w:tcBorders>
          </w:tcPr>
          <w:p w:rsidR="007B38D2" w:rsidRDefault="007B38D2" w:rsidP="00E941F1">
            <w:pPr>
              <w:pStyle w:val="Tnormal"/>
              <w:jc w:val="center"/>
            </w:pPr>
          </w:p>
        </w:tc>
        <w:tc>
          <w:tcPr>
            <w:tcW w:w="1560" w:type="dxa"/>
            <w:tcBorders>
              <w:top w:val="single" w:sz="4" w:space="0" w:color="auto"/>
              <w:bottom w:val="single" w:sz="4" w:space="0" w:color="auto"/>
            </w:tcBorders>
          </w:tcPr>
          <w:p w:rsidR="007B38D2" w:rsidRDefault="007B38D2" w:rsidP="00E941F1">
            <w:pPr>
              <w:pStyle w:val="Tnormal"/>
              <w:jc w:val="center"/>
            </w:pPr>
          </w:p>
        </w:tc>
        <w:tc>
          <w:tcPr>
            <w:tcW w:w="4961" w:type="dxa"/>
            <w:tcBorders>
              <w:top w:val="single" w:sz="4" w:space="0" w:color="auto"/>
              <w:bottom w:val="single" w:sz="4" w:space="0" w:color="auto"/>
            </w:tcBorders>
          </w:tcPr>
          <w:p w:rsidR="007B38D2" w:rsidRDefault="007B38D2" w:rsidP="00E941F1">
            <w:pPr>
              <w:pStyle w:val="Tnormal"/>
            </w:pPr>
          </w:p>
        </w:tc>
        <w:tc>
          <w:tcPr>
            <w:tcW w:w="1559" w:type="dxa"/>
            <w:tcBorders>
              <w:top w:val="single" w:sz="4" w:space="0" w:color="auto"/>
              <w:bottom w:val="single" w:sz="4" w:space="0" w:color="auto"/>
            </w:tcBorders>
          </w:tcPr>
          <w:p w:rsidR="007B38D2" w:rsidRDefault="007B38D2" w:rsidP="00E941F1">
            <w:pPr>
              <w:pStyle w:val="Tnormal"/>
            </w:pPr>
          </w:p>
        </w:tc>
      </w:tr>
      <w:tr w:rsidR="007B38D2">
        <w:tc>
          <w:tcPr>
            <w:tcW w:w="1242" w:type="dxa"/>
            <w:tcBorders>
              <w:top w:val="single" w:sz="4" w:space="0" w:color="auto"/>
              <w:bottom w:val="single" w:sz="12" w:space="0" w:color="auto"/>
            </w:tcBorders>
          </w:tcPr>
          <w:p w:rsidR="007B38D2" w:rsidRDefault="007B38D2" w:rsidP="00112FF1">
            <w:pPr>
              <w:pStyle w:val="Tnormal"/>
              <w:jc w:val="center"/>
            </w:pPr>
          </w:p>
        </w:tc>
        <w:tc>
          <w:tcPr>
            <w:tcW w:w="1560" w:type="dxa"/>
            <w:tcBorders>
              <w:top w:val="single" w:sz="4" w:space="0" w:color="auto"/>
              <w:bottom w:val="single" w:sz="12" w:space="0" w:color="auto"/>
            </w:tcBorders>
          </w:tcPr>
          <w:p w:rsidR="007B38D2" w:rsidRDefault="007B38D2" w:rsidP="00112FF1">
            <w:pPr>
              <w:pStyle w:val="Tnormal"/>
              <w:jc w:val="center"/>
            </w:pPr>
          </w:p>
        </w:tc>
        <w:tc>
          <w:tcPr>
            <w:tcW w:w="4961" w:type="dxa"/>
            <w:tcBorders>
              <w:top w:val="single" w:sz="4" w:space="0" w:color="auto"/>
              <w:bottom w:val="single" w:sz="12" w:space="0" w:color="auto"/>
            </w:tcBorders>
          </w:tcPr>
          <w:p w:rsidR="007B38D2" w:rsidRDefault="007B38D2" w:rsidP="00112FF1">
            <w:pPr>
              <w:pStyle w:val="Tnormal"/>
            </w:pPr>
          </w:p>
        </w:tc>
        <w:tc>
          <w:tcPr>
            <w:tcW w:w="1559" w:type="dxa"/>
            <w:tcBorders>
              <w:top w:val="single" w:sz="4" w:space="0" w:color="auto"/>
              <w:bottom w:val="single" w:sz="12" w:space="0" w:color="auto"/>
            </w:tcBorders>
          </w:tcPr>
          <w:p w:rsidR="007B38D2" w:rsidRDefault="007B38D2" w:rsidP="00112FF1">
            <w:pPr>
              <w:pStyle w:val="Tnormal"/>
            </w:pPr>
          </w:p>
        </w:tc>
      </w:tr>
    </w:tbl>
    <w:p w:rsidR="007B38D2" w:rsidRDefault="007B38D2" w:rsidP="00B66756"/>
    <w:p w:rsidR="007B38D2" w:rsidRDefault="007B38D2" w:rsidP="00B66756">
      <w:pPr>
        <w:pStyle w:val="Heading"/>
      </w:pPr>
    </w:p>
    <w:p w:rsidR="007B38D2" w:rsidRPr="009347EB" w:rsidRDefault="007B38D2" w:rsidP="009347EB"/>
    <w:p w:rsidR="007B38D2" w:rsidRPr="00B66756" w:rsidRDefault="007B38D2" w:rsidP="00B66756">
      <w:pPr>
        <w:pStyle w:val="Heading"/>
      </w:pPr>
      <w:r>
        <w:br w:type="page"/>
        <w:t>Distribution</w:t>
      </w:r>
    </w:p>
    <w:tbl>
      <w:tblPr>
        <w:tblW w:w="932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2660"/>
        <w:gridCol w:w="3118"/>
        <w:gridCol w:w="3544"/>
      </w:tblGrid>
      <w:tr w:rsidR="007B38D2" w:rsidTr="007610A7">
        <w:trPr>
          <w:tblHeader/>
        </w:trPr>
        <w:tc>
          <w:tcPr>
            <w:tcW w:w="2660" w:type="dxa"/>
            <w:tcBorders>
              <w:top w:val="single" w:sz="12" w:space="0" w:color="auto"/>
            </w:tcBorders>
            <w:shd w:val="clear" w:color="auto" w:fill="CCCCFF"/>
          </w:tcPr>
          <w:p w:rsidR="007B38D2" w:rsidRDefault="007B38D2" w:rsidP="00BB11C0">
            <w:pPr>
              <w:pStyle w:val="TableHeading"/>
            </w:pPr>
            <w:r>
              <w:t>Name</w:t>
            </w:r>
          </w:p>
        </w:tc>
        <w:tc>
          <w:tcPr>
            <w:tcW w:w="3118" w:type="dxa"/>
            <w:tcBorders>
              <w:top w:val="single" w:sz="12" w:space="0" w:color="auto"/>
            </w:tcBorders>
            <w:shd w:val="clear" w:color="auto" w:fill="CCCCFF"/>
          </w:tcPr>
          <w:p w:rsidR="007B38D2" w:rsidRDefault="007B38D2" w:rsidP="00BB11C0">
            <w:pPr>
              <w:pStyle w:val="TableHeading"/>
            </w:pPr>
            <w:r>
              <w:t>Role</w:t>
            </w:r>
          </w:p>
        </w:tc>
        <w:tc>
          <w:tcPr>
            <w:tcW w:w="3544" w:type="dxa"/>
            <w:tcBorders>
              <w:top w:val="single" w:sz="12" w:space="0" w:color="auto"/>
            </w:tcBorders>
            <w:shd w:val="clear" w:color="auto" w:fill="CCCCFF"/>
          </w:tcPr>
          <w:p w:rsidR="007B38D2" w:rsidRDefault="007B38D2" w:rsidP="00BB11C0">
            <w:pPr>
              <w:pStyle w:val="TableHeading"/>
            </w:pPr>
            <w:r>
              <w:t>Organisation/Location</w:t>
            </w:r>
          </w:p>
        </w:tc>
      </w:tr>
      <w:tr w:rsidR="007B38D2" w:rsidTr="007610A7">
        <w:tc>
          <w:tcPr>
            <w:tcW w:w="2660" w:type="dxa"/>
          </w:tcPr>
          <w:p w:rsidR="007B38D2" w:rsidRDefault="007B38D2" w:rsidP="009A115A">
            <w:pPr>
              <w:pStyle w:val="Tnormal"/>
            </w:pPr>
            <w:r>
              <w:t>Mike Edwards</w:t>
            </w:r>
          </w:p>
        </w:tc>
        <w:tc>
          <w:tcPr>
            <w:tcW w:w="3118" w:type="dxa"/>
          </w:tcPr>
          <w:p w:rsidR="007B38D2" w:rsidRDefault="007B38D2" w:rsidP="009A115A">
            <w:pPr>
              <w:pStyle w:val="Tnormal"/>
            </w:pPr>
            <w:r>
              <w:t>Project Manager</w:t>
            </w:r>
          </w:p>
        </w:tc>
        <w:tc>
          <w:tcPr>
            <w:tcW w:w="3544" w:type="dxa"/>
          </w:tcPr>
          <w:p w:rsidR="007B38D2" w:rsidRDefault="007B38D2" w:rsidP="009A115A">
            <w:pPr>
              <w:pStyle w:val="Tnormal"/>
            </w:pPr>
            <w:r>
              <w:t>Logica</w:t>
            </w:r>
          </w:p>
        </w:tc>
      </w:tr>
      <w:tr w:rsidR="007B38D2" w:rsidTr="00CA16A4">
        <w:tc>
          <w:tcPr>
            <w:tcW w:w="2660" w:type="dxa"/>
          </w:tcPr>
          <w:p w:rsidR="007B38D2" w:rsidRDefault="007B38D2" w:rsidP="009A115A">
            <w:pPr>
              <w:pStyle w:val="Tnormal"/>
            </w:pPr>
            <w:r>
              <w:t>Nigel Barlass</w:t>
            </w:r>
          </w:p>
        </w:tc>
        <w:tc>
          <w:tcPr>
            <w:tcW w:w="3118" w:type="dxa"/>
          </w:tcPr>
          <w:p w:rsidR="007B38D2" w:rsidRPr="00792491" w:rsidRDefault="007B38D2" w:rsidP="009A115A">
            <w:pPr>
              <w:pStyle w:val="Tnormal"/>
            </w:pPr>
            <w:r>
              <w:t>Architect</w:t>
            </w:r>
          </w:p>
        </w:tc>
        <w:tc>
          <w:tcPr>
            <w:tcW w:w="3544" w:type="dxa"/>
          </w:tcPr>
          <w:p w:rsidR="007B38D2" w:rsidRPr="00792491" w:rsidRDefault="007B38D2" w:rsidP="009A115A">
            <w:pPr>
              <w:pStyle w:val="Tnormal"/>
            </w:pPr>
            <w:r>
              <w:t>Logica</w:t>
            </w:r>
          </w:p>
        </w:tc>
      </w:tr>
      <w:tr w:rsidR="007B38D2" w:rsidTr="00FE0421">
        <w:tc>
          <w:tcPr>
            <w:tcW w:w="2660" w:type="dxa"/>
          </w:tcPr>
          <w:p w:rsidR="007B38D2" w:rsidRDefault="007B38D2" w:rsidP="009A115A">
            <w:pPr>
              <w:pStyle w:val="Tnormal"/>
            </w:pPr>
            <w:r>
              <w:t>Mark West</w:t>
            </w:r>
          </w:p>
        </w:tc>
        <w:tc>
          <w:tcPr>
            <w:tcW w:w="3118" w:type="dxa"/>
          </w:tcPr>
          <w:p w:rsidR="007B38D2" w:rsidRPr="00792491" w:rsidRDefault="007B38D2" w:rsidP="009A115A">
            <w:pPr>
              <w:pStyle w:val="Tnormal"/>
            </w:pPr>
            <w:r>
              <w:t>Designer</w:t>
            </w:r>
          </w:p>
        </w:tc>
        <w:tc>
          <w:tcPr>
            <w:tcW w:w="3544" w:type="dxa"/>
          </w:tcPr>
          <w:p w:rsidR="007B38D2" w:rsidRPr="00792491" w:rsidRDefault="007B38D2" w:rsidP="009A115A">
            <w:pPr>
              <w:pStyle w:val="Tnormal"/>
            </w:pPr>
            <w:r>
              <w:t>Logica</w:t>
            </w:r>
          </w:p>
        </w:tc>
      </w:tr>
      <w:tr w:rsidR="007B38D2" w:rsidTr="007610A7">
        <w:tc>
          <w:tcPr>
            <w:tcW w:w="2660" w:type="dxa"/>
            <w:tcBorders>
              <w:bottom w:val="single" w:sz="12" w:space="0" w:color="auto"/>
            </w:tcBorders>
          </w:tcPr>
          <w:p w:rsidR="007B38D2" w:rsidRDefault="007B38D2" w:rsidP="009A115A">
            <w:pPr>
              <w:pStyle w:val="Tnormal"/>
            </w:pPr>
            <w:r>
              <w:t>Pete Humphrey</w:t>
            </w:r>
          </w:p>
        </w:tc>
        <w:tc>
          <w:tcPr>
            <w:tcW w:w="3118" w:type="dxa"/>
            <w:tcBorders>
              <w:bottom w:val="single" w:sz="12" w:space="0" w:color="auto"/>
            </w:tcBorders>
          </w:tcPr>
          <w:p w:rsidR="007B38D2" w:rsidRPr="00792491" w:rsidRDefault="007B38D2" w:rsidP="009A115A">
            <w:pPr>
              <w:pStyle w:val="Tnormal"/>
            </w:pPr>
            <w:r>
              <w:t>Developer</w:t>
            </w:r>
          </w:p>
        </w:tc>
        <w:tc>
          <w:tcPr>
            <w:tcW w:w="3544" w:type="dxa"/>
            <w:tcBorders>
              <w:bottom w:val="single" w:sz="12" w:space="0" w:color="auto"/>
            </w:tcBorders>
          </w:tcPr>
          <w:p w:rsidR="007B38D2" w:rsidRPr="00792491" w:rsidRDefault="007B38D2" w:rsidP="009A115A">
            <w:pPr>
              <w:pStyle w:val="Tnormal"/>
            </w:pPr>
            <w:r>
              <w:t>Logica</w:t>
            </w:r>
          </w:p>
        </w:tc>
      </w:tr>
    </w:tbl>
    <w:p w:rsidR="007B38D2" w:rsidRDefault="007B38D2" w:rsidP="00790798"/>
    <w:p w:rsidR="007B38D2" w:rsidRPr="00B66756" w:rsidRDefault="007B38D2" w:rsidP="001716DD">
      <w:pPr>
        <w:pStyle w:val="Heading"/>
      </w:pPr>
      <w:r>
        <w:t>Interpretation</w:t>
      </w:r>
    </w:p>
    <w:p w:rsidR="007B38D2" w:rsidRDefault="007B38D2" w:rsidP="001716DD">
      <w:r>
        <w:t>The following terms shall have the meanings set out below:</w:t>
      </w:r>
    </w:p>
    <w:p w:rsidR="007B38D2" w:rsidRDefault="007B38D2" w:rsidP="001716DD"/>
    <w:tbl>
      <w:tblPr>
        <w:tblW w:w="0" w:type="auto"/>
        <w:tblLook w:val="00BF"/>
      </w:tblPr>
      <w:tblGrid>
        <w:gridCol w:w="2093"/>
        <w:gridCol w:w="7206"/>
      </w:tblGrid>
      <w:tr w:rsidR="007B38D2" w:rsidTr="007A341F">
        <w:tc>
          <w:tcPr>
            <w:tcW w:w="2093" w:type="dxa"/>
          </w:tcPr>
          <w:p w:rsidR="007B38D2" w:rsidRDefault="007B38D2" w:rsidP="00EE2E67">
            <w:r>
              <w:t>“the Agreement”</w:t>
            </w:r>
          </w:p>
        </w:tc>
        <w:tc>
          <w:tcPr>
            <w:tcW w:w="7206" w:type="dxa"/>
          </w:tcPr>
          <w:p w:rsidR="007B38D2" w:rsidRDefault="007B38D2" w:rsidP="00EE2E67">
            <w:r>
              <w:t xml:space="preserve">The </w:t>
            </w:r>
            <w:r w:rsidRPr="000C0AF0">
              <w:t>Applications Services Agreement</w:t>
            </w:r>
            <w:r>
              <w:t xml:space="preserve"> between the Applications Contractor and the Authority dated 23 October 2006, ref: HRS/WXR/</w:t>
            </w:r>
            <w:r w:rsidRPr="002236C2">
              <w:t>LCDCA-0012</w:t>
            </w:r>
          </w:p>
        </w:tc>
      </w:tr>
      <w:tr w:rsidR="007B38D2" w:rsidTr="007A341F">
        <w:tc>
          <w:tcPr>
            <w:tcW w:w="2093" w:type="dxa"/>
          </w:tcPr>
          <w:p w:rsidR="007B38D2" w:rsidRDefault="007B38D2" w:rsidP="00EE2E67">
            <w:r>
              <w:t>“the Contractor”</w:t>
            </w:r>
          </w:p>
        </w:tc>
        <w:tc>
          <w:tcPr>
            <w:tcW w:w="7206" w:type="dxa"/>
          </w:tcPr>
          <w:p w:rsidR="007B38D2" w:rsidRDefault="007B38D2" w:rsidP="00EE2E67">
            <w:r>
              <w:t>Logica UK Limited.</w:t>
            </w:r>
          </w:p>
        </w:tc>
      </w:tr>
      <w:tr w:rsidR="007B38D2" w:rsidTr="007A341F">
        <w:tc>
          <w:tcPr>
            <w:tcW w:w="2093" w:type="dxa"/>
          </w:tcPr>
          <w:p w:rsidR="007B38D2" w:rsidRDefault="007B38D2" w:rsidP="00EE2E67">
            <w:r>
              <w:t>“the Authority”</w:t>
            </w:r>
          </w:p>
        </w:tc>
        <w:tc>
          <w:tcPr>
            <w:tcW w:w="7206" w:type="dxa"/>
          </w:tcPr>
          <w:p w:rsidR="007B38D2" w:rsidRDefault="007B38D2" w:rsidP="00EE2E67">
            <w:r>
              <w:t>The Ministry of Justice.</w:t>
            </w:r>
          </w:p>
        </w:tc>
      </w:tr>
      <w:tr w:rsidR="007B38D2" w:rsidTr="007A341F">
        <w:tc>
          <w:tcPr>
            <w:tcW w:w="2093" w:type="dxa"/>
          </w:tcPr>
          <w:p w:rsidR="007B38D2" w:rsidRDefault="007B38D2" w:rsidP="00EE2E67">
            <w:r>
              <w:t>“the Infrastructure Contractor”</w:t>
            </w:r>
          </w:p>
        </w:tc>
        <w:tc>
          <w:tcPr>
            <w:tcW w:w="7206" w:type="dxa"/>
          </w:tcPr>
          <w:p w:rsidR="007B38D2" w:rsidRDefault="007B38D2" w:rsidP="00EE2E67">
            <w:r>
              <w:t>Atos Origin</w:t>
            </w:r>
          </w:p>
        </w:tc>
      </w:tr>
    </w:tbl>
    <w:p w:rsidR="007B38D2" w:rsidRDefault="007B38D2" w:rsidP="001716DD"/>
    <w:p w:rsidR="007B38D2" w:rsidRDefault="007B38D2" w:rsidP="001716DD">
      <w:r>
        <w:t xml:space="preserve">Terms used in this document shall have the meaning set out in the Agreement unless stated otherwise.  </w:t>
      </w:r>
    </w:p>
    <w:p w:rsidR="007B38D2" w:rsidRDefault="007B38D2" w:rsidP="00CA25BA">
      <w:pPr>
        <w:pStyle w:val="Heading"/>
      </w:pPr>
    </w:p>
    <w:p w:rsidR="007B38D2" w:rsidRPr="00B66756" w:rsidRDefault="007B38D2" w:rsidP="00CA25BA">
      <w:pPr>
        <w:pStyle w:val="Heading"/>
      </w:pPr>
      <w:r>
        <w:t>Confidentiality</w:t>
      </w:r>
    </w:p>
    <w:p w:rsidR="007B38D2" w:rsidRPr="00834104" w:rsidRDefault="007B38D2" w:rsidP="00CA25BA">
      <w:r w:rsidRPr="00A57996">
        <w:t>This document contains Confidential Information of the Authority and the Contractor and is subject to the provisions of the Agreement relating to confidentiality</w:t>
      </w:r>
      <w:r>
        <w:t>.</w:t>
      </w:r>
    </w:p>
    <w:p w:rsidR="007B38D2" w:rsidRDefault="007B38D2" w:rsidP="00CA25BA"/>
    <w:p w:rsidR="007B38D2" w:rsidRDefault="007B38D2" w:rsidP="00A57996">
      <w:pPr>
        <w:pStyle w:val="Heading"/>
      </w:pPr>
      <w:r>
        <w:br w:type="page"/>
        <w:t>Contents</w:t>
      </w:r>
    </w:p>
    <w:p w:rsidR="007B38D2" w:rsidRDefault="007B38D2">
      <w:pPr>
        <w:pStyle w:val="TOC1"/>
        <w:rPr>
          <w:rFonts w:ascii="Times New Roman" w:hAnsi="Times New Roman" w:cs="Times New Roman"/>
          <w:sz w:val="24"/>
          <w:lang w:eastAsia="en-GB"/>
        </w:rPr>
      </w:pPr>
      <w:r>
        <w:fldChar w:fldCharType="begin"/>
      </w:r>
      <w:r>
        <w:instrText xml:space="preserve"> TOC \o "1-3" \t "Heading 6,1,Heading 7,2,Heading 8,3,App3,3,App2,2,App1,1" </w:instrText>
      </w:r>
      <w:r>
        <w:fldChar w:fldCharType="separate"/>
      </w:r>
      <w:r w:rsidRPr="0055655E">
        <w:rPr>
          <w:rFonts w:cs="Times New Roman"/>
        </w:rPr>
        <w:t>1</w:t>
      </w:r>
      <w:r>
        <w:rPr>
          <w:rFonts w:ascii="Times New Roman" w:hAnsi="Times New Roman" w:cs="Times New Roman"/>
          <w:sz w:val="24"/>
          <w:lang w:eastAsia="en-GB"/>
        </w:rPr>
        <w:tab/>
      </w:r>
      <w:r>
        <w:t>Introduction</w:t>
      </w:r>
      <w:r>
        <w:tab/>
      </w:r>
      <w:r>
        <w:fldChar w:fldCharType="begin"/>
      </w:r>
      <w:r>
        <w:instrText xml:space="preserve"> PAGEREF _Toc283974239 \h </w:instrText>
      </w:r>
      <w:r>
        <w:fldChar w:fldCharType="separate"/>
      </w:r>
      <w:r>
        <w:t>5</w:t>
      </w:r>
      <w:r>
        <w:fldChar w:fldCharType="end"/>
      </w:r>
    </w:p>
    <w:p w:rsidR="007B38D2" w:rsidRDefault="007B38D2">
      <w:pPr>
        <w:pStyle w:val="TOC1"/>
        <w:rPr>
          <w:rFonts w:ascii="Times New Roman" w:hAnsi="Times New Roman" w:cs="Times New Roman"/>
          <w:sz w:val="24"/>
          <w:lang w:eastAsia="en-GB"/>
        </w:rPr>
      </w:pPr>
      <w:r w:rsidRPr="0055655E">
        <w:rPr>
          <w:rFonts w:cs="Times New Roman"/>
        </w:rPr>
        <w:t>2</w:t>
      </w:r>
      <w:r>
        <w:rPr>
          <w:rFonts w:ascii="Times New Roman" w:hAnsi="Times New Roman" w:cs="Times New Roman"/>
          <w:sz w:val="24"/>
          <w:lang w:eastAsia="en-GB"/>
        </w:rPr>
        <w:tab/>
      </w:r>
      <w:r>
        <w:t>Business Requirement</w:t>
      </w:r>
      <w:r>
        <w:tab/>
      </w:r>
      <w:r>
        <w:fldChar w:fldCharType="begin"/>
      </w:r>
      <w:r>
        <w:instrText xml:space="preserve"> PAGEREF _Toc283974245 \h </w:instrText>
      </w:r>
      <w:r>
        <w:fldChar w:fldCharType="separate"/>
      </w:r>
      <w:r>
        <w:t>7</w:t>
      </w:r>
      <w:r>
        <w:fldChar w:fldCharType="end"/>
      </w:r>
    </w:p>
    <w:p w:rsidR="007B38D2" w:rsidRDefault="007B38D2">
      <w:pPr>
        <w:pStyle w:val="TOC1"/>
        <w:rPr>
          <w:rFonts w:ascii="Times New Roman" w:hAnsi="Times New Roman" w:cs="Times New Roman"/>
          <w:sz w:val="24"/>
          <w:lang w:eastAsia="en-GB"/>
        </w:rPr>
      </w:pPr>
      <w:r w:rsidRPr="0055655E">
        <w:rPr>
          <w:rFonts w:cs="Times New Roman"/>
        </w:rPr>
        <w:t>3</w:t>
      </w:r>
      <w:r>
        <w:rPr>
          <w:rFonts w:ascii="Times New Roman" w:hAnsi="Times New Roman" w:cs="Times New Roman"/>
          <w:sz w:val="24"/>
          <w:lang w:eastAsia="en-GB"/>
        </w:rPr>
        <w:tab/>
      </w:r>
      <w:r>
        <w:t>High Level Use Case</w:t>
      </w:r>
      <w:r>
        <w:tab/>
      </w:r>
      <w:r>
        <w:fldChar w:fldCharType="begin"/>
      </w:r>
      <w:r>
        <w:instrText xml:space="preserve"> PAGEREF _Toc283974246 \h </w:instrText>
      </w:r>
      <w:r>
        <w:fldChar w:fldCharType="separate"/>
      </w:r>
      <w:r>
        <w:t>8</w:t>
      </w:r>
      <w:r>
        <w:fldChar w:fldCharType="end"/>
      </w:r>
    </w:p>
    <w:p w:rsidR="007B38D2" w:rsidRDefault="007B38D2">
      <w:pPr>
        <w:pStyle w:val="TOC1"/>
        <w:rPr>
          <w:rFonts w:ascii="Times New Roman" w:hAnsi="Times New Roman" w:cs="Times New Roman"/>
          <w:sz w:val="24"/>
          <w:lang w:eastAsia="en-GB"/>
        </w:rPr>
      </w:pPr>
      <w:r w:rsidRPr="0055655E">
        <w:rPr>
          <w:rFonts w:cs="Times New Roman"/>
        </w:rPr>
        <w:t>4</w:t>
      </w:r>
      <w:r>
        <w:rPr>
          <w:rFonts w:ascii="Times New Roman" w:hAnsi="Times New Roman" w:cs="Times New Roman"/>
          <w:sz w:val="24"/>
          <w:lang w:eastAsia="en-GB"/>
        </w:rPr>
        <w:tab/>
      </w:r>
      <w:r>
        <w:t>Functional Requirements</w:t>
      </w:r>
      <w:r>
        <w:tab/>
      </w:r>
      <w:r>
        <w:fldChar w:fldCharType="begin"/>
      </w:r>
      <w:r>
        <w:instrText xml:space="preserve"> PAGEREF _Toc283974254 \h </w:instrText>
      </w:r>
      <w:r>
        <w:fldChar w:fldCharType="separate"/>
      </w:r>
      <w:r>
        <w:t>10</w:t>
      </w:r>
      <w:r>
        <w:fldChar w:fldCharType="end"/>
      </w:r>
    </w:p>
    <w:p w:rsidR="007B38D2" w:rsidRDefault="007B38D2">
      <w:pPr>
        <w:pStyle w:val="TOC1"/>
        <w:rPr>
          <w:rFonts w:ascii="Times New Roman" w:hAnsi="Times New Roman" w:cs="Times New Roman"/>
          <w:sz w:val="24"/>
          <w:lang w:eastAsia="en-GB"/>
        </w:rPr>
      </w:pPr>
      <w:r w:rsidRPr="0055655E">
        <w:rPr>
          <w:rFonts w:cs="Times New Roman"/>
        </w:rPr>
        <w:t>5</w:t>
      </w:r>
      <w:r>
        <w:rPr>
          <w:rFonts w:ascii="Times New Roman" w:hAnsi="Times New Roman" w:cs="Times New Roman"/>
          <w:sz w:val="24"/>
          <w:lang w:eastAsia="en-GB"/>
        </w:rPr>
        <w:tab/>
      </w:r>
      <w:r>
        <w:t>Non Functional Requirements</w:t>
      </w:r>
      <w:r>
        <w:tab/>
      </w:r>
      <w:r>
        <w:fldChar w:fldCharType="begin"/>
      </w:r>
      <w:r>
        <w:instrText xml:space="preserve"> PAGEREF _Toc283974255 \h </w:instrText>
      </w:r>
      <w:r>
        <w:fldChar w:fldCharType="separate"/>
      </w:r>
      <w:r>
        <w:t>11</w:t>
      </w:r>
      <w:r>
        <w:fldChar w:fldCharType="end"/>
      </w:r>
    </w:p>
    <w:p w:rsidR="007B38D2" w:rsidRDefault="007B38D2" w:rsidP="00327540">
      <w:pPr>
        <w:pStyle w:val="TOC2"/>
        <w:ind w:left="0" w:firstLine="0"/>
        <w:rPr>
          <w:rFonts w:ascii="Times New Roman" w:hAnsi="Times New Roman" w:cs="Times New Roman"/>
          <w:sz w:val="24"/>
          <w:lang w:eastAsia="en-GB"/>
        </w:rPr>
      </w:pPr>
    </w:p>
    <w:p w:rsidR="007B38D2" w:rsidRDefault="007B38D2" w:rsidP="00A57996">
      <w:r>
        <w:fldChar w:fldCharType="end"/>
      </w:r>
    </w:p>
    <w:p w:rsidR="007B38D2" w:rsidRDefault="007B38D2" w:rsidP="00A57996"/>
    <w:p w:rsidR="007B38D2" w:rsidRDefault="007B38D2" w:rsidP="00A57996"/>
    <w:p w:rsidR="007B38D2" w:rsidRPr="00911488" w:rsidRDefault="007B38D2" w:rsidP="00790798"/>
    <w:p w:rsidR="007B38D2" w:rsidRPr="00790798" w:rsidRDefault="007B38D2" w:rsidP="009E47B0"/>
    <w:p w:rsidR="007B38D2" w:rsidRDefault="007B38D2" w:rsidP="00607DF2"/>
    <w:p w:rsidR="007B38D2" w:rsidRDefault="007B38D2" w:rsidP="001927DB">
      <w:pPr>
        <w:pStyle w:val="Heading1"/>
      </w:pPr>
      <w:bookmarkStart w:id="0" w:name="_Toc283974239"/>
      <w:r>
        <w:t>Introduction</w:t>
      </w:r>
      <w:bookmarkEnd w:id="0"/>
    </w:p>
    <w:p w:rsidR="007B38D2" w:rsidRDefault="007B38D2" w:rsidP="003B4FC4">
      <w:pPr>
        <w:pStyle w:val="Heading2"/>
      </w:pPr>
      <w:bookmarkStart w:id="1" w:name="_Toc283128609"/>
      <w:bookmarkStart w:id="2" w:name="_Toc283638697"/>
      <w:bookmarkStart w:id="3" w:name="_Toc283974240"/>
      <w:r>
        <w:t>Purpose</w:t>
      </w:r>
      <w:bookmarkEnd w:id="1"/>
      <w:bookmarkEnd w:id="2"/>
      <w:bookmarkEnd w:id="3"/>
    </w:p>
    <w:p w:rsidR="007B38D2" w:rsidRDefault="007B38D2" w:rsidP="006F4373">
      <w:pPr>
        <w:pStyle w:val="NormalIndent"/>
      </w:pPr>
      <w:r w:rsidRPr="00C740C6">
        <w:t xml:space="preserve">The purpose of this document is to provide a </w:t>
      </w:r>
      <w:r>
        <w:t>detailed implementation guide to installing and configuring the LCP Report functionality.</w:t>
      </w:r>
    </w:p>
    <w:p w:rsidR="007B38D2" w:rsidRDefault="007B38D2" w:rsidP="00FE0421">
      <w:pPr>
        <w:pStyle w:val="Heading2"/>
      </w:pPr>
      <w:r>
        <w:t>Scope</w:t>
      </w:r>
    </w:p>
    <w:p w:rsidR="007B38D2" w:rsidRDefault="007B38D2" w:rsidP="00FE0421">
      <w:pPr>
        <w:pStyle w:val="NormalIndent"/>
      </w:pPr>
      <w:r w:rsidRPr="00C740C6">
        <w:t xml:space="preserve">The </w:t>
      </w:r>
      <w:r>
        <w:t xml:space="preserve">LCP Report application will be implemented prior to the Court Closure process functionality. </w:t>
      </w:r>
    </w:p>
    <w:p w:rsidR="007B38D2" w:rsidRDefault="007B38D2" w:rsidP="00FE0421">
      <w:pPr>
        <w:pStyle w:val="NormalIndent"/>
      </w:pPr>
      <w:r>
        <w:t xml:space="preserve">Both of these applications share common objects such as the CC_USER and Unix directory structures. The common database users and directory structures will be implemented as part of the LCP Report Application installation. </w:t>
      </w:r>
    </w:p>
    <w:p w:rsidR="007B38D2" w:rsidRDefault="007B38D2" w:rsidP="006F4373">
      <w:pPr>
        <w:pStyle w:val="Heading2"/>
      </w:pPr>
      <w:bookmarkStart w:id="4" w:name="_Toc283128611"/>
      <w:bookmarkStart w:id="5" w:name="_Toc283638699"/>
      <w:bookmarkStart w:id="6" w:name="_Toc283974242"/>
      <w:r>
        <w:t>Document Review Plan</w:t>
      </w:r>
      <w:bookmarkEnd w:id="4"/>
      <w:bookmarkEnd w:id="5"/>
      <w:bookmarkEnd w:id="6"/>
    </w:p>
    <w:p w:rsidR="007B38D2" w:rsidRPr="006F4373" w:rsidRDefault="007B38D2" w:rsidP="006F4373">
      <w:pPr>
        <w:pStyle w:val="NormalIndent"/>
      </w:pPr>
      <w:r w:rsidRPr="00F132B6">
        <w:t xml:space="preserve">Following any change the document will be issued for a formal internal Logica review.  </w:t>
      </w:r>
      <w:r>
        <w:t>O</w:t>
      </w:r>
      <w:r w:rsidRPr="00F132B6">
        <w:t xml:space="preserve">nce </w:t>
      </w:r>
      <w:r>
        <w:t xml:space="preserve">internally </w:t>
      </w:r>
      <w:r w:rsidRPr="00F132B6">
        <w:t xml:space="preserve">signed off the document will be </w:t>
      </w:r>
      <w:r>
        <w:t>issued for formal external review by the MoJ. Once both internal and external reviews have completed the document will be issued as</w:t>
      </w:r>
      <w:r w:rsidRPr="00F132B6">
        <w:t xml:space="preserve"> Approved.</w:t>
      </w:r>
      <w:r w:rsidRPr="006F4373">
        <w:t xml:space="preserve"> </w:t>
      </w:r>
    </w:p>
    <w:p w:rsidR="007B38D2" w:rsidRDefault="007B38D2" w:rsidP="00A16049">
      <w:pPr>
        <w:pStyle w:val="Bullet"/>
        <w:numPr>
          <w:ilvl w:val="0"/>
          <w:numId w:val="0"/>
        </w:numPr>
        <w:ind w:left="1418" w:hanging="567"/>
        <w:rPr>
          <w:i/>
          <w:color w:val="0000FF"/>
        </w:rPr>
      </w:pPr>
    </w:p>
    <w:p w:rsidR="007B38D2" w:rsidRDefault="007B38D2" w:rsidP="00FB4EED">
      <w:pPr>
        <w:pStyle w:val="ContinueList"/>
        <w:ind w:left="0"/>
      </w:pPr>
    </w:p>
    <w:p w:rsidR="007B38D2" w:rsidRDefault="007B38D2" w:rsidP="00451117">
      <w:pPr>
        <w:pStyle w:val="Heading1"/>
      </w:pPr>
      <w:r>
        <w:t>Environmental Pre-Requisites</w:t>
      </w:r>
    </w:p>
    <w:p w:rsidR="007B38D2" w:rsidRPr="00625119" w:rsidRDefault="007B38D2" w:rsidP="00625119">
      <w:pPr>
        <w:ind w:left="851"/>
        <w:rPr>
          <w:sz w:val="22"/>
          <w:szCs w:val="22"/>
        </w:rPr>
      </w:pPr>
      <w:r w:rsidRPr="00625119">
        <w:rPr>
          <w:sz w:val="22"/>
          <w:szCs w:val="22"/>
        </w:rPr>
        <w:t>The LCP report is run on the SUPS database server. The following actions need to be carried out on the database server</w:t>
      </w:r>
      <w:r>
        <w:rPr>
          <w:sz w:val="22"/>
          <w:szCs w:val="22"/>
        </w:rPr>
        <w:t xml:space="preserve"> in preperation</w:t>
      </w:r>
      <w:r w:rsidRPr="00625119">
        <w:rPr>
          <w:sz w:val="22"/>
          <w:szCs w:val="22"/>
        </w:rPr>
        <w:t xml:space="preserve"> to ensure that the environment is configured correctly.</w:t>
      </w:r>
    </w:p>
    <w:p w:rsidR="007B38D2" w:rsidRDefault="007B38D2" w:rsidP="00625119">
      <w:pPr>
        <w:ind w:left="576"/>
      </w:pPr>
    </w:p>
    <w:p w:rsidR="007B38D2" w:rsidRDefault="007B38D2" w:rsidP="00625119">
      <w:pPr>
        <w:pStyle w:val="Heading2"/>
      </w:pPr>
      <w:r>
        <w:t>Ensure that the Court Closure Unix User exists</w:t>
      </w:r>
    </w:p>
    <w:p w:rsidR="007B38D2" w:rsidRPr="00625119" w:rsidRDefault="007B38D2" w:rsidP="00625119">
      <w:pPr>
        <w:pStyle w:val="NormalIndent"/>
      </w:pPr>
      <w:r>
        <w:t xml:space="preserve">The LCP report is run as the Unix user </w:t>
      </w:r>
      <w:r w:rsidRPr="00C0751E">
        <w:rPr>
          <w:b/>
          <w:i/>
        </w:rPr>
        <w:t>ccuser</w:t>
      </w:r>
      <w:r>
        <w:t>. Ensure that this user exists on the database server and that the user can execute SQLPLUS.</w:t>
      </w:r>
    </w:p>
    <w:p w:rsidR="007B38D2" w:rsidRDefault="007B38D2" w:rsidP="00625119">
      <w:pPr>
        <w:pStyle w:val="Heading2"/>
      </w:pPr>
      <w:r>
        <w:t>Create Directory Structure</w:t>
      </w:r>
    </w:p>
    <w:p w:rsidR="007B38D2" w:rsidRPr="00625119" w:rsidRDefault="007B38D2" w:rsidP="00625119">
      <w:pPr>
        <w:pStyle w:val="NormalIndent"/>
      </w:pPr>
      <w:r>
        <w:t>Create the Unix directory structures detailed below for installing the code.</w:t>
      </w:r>
    </w:p>
    <w:p w:rsidR="007B38D2" w:rsidRDefault="007B38D2" w:rsidP="00625119">
      <w:pPr>
        <w:rPr>
          <w:lang w:eastAsia="en-GB"/>
        </w:rPr>
      </w:pPr>
    </w:p>
    <w:tbl>
      <w:tblPr>
        <w:tblW w:w="820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00"/>
      </w:tblGrid>
      <w:tr w:rsidR="007B38D2" w:rsidRPr="00CC4EA8" w:rsidTr="00FA0854">
        <w:trPr>
          <w:cantSplit/>
          <w:trHeight w:val="350"/>
        </w:trPr>
        <w:tc>
          <w:tcPr>
            <w:tcW w:w="8200" w:type="dxa"/>
            <w:vMerge w:val="restart"/>
          </w:tcPr>
          <w:p w:rsidR="007B38D2" w:rsidRDefault="007B38D2" w:rsidP="009A115A">
            <w:pPr>
              <w:ind w:left="360"/>
            </w:pPr>
          </w:p>
          <w:p w:rsidR="007B38D2" w:rsidRPr="00714170" w:rsidRDefault="007B38D2" w:rsidP="009A115A">
            <w:pPr>
              <w:ind w:left="360"/>
              <w:rPr>
                <w:sz w:val="22"/>
              </w:rPr>
            </w:pPr>
            <w:r w:rsidRPr="00714170">
              <w:rPr>
                <w:sz w:val="22"/>
                <w:szCs w:val="22"/>
              </w:rPr>
              <w:t xml:space="preserve">Logon to the database server as the </w:t>
            </w:r>
            <w:r w:rsidRPr="00714170">
              <w:rPr>
                <w:b/>
                <w:sz w:val="22"/>
                <w:szCs w:val="22"/>
              </w:rPr>
              <w:t>ccuser</w:t>
            </w:r>
            <w:r w:rsidRPr="00714170">
              <w:rPr>
                <w:sz w:val="22"/>
                <w:szCs w:val="22"/>
              </w:rPr>
              <w:t xml:space="preserve"> Unix user</w:t>
            </w:r>
          </w:p>
          <w:p w:rsidR="007B38D2" w:rsidRPr="00714170" w:rsidRDefault="007B38D2" w:rsidP="009A115A">
            <w:pPr>
              <w:rPr>
                <w:sz w:val="22"/>
              </w:rPr>
            </w:pPr>
          </w:p>
          <w:p w:rsidR="007B38D2" w:rsidRPr="00714170" w:rsidRDefault="007B38D2" w:rsidP="00625119">
            <w:pPr>
              <w:ind w:firstLine="92"/>
              <w:rPr>
                <w:sz w:val="22"/>
              </w:rPr>
            </w:pPr>
            <w:r w:rsidRPr="00714170">
              <w:rPr>
                <w:sz w:val="22"/>
                <w:szCs w:val="22"/>
              </w:rPr>
              <w:t xml:space="preserve">     Create the directories as below.</w:t>
            </w:r>
          </w:p>
          <w:p w:rsidR="007B38D2" w:rsidRDefault="007B38D2" w:rsidP="009A115A">
            <w:pPr>
              <w:rPr>
                <w:b/>
                <w:i/>
              </w:rPr>
            </w:pPr>
          </w:p>
          <w:p w:rsidR="007B38D2" w:rsidRDefault="007B38D2" w:rsidP="009A115A">
            <w:pPr>
              <w:ind w:left="720"/>
              <w:rPr>
                <w:b/>
                <w:i/>
              </w:rPr>
            </w:pPr>
            <w:r w:rsidRPr="00F577BD">
              <w:rPr>
                <w:b/>
                <w:i/>
              </w:rPr>
              <w:t xml:space="preserve">mkdir </w:t>
            </w:r>
            <w:r>
              <w:rPr>
                <w:b/>
                <w:i/>
              </w:rPr>
              <w:t xml:space="preserve">–p </w:t>
            </w:r>
            <w:r w:rsidRPr="00F577BD">
              <w:rPr>
                <w:b/>
                <w:i/>
              </w:rPr>
              <w:t>/</w:t>
            </w:r>
            <w:r>
              <w:rPr>
                <w:b/>
                <w:i/>
              </w:rPr>
              <w:t>home/ccuser/courtclosure</w:t>
            </w:r>
          </w:p>
          <w:p w:rsidR="007B38D2" w:rsidRDefault="007B38D2" w:rsidP="00625119">
            <w:pPr>
              <w:ind w:left="720"/>
              <w:rPr>
                <w:b/>
                <w:i/>
              </w:rPr>
            </w:pPr>
            <w:r w:rsidRPr="00F577BD">
              <w:rPr>
                <w:b/>
                <w:i/>
              </w:rPr>
              <w:t xml:space="preserve">mkdir </w:t>
            </w:r>
            <w:r>
              <w:rPr>
                <w:b/>
                <w:i/>
              </w:rPr>
              <w:t xml:space="preserve">–p </w:t>
            </w:r>
            <w:r w:rsidRPr="00F577BD">
              <w:rPr>
                <w:b/>
                <w:i/>
              </w:rPr>
              <w:t>/</w:t>
            </w:r>
            <w:r>
              <w:rPr>
                <w:b/>
                <w:i/>
              </w:rPr>
              <w:t>home/ccuser/courtclosure/lcp_report/</w:t>
            </w:r>
          </w:p>
          <w:p w:rsidR="007B38D2" w:rsidRPr="00625119" w:rsidRDefault="007B38D2" w:rsidP="00625119">
            <w:pPr>
              <w:ind w:left="720"/>
              <w:rPr>
                <w:b/>
                <w:i/>
              </w:rPr>
            </w:pPr>
            <w:r w:rsidRPr="00F577BD">
              <w:rPr>
                <w:b/>
                <w:i/>
              </w:rPr>
              <w:t xml:space="preserve">mkdir </w:t>
            </w:r>
            <w:r>
              <w:rPr>
                <w:b/>
                <w:i/>
              </w:rPr>
              <w:t xml:space="preserve">–p </w:t>
            </w:r>
            <w:r w:rsidRPr="00F577BD">
              <w:rPr>
                <w:b/>
                <w:i/>
              </w:rPr>
              <w:t>/</w:t>
            </w:r>
            <w:r>
              <w:rPr>
                <w:b/>
                <w:i/>
              </w:rPr>
              <w:t>home/ccuser/courtclosure/lcp_report/</w:t>
            </w:r>
            <w:r w:rsidRPr="00625119">
              <w:rPr>
                <w:b/>
                <w:i/>
              </w:rPr>
              <w:t>build</w:t>
            </w:r>
          </w:p>
          <w:p w:rsidR="007B38D2" w:rsidRPr="00625119" w:rsidRDefault="007B38D2" w:rsidP="00625119">
            <w:pPr>
              <w:ind w:left="720"/>
              <w:rPr>
                <w:b/>
                <w:i/>
              </w:rPr>
            </w:pPr>
            <w:r w:rsidRPr="00F577BD">
              <w:rPr>
                <w:b/>
                <w:i/>
              </w:rPr>
              <w:t xml:space="preserve">mkdir </w:t>
            </w:r>
            <w:r>
              <w:rPr>
                <w:b/>
                <w:i/>
              </w:rPr>
              <w:t xml:space="preserve">–p </w:t>
            </w:r>
            <w:r w:rsidRPr="00F577BD">
              <w:rPr>
                <w:b/>
                <w:i/>
              </w:rPr>
              <w:t>/</w:t>
            </w:r>
            <w:r>
              <w:rPr>
                <w:b/>
                <w:i/>
              </w:rPr>
              <w:t>home/ccuser/courtclosure/lcp_report/</w:t>
            </w:r>
            <w:r w:rsidRPr="00625119">
              <w:rPr>
                <w:b/>
                <w:i/>
              </w:rPr>
              <w:t>configFiles</w:t>
            </w:r>
          </w:p>
          <w:p w:rsidR="007B38D2" w:rsidRPr="00625119" w:rsidRDefault="007B38D2" w:rsidP="00625119">
            <w:pPr>
              <w:ind w:left="720"/>
              <w:rPr>
                <w:b/>
                <w:i/>
              </w:rPr>
            </w:pPr>
            <w:r w:rsidRPr="00F577BD">
              <w:rPr>
                <w:b/>
                <w:i/>
              </w:rPr>
              <w:t xml:space="preserve">mkdir </w:t>
            </w:r>
            <w:r>
              <w:rPr>
                <w:b/>
                <w:i/>
              </w:rPr>
              <w:t xml:space="preserve">–p </w:t>
            </w:r>
            <w:r w:rsidRPr="00F577BD">
              <w:rPr>
                <w:b/>
                <w:i/>
              </w:rPr>
              <w:t>/</w:t>
            </w:r>
            <w:r>
              <w:rPr>
                <w:b/>
                <w:i/>
              </w:rPr>
              <w:t>home/ccuser/courtclosure/lcp_report/</w:t>
            </w:r>
            <w:r w:rsidRPr="00625119">
              <w:rPr>
                <w:b/>
                <w:i/>
              </w:rPr>
              <w:t>output</w:t>
            </w:r>
          </w:p>
          <w:p w:rsidR="007B38D2" w:rsidRPr="00625119" w:rsidRDefault="007B38D2" w:rsidP="00625119">
            <w:pPr>
              <w:ind w:left="720"/>
              <w:rPr>
                <w:b/>
                <w:i/>
              </w:rPr>
            </w:pPr>
            <w:r w:rsidRPr="00F577BD">
              <w:rPr>
                <w:b/>
                <w:i/>
              </w:rPr>
              <w:t xml:space="preserve">mkdir </w:t>
            </w:r>
            <w:r>
              <w:rPr>
                <w:b/>
                <w:i/>
              </w:rPr>
              <w:t xml:space="preserve">–p </w:t>
            </w:r>
            <w:r w:rsidRPr="00F577BD">
              <w:rPr>
                <w:b/>
                <w:i/>
              </w:rPr>
              <w:t>/</w:t>
            </w:r>
            <w:r>
              <w:rPr>
                <w:b/>
                <w:i/>
              </w:rPr>
              <w:t>home/ccuser/courtclosure/lcp_report/</w:t>
            </w:r>
            <w:r w:rsidRPr="00625119">
              <w:rPr>
                <w:b/>
                <w:i/>
              </w:rPr>
              <w:t>scripts</w:t>
            </w:r>
          </w:p>
          <w:p w:rsidR="007B38D2" w:rsidRPr="00625119" w:rsidRDefault="007B38D2" w:rsidP="00625119">
            <w:pPr>
              <w:ind w:left="720"/>
              <w:rPr>
                <w:b/>
                <w:i/>
              </w:rPr>
            </w:pPr>
            <w:r w:rsidRPr="00F577BD">
              <w:rPr>
                <w:b/>
                <w:i/>
              </w:rPr>
              <w:t xml:space="preserve">mkdir </w:t>
            </w:r>
            <w:r>
              <w:rPr>
                <w:b/>
                <w:i/>
              </w:rPr>
              <w:t xml:space="preserve">–p </w:t>
            </w:r>
            <w:r w:rsidRPr="00F577BD">
              <w:rPr>
                <w:b/>
                <w:i/>
              </w:rPr>
              <w:t>/</w:t>
            </w:r>
            <w:r>
              <w:rPr>
                <w:b/>
                <w:i/>
              </w:rPr>
              <w:t>home/ccuser/courtclosure/lcp_report/</w:t>
            </w:r>
            <w:r w:rsidRPr="00625119">
              <w:rPr>
                <w:b/>
                <w:i/>
              </w:rPr>
              <w:t>logs</w:t>
            </w:r>
          </w:p>
          <w:p w:rsidR="007B38D2" w:rsidRDefault="007B38D2" w:rsidP="009A115A">
            <w:pPr>
              <w:ind w:left="720"/>
            </w:pPr>
          </w:p>
          <w:p w:rsidR="007B38D2" w:rsidRPr="004E5BEE" w:rsidRDefault="007B38D2" w:rsidP="00625119">
            <w:pPr>
              <w:ind w:firstLine="720"/>
            </w:pPr>
          </w:p>
        </w:tc>
      </w:tr>
      <w:tr w:rsidR="007B38D2" w:rsidRPr="00CC4EA8" w:rsidTr="00FA0854">
        <w:trPr>
          <w:cantSplit/>
          <w:trHeight w:val="453"/>
        </w:trPr>
        <w:tc>
          <w:tcPr>
            <w:tcW w:w="8200" w:type="dxa"/>
            <w:vMerge/>
          </w:tcPr>
          <w:p w:rsidR="007B38D2" w:rsidRPr="004E5BEE" w:rsidRDefault="007B38D2" w:rsidP="009A115A">
            <w:pPr>
              <w:rPr>
                <w:sz w:val="18"/>
                <w:szCs w:val="18"/>
              </w:rPr>
            </w:pPr>
          </w:p>
        </w:tc>
      </w:tr>
      <w:tr w:rsidR="007B38D2" w:rsidRPr="00CC4EA8" w:rsidTr="00FA0854">
        <w:trPr>
          <w:cantSplit/>
          <w:trHeight w:val="453"/>
        </w:trPr>
        <w:tc>
          <w:tcPr>
            <w:tcW w:w="8200" w:type="dxa"/>
            <w:vMerge/>
          </w:tcPr>
          <w:p w:rsidR="007B38D2" w:rsidRPr="004E5BEE" w:rsidRDefault="007B38D2" w:rsidP="009A115A">
            <w:pPr>
              <w:rPr>
                <w:sz w:val="18"/>
                <w:szCs w:val="18"/>
              </w:rPr>
            </w:pPr>
          </w:p>
        </w:tc>
      </w:tr>
    </w:tbl>
    <w:p w:rsidR="007B38D2" w:rsidRDefault="007B38D2" w:rsidP="00625119"/>
    <w:p w:rsidR="007B38D2" w:rsidRDefault="007B38D2" w:rsidP="00625119"/>
    <w:p w:rsidR="007B38D2" w:rsidRDefault="007B38D2" w:rsidP="00625119">
      <w:pPr>
        <w:pStyle w:val="Heading2"/>
      </w:pPr>
      <w:r>
        <w:t>Ensure that the tablespaces exist.</w:t>
      </w:r>
    </w:p>
    <w:p w:rsidR="007B38D2" w:rsidRPr="00383C6A" w:rsidRDefault="007B38D2" w:rsidP="00383C6A">
      <w:pPr>
        <w:pStyle w:val="NormalIndent"/>
      </w:pPr>
      <w:r>
        <w:t xml:space="preserve">The Court Closure process requires two tablespaces, MIG_TB and TEMP. These tablespaces should already be present as they were used as part of the NRO migration process. </w:t>
      </w:r>
    </w:p>
    <w:tbl>
      <w:tblPr>
        <w:tblW w:w="820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00"/>
      </w:tblGrid>
      <w:tr w:rsidR="007B38D2" w:rsidRPr="00CC4EA8" w:rsidTr="00FA0854">
        <w:trPr>
          <w:cantSplit/>
          <w:trHeight w:val="350"/>
        </w:trPr>
        <w:tc>
          <w:tcPr>
            <w:tcW w:w="8200" w:type="dxa"/>
            <w:vMerge w:val="restart"/>
          </w:tcPr>
          <w:p w:rsidR="007B38D2" w:rsidRDefault="007B38D2" w:rsidP="009A115A">
            <w:pPr>
              <w:ind w:left="360"/>
            </w:pPr>
          </w:p>
          <w:p w:rsidR="007B38D2" w:rsidRPr="00714170" w:rsidRDefault="007B38D2" w:rsidP="00625119">
            <w:pPr>
              <w:ind w:firstLine="392"/>
              <w:rPr>
                <w:sz w:val="22"/>
              </w:rPr>
            </w:pPr>
            <w:r w:rsidRPr="00714170">
              <w:rPr>
                <w:sz w:val="22"/>
                <w:szCs w:val="22"/>
              </w:rPr>
              <w:t xml:space="preserve">   Run the following SQL as SYS on supsa and supsb.</w:t>
            </w:r>
          </w:p>
          <w:p w:rsidR="007B38D2" w:rsidRPr="00714170" w:rsidRDefault="007B38D2" w:rsidP="00625119">
            <w:pPr>
              <w:ind w:firstLine="392"/>
              <w:rPr>
                <w:sz w:val="22"/>
              </w:rPr>
            </w:pPr>
          </w:p>
          <w:p w:rsidR="007B38D2" w:rsidRPr="00714170" w:rsidRDefault="007B38D2" w:rsidP="00625119">
            <w:pPr>
              <w:ind w:firstLine="492"/>
              <w:rPr>
                <w:b/>
                <w:i/>
                <w:sz w:val="22"/>
              </w:rPr>
            </w:pPr>
            <w:r w:rsidRPr="00714170">
              <w:rPr>
                <w:sz w:val="22"/>
                <w:szCs w:val="22"/>
              </w:rPr>
              <w:t xml:space="preserve"> This should return 2 records per database.</w:t>
            </w:r>
          </w:p>
          <w:p w:rsidR="007B38D2" w:rsidRDefault="007B38D2" w:rsidP="009A115A">
            <w:pPr>
              <w:ind w:left="720"/>
            </w:pPr>
          </w:p>
          <w:p w:rsidR="007B38D2" w:rsidRPr="008354EE" w:rsidRDefault="007B38D2" w:rsidP="00625119">
            <w:pPr>
              <w:ind w:firstLine="692"/>
              <w:rPr>
                <w:b/>
                <w:i/>
              </w:rPr>
            </w:pPr>
            <w:r w:rsidRPr="008354EE">
              <w:rPr>
                <w:b/>
                <w:i/>
              </w:rPr>
              <w:t xml:space="preserve">SELECT tablespace_name </w:t>
            </w:r>
          </w:p>
          <w:p w:rsidR="007B38D2" w:rsidRPr="008354EE" w:rsidRDefault="007B38D2" w:rsidP="00625119">
            <w:pPr>
              <w:ind w:firstLine="692"/>
              <w:rPr>
                <w:b/>
                <w:i/>
              </w:rPr>
            </w:pPr>
            <w:r w:rsidRPr="008354EE">
              <w:rPr>
                <w:b/>
                <w:i/>
              </w:rPr>
              <w:t xml:space="preserve">  </w:t>
            </w:r>
            <w:r>
              <w:rPr>
                <w:b/>
                <w:i/>
              </w:rPr>
              <w:t xml:space="preserve"> </w:t>
            </w:r>
            <w:r w:rsidRPr="008354EE">
              <w:rPr>
                <w:b/>
                <w:i/>
              </w:rPr>
              <w:t>FROM dba_tablespaces</w:t>
            </w:r>
          </w:p>
          <w:p w:rsidR="007B38D2" w:rsidRPr="008354EE" w:rsidRDefault="007B38D2" w:rsidP="00625119">
            <w:pPr>
              <w:ind w:firstLine="692"/>
              <w:rPr>
                <w:b/>
                <w:i/>
              </w:rPr>
            </w:pPr>
            <w:r w:rsidRPr="008354EE">
              <w:rPr>
                <w:b/>
                <w:i/>
              </w:rPr>
              <w:t xml:space="preserve"> WHERE tablespace_name in ('MIG_TB','TEMP');</w:t>
            </w:r>
          </w:p>
          <w:p w:rsidR="007B38D2" w:rsidRDefault="007B38D2" w:rsidP="009A115A">
            <w:pPr>
              <w:ind w:firstLine="720"/>
            </w:pPr>
          </w:p>
          <w:p w:rsidR="007B38D2" w:rsidRPr="004E5BEE" w:rsidRDefault="007B38D2" w:rsidP="00625119"/>
        </w:tc>
      </w:tr>
      <w:tr w:rsidR="007B38D2" w:rsidRPr="00CC4EA8" w:rsidTr="00FA0854">
        <w:trPr>
          <w:cantSplit/>
          <w:trHeight w:val="453"/>
        </w:trPr>
        <w:tc>
          <w:tcPr>
            <w:tcW w:w="8200" w:type="dxa"/>
            <w:vMerge/>
          </w:tcPr>
          <w:p w:rsidR="007B38D2" w:rsidRPr="004E5BEE" w:rsidRDefault="007B38D2" w:rsidP="009A115A">
            <w:pPr>
              <w:rPr>
                <w:sz w:val="18"/>
                <w:szCs w:val="18"/>
              </w:rPr>
            </w:pPr>
          </w:p>
        </w:tc>
      </w:tr>
      <w:tr w:rsidR="007B38D2" w:rsidRPr="00CC4EA8" w:rsidTr="00FA0854">
        <w:trPr>
          <w:cantSplit/>
          <w:trHeight w:val="453"/>
        </w:trPr>
        <w:tc>
          <w:tcPr>
            <w:tcW w:w="8200" w:type="dxa"/>
            <w:vMerge/>
          </w:tcPr>
          <w:p w:rsidR="007B38D2" w:rsidRPr="004E5BEE" w:rsidRDefault="007B38D2" w:rsidP="009A115A">
            <w:pPr>
              <w:rPr>
                <w:sz w:val="18"/>
                <w:szCs w:val="18"/>
              </w:rPr>
            </w:pPr>
          </w:p>
        </w:tc>
      </w:tr>
    </w:tbl>
    <w:p w:rsidR="007B38D2" w:rsidRDefault="007B38D2" w:rsidP="00625119">
      <w:pPr>
        <w:pStyle w:val="NormalIndent"/>
      </w:pPr>
    </w:p>
    <w:p w:rsidR="007B38D2" w:rsidRDefault="007B38D2" w:rsidP="00625119">
      <w:pPr>
        <w:pStyle w:val="NormalIndent"/>
      </w:pPr>
    </w:p>
    <w:p w:rsidR="007B38D2" w:rsidRDefault="007B38D2" w:rsidP="00625119">
      <w:pPr>
        <w:pStyle w:val="NormalIndent"/>
      </w:pPr>
    </w:p>
    <w:p w:rsidR="007B38D2" w:rsidRDefault="007B38D2" w:rsidP="00383C6A">
      <w:pPr>
        <w:pStyle w:val="Heading2"/>
      </w:pPr>
      <w:r>
        <w:t>Transfer the code from SVN to the database server.</w:t>
      </w:r>
    </w:p>
    <w:p w:rsidR="007B38D2" w:rsidRPr="00383C6A" w:rsidRDefault="007B38D2" w:rsidP="00383C6A">
      <w:pPr>
        <w:ind w:left="851"/>
        <w:rPr>
          <w:sz w:val="22"/>
          <w:szCs w:val="22"/>
        </w:rPr>
      </w:pPr>
      <w:r w:rsidRPr="00383C6A">
        <w:rPr>
          <w:sz w:val="22"/>
          <w:szCs w:val="22"/>
        </w:rPr>
        <w:t>The code from the SVN repository should be copied onto the target database server as the ccuser Unix user. The files should be transferred as per the table below.</w:t>
      </w:r>
    </w:p>
    <w:p w:rsidR="007B38D2" w:rsidRPr="00383C6A" w:rsidRDefault="007B38D2" w:rsidP="00383C6A">
      <w:pPr>
        <w:pStyle w:val="NormalIndent"/>
        <w:ind w:left="0"/>
        <w:rPr>
          <w:lang w:eastAsia="en-GB"/>
        </w:rPr>
      </w:pPr>
    </w:p>
    <w:tbl>
      <w:tblPr>
        <w:tblW w:w="9526" w:type="dxa"/>
        <w:tblInd w:w="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5308"/>
        <w:gridCol w:w="4518"/>
      </w:tblGrid>
      <w:tr w:rsidR="007B38D2" w:rsidTr="00383C6A">
        <w:tc>
          <w:tcPr>
            <w:tcW w:w="5008" w:type="dxa"/>
          </w:tcPr>
          <w:p w:rsidR="007B38D2" w:rsidRPr="00383C6A" w:rsidRDefault="007B38D2" w:rsidP="009A115A">
            <w:pPr>
              <w:rPr>
                <w:b/>
                <w:sz w:val="24"/>
              </w:rPr>
            </w:pPr>
            <w:r w:rsidRPr="00383C6A">
              <w:rPr>
                <w:b/>
                <w:sz w:val="24"/>
              </w:rPr>
              <w:t>SVN Location ( Release ZIP File Location)</w:t>
            </w:r>
          </w:p>
        </w:tc>
        <w:tc>
          <w:tcPr>
            <w:tcW w:w="4518" w:type="dxa"/>
          </w:tcPr>
          <w:p w:rsidR="007B38D2" w:rsidRPr="00383C6A" w:rsidRDefault="007B38D2" w:rsidP="009A115A">
            <w:pPr>
              <w:rPr>
                <w:b/>
                <w:sz w:val="24"/>
              </w:rPr>
            </w:pPr>
            <w:r w:rsidRPr="00383C6A">
              <w:rPr>
                <w:b/>
                <w:sz w:val="24"/>
              </w:rPr>
              <w:t>Database Filesystem</w:t>
            </w:r>
          </w:p>
        </w:tc>
      </w:tr>
      <w:tr w:rsidR="007B38D2" w:rsidTr="00383C6A">
        <w:tc>
          <w:tcPr>
            <w:tcW w:w="5008" w:type="dxa"/>
          </w:tcPr>
          <w:p w:rsidR="007B38D2" w:rsidRDefault="007B38D2" w:rsidP="009A115A">
            <w:pPr>
              <w:rPr>
                <w:szCs w:val="20"/>
              </w:rPr>
            </w:pPr>
          </w:p>
          <w:p w:rsidR="007B38D2" w:rsidRDefault="007B38D2" w:rsidP="009A115A">
            <w:pPr>
              <w:rPr>
                <w:szCs w:val="20"/>
              </w:rPr>
            </w:pPr>
            <w:hyperlink r:id="rId7" w:history="1">
              <w:r w:rsidRPr="00E03F6E">
                <w:rPr>
                  <w:rStyle w:val="Hyperlink"/>
                  <w:rFonts w:cs="Arial"/>
                  <w:szCs w:val="20"/>
                </w:rPr>
                <w:t>http://sups/svn/trunk/Court_Closure/lcp_report/build</w:t>
              </w:r>
            </w:hyperlink>
          </w:p>
          <w:p w:rsidR="007B38D2" w:rsidRPr="00383C6A" w:rsidRDefault="007B38D2" w:rsidP="009A115A">
            <w:pPr>
              <w:rPr>
                <w:szCs w:val="20"/>
              </w:rPr>
            </w:pPr>
          </w:p>
        </w:tc>
        <w:tc>
          <w:tcPr>
            <w:tcW w:w="4518" w:type="dxa"/>
          </w:tcPr>
          <w:p w:rsidR="007B38D2" w:rsidRDefault="007B38D2" w:rsidP="00383C6A">
            <w:pPr>
              <w:rPr>
                <w:szCs w:val="20"/>
              </w:rPr>
            </w:pPr>
          </w:p>
          <w:p w:rsidR="007B38D2" w:rsidRDefault="007B38D2" w:rsidP="00383C6A">
            <w:pPr>
              <w:rPr>
                <w:szCs w:val="20"/>
              </w:rPr>
            </w:pPr>
            <w:r w:rsidRPr="00383C6A">
              <w:rPr>
                <w:szCs w:val="20"/>
              </w:rPr>
              <w:t>/home/ccuser/courtclosure/lcp_report/build</w:t>
            </w:r>
          </w:p>
          <w:p w:rsidR="007B38D2" w:rsidRPr="00383C6A" w:rsidRDefault="007B38D2" w:rsidP="00383C6A">
            <w:pPr>
              <w:rPr>
                <w:szCs w:val="20"/>
              </w:rPr>
            </w:pPr>
          </w:p>
        </w:tc>
      </w:tr>
      <w:tr w:rsidR="007B38D2" w:rsidTr="00383C6A">
        <w:tc>
          <w:tcPr>
            <w:tcW w:w="5008" w:type="dxa"/>
          </w:tcPr>
          <w:p w:rsidR="007B38D2" w:rsidRDefault="007B38D2" w:rsidP="009A115A">
            <w:pPr>
              <w:rPr>
                <w:szCs w:val="20"/>
              </w:rPr>
            </w:pPr>
          </w:p>
          <w:p w:rsidR="007B38D2" w:rsidRDefault="007B38D2" w:rsidP="009A115A">
            <w:pPr>
              <w:rPr>
                <w:szCs w:val="20"/>
              </w:rPr>
            </w:pPr>
            <w:hyperlink r:id="rId8" w:history="1">
              <w:r w:rsidRPr="00E03F6E">
                <w:rPr>
                  <w:rStyle w:val="Hyperlink"/>
                  <w:rFonts w:cs="Arial"/>
                  <w:szCs w:val="20"/>
                </w:rPr>
                <w:t>http://sups/svn/trunk/Court_Closure/lcp_report/configFiles</w:t>
              </w:r>
            </w:hyperlink>
          </w:p>
          <w:p w:rsidR="007B38D2" w:rsidRPr="00383C6A" w:rsidRDefault="007B38D2" w:rsidP="009A115A">
            <w:pPr>
              <w:rPr>
                <w:szCs w:val="20"/>
              </w:rPr>
            </w:pPr>
          </w:p>
        </w:tc>
        <w:tc>
          <w:tcPr>
            <w:tcW w:w="4518" w:type="dxa"/>
          </w:tcPr>
          <w:p w:rsidR="007B38D2" w:rsidRDefault="007B38D2" w:rsidP="00383C6A">
            <w:pPr>
              <w:rPr>
                <w:szCs w:val="20"/>
              </w:rPr>
            </w:pPr>
          </w:p>
          <w:p w:rsidR="007B38D2" w:rsidRDefault="007B38D2" w:rsidP="00383C6A">
            <w:pPr>
              <w:rPr>
                <w:szCs w:val="20"/>
              </w:rPr>
            </w:pPr>
            <w:r w:rsidRPr="00383C6A">
              <w:rPr>
                <w:szCs w:val="20"/>
              </w:rPr>
              <w:t>/home/ccuser/courtclosure/lcp_report/configFiles</w:t>
            </w:r>
          </w:p>
          <w:p w:rsidR="007B38D2" w:rsidRPr="00383C6A" w:rsidRDefault="007B38D2" w:rsidP="00383C6A">
            <w:pPr>
              <w:rPr>
                <w:szCs w:val="20"/>
              </w:rPr>
            </w:pPr>
          </w:p>
        </w:tc>
      </w:tr>
      <w:tr w:rsidR="007B38D2" w:rsidTr="00383C6A">
        <w:tc>
          <w:tcPr>
            <w:tcW w:w="5008" w:type="dxa"/>
          </w:tcPr>
          <w:p w:rsidR="007B38D2" w:rsidRDefault="007B38D2" w:rsidP="009A115A">
            <w:pPr>
              <w:rPr>
                <w:szCs w:val="20"/>
              </w:rPr>
            </w:pPr>
          </w:p>
          <w:p w:rsidR="007B38D2" w:rsidRDefault="007B38D2" w:rsidP="009A115A">
            <w:pPr>
              <w:rPr>
                <w:szCs w:val="20"/>
              </w:rPr>
            </w:pPr>
            <w:hyperlink r:id="rId9" w:history="1">
              <w:r w:rsidRPr="00E03F6E">
                <w:rPr>
                  <w:rStyle w:val="Hyperlink"/>
                  <w:rFonts w:cs="Arial"/>
                  <w:szCs w:val="20"/>
                </w:rPr>
                <w:t>http://sups/svn/trunk/Court_Closure/lcp_report/scripts</w:t>
              </w:r>
            </w:hyperlink>
          </w:p>
          <w:p w:rsidR="007B38D2" w:rsidRPr="00383C6A" w:rsidRDefault="007B38D2" w:rsidP="009A115A">
            <w:pPr>
              <w:rPr>
                <w:szCs w:val="20"/>
              </w:rPr>
            </w:pPr>
          </w:p>
        </w:tc>
        <w:tc>
          <w:tcPr>
            <w:tcW w:w="4518" w:type="dxa"/>
          </w:tcPr>
          <w:p w:rsidR="007B38D2" w:rsidRDefault="007B38D2" w:rsidP="009A115A">
            <w:pPr>
              <w:rPr>
                <w:szCs w:val="20"/>
              </w:rPr>
            </w:pPr>
          </w:p>
          <w:p w:rsidR="007B38D2" w:rsidRDefault="007B38D2" w:rsidP="009A115A">
            <w:pPr>
              <w:rPr>
                <w:szCs w:val="20"/>
              </w:rPr>
            </w:pPr>
            <w:r w:rsidRPr="00383C6A">
              <w:rPr>
                <w:szCs w:val="20"/>
              </w:rPr>
              <w:t>/home/ccuser/courtclosure/lcp_report/scripts</w:t>
            </w:r>
          </w:p>
          <w:p w:rsidR="007B38D2" w:rsidRPr="00383C6A" w:rsidRDefault="007B38D2" w:rsidP="009A115A">
            <w:pPr>
              <w:rPr>
                <w:szCs w:val="20"/>
              </w:rPr>
            </w:pPr>
          </w:p>
        </w:tc>
      </w:tr>
    </w:tbl>
    <w:p w:rsidR="007B38D2" w:rsidRPr="00193371" w:rsidRDefault="007B38D2" w:rsidP="000F64B7">
      <w:pPr>
        <w:pStyle w:val="NormalIndent"/>
      </w:pPr>
    </w:p>
    <w:p w:rsidR="007B38D2" w:rsidRDefault="007B38D2" w:rsidP="00FA0854">
      <w:pPr>
        <w:pStyle w:val="Heading2"/>
      </w:pPr>
      <w:r>
        <w:t>Ensure that all files are owned by ccuser</w:t>
      </w:r>
    </w:p>
    <w:p w:rsidR="007B38D2" w:rsidRPr="00FA0854" w:rsidRDefault="007B38D2" w:rsidP="00FA0854">
      <w:pPr>
        <w:pStyle w:val="NormalIndent"/>
      </w:pPr>
      <w:r>
        <w:t>All of the files that are used by the LCP Report should be owned by the ccuser Unix user.</w:t>
      </w:r>
    </w:p>
    <w:tbl>
      <w:tblPr>
        <w:tblW w:w="810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00"/>
      </w:tblGrid>
      <w:tr w:rsidR="007B38D2" w:rsidRPr="00CC4EA8" w:rsidTr="00FA0854">
        <w:trPr>
          <w:cantSplit/>
          <w:trHeight w:val="350"/>
        </w:trPr>
        <w:tc>
          <w:tcPr>
            <w:tcW w:w="8100" w:type="dxa"/>
            <w:vMerge w:val="restart"/>
          </w:tcPr>
          <w:p w:rsidR="007B38D2" w:rsidRDefault="007B38D2" w:rsidP="009A115A">
            <w:pPr>
              <w:ind w:left="360"/>
            </w:pPr>
          </w:p>
          <w:p w:rsidR="007B38D2" w:rsidRDefault="007B38D2" w:rsidP="009A115A">
            <w:pPr>
              <w:ind w:firstLine="720"/>
              <w:rPr>
                <w:b/>
                <w:i/>
              </w:rPr>
            </w:pPr>
            <w:r>
              <w:rPr>
                <w:b/>
                <w:i/>
              </w:rPr>
              <w:t xml:space="preserve">cd </w:t>
            </w:r>
            <w:r w:rsidRPr="00F577BD">
              <w:rPr>
                <w:b/>
                <w:i/>
              </w:rPr>
              <w:t>/</w:t>
            </w:r>
            <w:r>
              <w:rPr>
                <w:b/>
                <w:i/>
              </w:rPr>
              <w:t>home/ccuser/courtclosure/lcp_report/</w:t>
            </w:r>
          </w:p>
          <w:p w:rsidR="007B38D2" w:rsidRDefault="007B38D2" w:rsidP="009A115A">
            <w:pPr>
              <w:ind w:firstLine="720"/>
              <w:rPr>
                <w:b/>
                <w:i/>
              </w:rPr>
            </w:pPr>
          </w:p>
          <w:p w:rsidR="007B38D2" w:rsidRDefault="007B38D2" w:rsidP="009A115A">
            <w:pPr>
              <w:ind w:firstLine="720"/>
              <w:rPr>
                <w:b/>
                <w:i/>
              </w:rPr>
            </w:pPr>
            <w:r w:rsidRPr="00C363C1">
              <w:rPr>
                <w:b/>
                <w:i/>
              </w:rPr>
              <w:t>ls -lRt *</w:t>
            </w:r>
          </w:p>
          <w:p w:rsidR="007B38D2" w:rsidRPr="00C363C1" w:rsidRDefault="007B38D2" w:rsidP="009A115A">
            <w:pPr>
              <w:ind w:firstLine="720"/>
              <w:rPr>
                <w:b/>
                <w:i/>
              </w:rPr>
            </w:pPr>
          </w:p>
          <w:p w:rsidR="007B38D2" w:rsidRPr="00714170" w:rsidRDefault="007B38D2" w:rsidP="009A115A">
            <w:pPr>
              <w:ind w:firstLine="720"/>
              <w:rPr>
                <w:sz w:val="22"/>
              </w:rPr>
            </w:pPr>
            <w:r w:rsidRPr="00714170">
              <w:rPr>
                <w:sz w:val="22"/>
                <w:szCs w:val="22"/>
              </w:rPr>
              <w:t>All Files should be owned by the ccuser Unix user.</w:t>
            </w:r>
          </w:p>
          <w:p w:rsidR="007B38D2" w:rsidRPr="004E5BEE" w:rsidRDefault="007B38D2" w:rsidP="009A115A"/>
        </w:tc>
      </w:tr>
      <w:tr w:rsidR="007B38D2" w:rsidRPr="00CC4EA8" w:rsidTr="00FA0854">
        <w:trPr>
          <w:cantSplit/>
          <w:trHeight w:val="453"/>
        </w:trPr>
        <w:tc>
          <w:tcPr>
            <w:tcW w:w="8100" w:type="dxa"/>
            <w:vMerge/>
          </w:tcPr>
          <w:p w:rsidR="007B38D2" w:rsidRPr="004E5BEE" w:rsidRDefault="007B38D2" w:rsidP="009A115A">
            <w:pPr>
              <w:rPr>
                <w:sz w:val="18"/>
                <w:szCs w:val="18"/>
              </w:rPr>
            </w:pPr>
          </w:p>
        </w:tc>
      </w:tr>
      <w:tr w:rsidR="007B38D2" w:rsidRPr="00CC4EA8" w:rsidTr="00FA0854">
        <w:trPr>
          <w:cantSplit/>
          <w:trHeight w:val="453"/>
        </w:trPr>
        <w:tc>
          <w:tcPr>
            <w:tcW w:w="8100" w:type="dxa"/>
            <w:vMerge/>
          </w:tcPr>
          <w:p w:rsidR="007B38D2" w:rsidRPr="004E5BEE" w:rsidRDefault="007B38D2" w:rsidP="009A115A">
            <w:pPr>
              <w:rPr>
                <w:sz w:val="18"/>
                <w:szCs w:val="18"/>
              </w:rPr>
            </w:pPr>
          </w:p>
        </w:tc>
      </w:tr>
    </w:tbl>
    <w:p w:rsidR="007B38D2" w:rsidRDefault="007B38D2" w:rsidP="00FA0854">
      <w:pPr>
        <w:pStyle w:val="Heading2"/>
        <w:numPr>
          <w:ilvl w:val="0"/>
          <w:numId w:val="0"/>
        </w:numPr>
      </w:pPr>
    </w:p>
    <w:p w:rsidR="007B38D2" w:rsidRDefault="007B38D2" w:rsidP="00383C6A">
      <w:pPr>
        <w:pStyle w:val="Heading2"/>
      </w:pPr>
      <w:r>
        <w:t>Change Permissions on the Shell Scripts</w:t>
      </w:r>
    </w:p>
    <w:p w:rsidR="007B38D2" w:rsidRDefault="007B38D2" w:rsidP="00383C6A">
      <w:pPr>
        <w:ind w:left="851"/>
        <w:rPr>
          <w:sz w:val="22"/>
          <w:szCs w:val="22"/>
        </w:rPr>
      </w:pPr>
      <w:r w:rsidRPr="00383C6A">
        <w:rPr>
          <w:sz w:val="22"/>
          <w:szCs w:val="22"/>
        </w:rPr>
        <w:t>T</w:t>
      </w:r>
      <w:r>
        <w:rPr>
          <w:sz w:val="22"/>
          <w:szCs w:val="22"/>
        </w:rPr>
        <w:t>he permissions on the shell script that is used to run the LCP Report should be changed to allow it to be executed.</w:t>
      </w:r>
    </w:p>
    <w:p w:rsidR="007B38D2" w:rsidRDefault="007B38D2" w:rsidP="00383C6A">
      <w:pPr>
        <w:ind w:left="851"/>
        <w:rPr>
          <w:sz w:val="22"/>
          <w:szCs w:val="22"/>
        </w:rPr>
      </w:pPr>
    </w:p>
    <w:tbl>
      <w:tblPr>
        <w:tblW w:w="810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00"/>
      </w:tblGrid>
      <w:tr w:rsidR="007B38D2" w:rsidRPr="00CC4EA8" w:rsidTr="00FA0854">
        <w:trPr>
          <w:cantSplit/>
          <w:trHeight w:val="350"/>
        </w:trPr>
        <w:tc>
          <w:tcPr>
            <w:tcW w:w="8100" w:type="dxa"/>
            <w:vMerge w:val="restart"/>
          </w:tcPr>
          <w:p w:rsidR="007B38D2" w:rsidRDefault="007B38D2" w:rsidP="009A115A">
            <w:pPr>
              <w:ind w:left="360"/>
            </w:pPr>
          </w:p>
          <w:p w:rsidR="007B38D2" w:rsidRPr="00714170" w:rsidRDefault="007B38D2" w:rsidP="00FA0854">
            <w:pPr>
              <w:rPr>
                <w:sz w:val="22"/>
              </w:rPr>
            </w:pPr>
            <w:r w:rsidRPr="00714170">
              <w:rPr>
                <w:sz w:val="22"/>
                <w:szCs w:val="22"/>
              </w:rPr>
              <w:t xml:space="preserve">           As</w:t>
            </w:r>
            <w:r w:rsidRPr="00714170">
              <w:rPr>
                <w:b/>
                <w:i/>
                <w:sz w:val="22"/>
                <w:szCs w:val="22"/>
              </w:rPr>
              <w:t xml:space="preserve"> </w:t>
            </w:r>
            <w:r w:rsidRPr="00714170">
              <w:rPr>
                <w:b/>
                <w:sz w:val="22"/>
                <w:szCs w:val="22"/>
              </w:rPr>
              <w:t>ccuser</w:t>
            </w:r>
            <w:r w:rsidRPr="00714170">
              <w:rPr>
                <w:sz w:val="22"/>
                <w:szCs w:val="22"/>
              </w:rPr>
              <w:t xml:space="preserve"> Unix user on the Database Server</w:t>
            </w:r>
          </w:p>
          <w:p w:rsidR="007B38D2" w:rsidRDefault="007B38D2" w:rsidP="009A115A">
            <w:pPr>
              <w:ind w:firstLine="720"/>
              <w:rPr>
                <w:b/>
                <w:i/>
              </w:rPr>
            </w:pPr>
          </w:p>
          <w:p w:rsidR="007B38D2" w:rsidRPr="004E5BEE" w:rsidRDefault="007B38D2" w:rsidP="00FA0854">
            <w:r>
              <w:rPr>
                <w:b/>
                <w:i/>
              </w:rPr>
              <w:t xml:space="preserve">           chmod 755  </w:t>
            </w:r>
            <w:r w:rsidRPr="00F577BD">
              <w:rPr>
                <w:b/>
                <w:i/>
              </w:rPr>
              <w:t>/</w:t>
            </w:r>
            <w:r>
              <w:rPr>
                <w:b/>
                <w:i/>
              </w:rPr>
              <w:t>home/ccuser/courtclosure/lcp_report/scripts/</w:t>
            </w:r>
            <w:r w:rsidRPr="00FA0854">
              <w:rPr>
                <w:b/>
                <w:i/>
              </w:rPr>
              <w:t>run_lcp_report.sh</w:t>
            </w:r>
          </w:p>
        </w:tc>
      </w:tr>
      <w:tr w:rsidR="007B38D2" w:rsidRPr="00CC4EA8" w:rsidTr="00FA0854">
        <w:trPr>
          <w:cantSplit/>
          <w:trHeight w:val="453"/>
        </w:trPr>
        <w:tc>
          <w:tcPr>
            <w:tcW w:w="8100" w:type="dxa"/>
            <w:vMerge/>
          </w:tcPr>
          <w:p w:rsidR="007B38D2" w:rsidRPr="004E5BEE" w:rsidRDefault="007B38D2" w:rsidP="009A115A">
            <w:pPr>
              <w:rPr>
                <w:sz w:val="18"/>
                <w:szCs w:val="18"/>
              </w:rPr>
            </w:pPr>
          </w:p>
        </w:tc>
      </w:tr>
      <w:tr w:rsidR="007B38D2" w:rsidRPr="00CC4EA8" w:rsidTr="00FA0854">
        <w:trPr>
          <w:cantSplit/>
          <w:trHeight w:val="453"/>
        </w:trPr>
        <w:tc>
          <w:tcPr>
            <w:tcW w:w="8100" w:type="dxa"/>
            <w:vMerge/>
          </w:tcPr>
          <w:p w:rsidR="007B38D2" w:rsidRPr="004E5BEE" w:rsidRDefault="007B38D2" w:rsidP="009A115A">
            <w:pPr>
              <w:rPr>
                <w:sz w:val="18"/>
                <w:szCs w:val="18"/>
              </w:rPr>
            </w:pPr>
          </w:p>
        </w:tc>
      </w:tr>
    </w:tbl>
    <w:p w:rsidR="007B38D2" w:rsidRDefault="007B38D2" w:rsidP="00383C6A">
      <w:pPr>
        <w:ind w:left="851"/>
        <w:rPr>
          <w:sz w:val="22"/>
          <w:szCs w:val="22"/>
        </w:rPr>
      </w:pPr>
    </w:p>
    <w:p w:rsidR="007B38D2" w:rsidRDefault="007B38D2" w:rsidP="00FA0854">
      <w:pPr>
        <w:pStyle w:val="Heading1"/>
      </w:pPr>
      <w:r>
        <w:t>Create the DataStore and Install the LCP Report Objects</w:t>
      </w:r>
    </w:p>
    <w:p w:rsidR="007B38D2" w:rsidRDefault="007B38D2" w:rsidP="00FA0854">
      <w:pPr>
        <w:ind w:left="851"/>
        <w:rPr>
          <w:sz w:val="22"/>
          <w:szCs w:val="22"/>
        </w:rPr>
      </w:pPr>
      <w:r w:rsidRPr="00625119">
        <w:rPr>
          <w:sz w:val="22"/>
          <w:szCs w:val="22"/>
        </w:rPr>
        <w:t>The following activities are</w:t>
      </w:r>
      <w:r>
        <w:rPr>
          <w:sz w:val="22"/>
          <w:szCs w:val="22"/>
        </w:rPr>
        <w:t xml:space="preserve"> required to create the CC_USER data store in the SUPS databases. The database links between the data stores in SUPSA and SUPSB are also created, alongside the Synonyms and necessary permissions required to run the LCP report.</w:t>
      </w:r>
    </w:p>
    <w:p w:rsidR="007B38D2" w:rsidRDefault="007B38D2" w:rsidP="00FA0854">
      <w:pPr>
        <w:ind w:left="851"/>
        <w:rPr>
          <w:sz w:val="22"/>
          <w:szCs w:val="22"/>
        </w:rPr>
      </w:pPr>
    </w:p>
    <w:p w:rsidR="007B38D2" w:rsidRDefault="007B38D2" w:rsidP="00FA0854">
      <w:pPr>
        <w:ind w:left="851"/>
        <w:rPr>
          <w:sz w:val="22"/>
          <w:szCs w:val="22"/>
        </w:rPr>
      </w:pPr>
    </w:p>
    <w:p w:rsidR="007B38D2" w:rsidRDefault="007B38D2" w:rsidP="00FA0854">
      <w:pPr>
        <w:pStyle w:val="Heading2"/>
      </w:pPr>
      <w:r>
        <w:t>Create the CC_USER in the SUPSA database</w:t>
      </w:r>
    </w:p>
    <w:p w:rsidR="007B38D2" w:rsidRPr="00625119" w:rsidRDefault="007B38D2" w:rsidP="00FA0854">
      <w:pPr>
        <w:pStyle w:val="NormalIndent"/>
      </w:pPr>
      <w:r>
        <w:t>This step creates the CC_USER and grants all the necessary permissions to the CC_USER required for the LCP Report.</w:t>
      </w:r>
    </w:p>
    <w:p w:rsidR="007B38D2" w:rsidRDefault="007B38D2" w:rsidP="00FA0854">
      <w:pPr>
        <w:rPr>
          <w:lang w:eastAsia="en-GB"/>
        </w:rPr>
      </w:pPr>
    </w:p>
    <w:tbl>
      <w:tblPr>
        <w:tblW w:w="820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00"/>
      </w:tblGrid>
      <w:tr w:rsidR="007B38D2" w:rsidRPr="00CC4EA8" w:rsidTr="009A115A">
        <w:trPr>
          <w:cantSplit/>
          <w:trHeight w:val="350"/>
        </w:trPr>
        <w:tc>
          <w:tcPr>
            <w:tcW w:w="8200" w:type="dxa"/>
            <w:vMerge w:val="restart"/>
          </w:tcPr>
          <w:p w:rsidR="007B38D2" w:rsidRDefault="007B38D2" w:rsidP="009A115A">
            <w:pPr>
              <w:ind w:left="360"/>
            </w:pPr>
          </w:p>
          <w:p w:rsidR="007B38D2" w:rsidRPr="00714170" w:rsidRDefault="007B38D2" w:rsidP="00714170">
            <w:pPr>
              <w:ind w:firstLine="492"/>
              <w:rPr>
                <w:sz w:val="22"/>
              </w:rPr>
            </w:pPr>
            <w:r w:rsidRPr="00714170">
              <w:rPr>
                <w:sz w:val="22"/>
                <w:szCs w:val="22"/>
              </w:rPr>
              <w:t xml:space="preserve">As the </w:t>
            </w:r>
            <w:r w:rsidRPr="00714170">
              <w:rPr>
                <w:b/>
                <w:sz w:val="22"/>
                <w:szCs w:val="22"/>
              </w:rPr>
              <w:t>SYS</w:t>
            </w:r>
            <w:r w:rsidRPr="00714170">
              <w:rPr>
                <w:sz w:val="22"/>
                <w:szCs w:val="22"/>
              </w:rPr>
              <w:t xml:space="preserve"> user on </w:t>
            </w:r>
            <w:r w:rsidRPr="00714170">
              <w:rPr>
                <w:b/>
                <w:sz w:val="22"/>
                <w:szCs w:val="22"/>
              </w:rPr>
              <w:t xml:space="preserve">SUPSA </w:t>
            </w:r>
            <w:r w:rsidRPr="00714170">
              <w:rPr>
                <w:sz w:val="22"/>
                <w:szCs w:val="22"/>
              </w:rPr>
              <w:t>Database</w:t>
            </w:r>
          </w:p>
          <w:p w:rsidR="007B38D2" w:rsidRPr="00714170" w:rsidRDefault="007B38D2" w:rsidP="00714170">
            <w:pPr>
              <w:ind w:firstLine="492"/>
              <w:rPr>
                <w:sz w:val="22"/>
              </w:rPr>
            </w:pPr>
          </w:p>
          <w:p w:rsidR="007B38D2" w:rsidRPr="00714170" w:rsidRDefault="007B38D2" w:rsidP="00714170">
            <w:pPr>
              <w:ind w:left="720" w:hanging="228"/>
              <w:rPr>
                <w:b/>
                <w:i/>
                <w:szCs w:val="20"/>
              </w:rPr>
            </w:pPr>
            <w:r w:rsidRPr="00714170">
              <w:rPr>
                <w:b/>
                <w:i/>
                <w:szCs w:val="20"/>
              </w:rPr>
              <w:t>@/home/ccuser/courtclosure/lcp_r</w:t>
            </w:r>
            <w:r>
              <w:rPr>
                <w:b/>
                <w:i/>
                <w:szCs w:val="20"/>
              </w:rPr>
              <w:t>eport/build/create_cc_user_supsa</w:t>
            </w:r>
            <w:r w:rsidRPr="00714170">
              <w:rPr>
                <w:b/>
                <w:i/>
                <w:szCs w:val="20"/>
              </w:rPr>
              <w:t>.sql</w:t>
            </w:r>
          </w:p>
          <w:p w:rsidR="007B38D2" w:rsidRPr="00714170" w:rsidRDefault="007B38D2" w:rsidP="009A115A">
            <w:pPr>
              <w:ind w:left="720"/>
              <w:rPr>
                <w:sz w:val="22"/>
              </w:rPr>
            </w:pPr>
          </w:p>
          <w:p w:rsidR="007B38D2" w:rsidRPr="00714170" w:rsidRDefault="007B38D2" w:rsidP="00714170">
            <w:pPr>
              <w:ind w:left="492" w:hanging="200"/>
              <w:rPr>
                <w:i/>
                <w:sz w:val="22"/>
              </w:rPr>
            </w:pPr>
            <w:r w:rsidRPr="00714170">
              <w:rPr>
                <w:sz w:val="22"/>
                <w:szCs w:val="22"/>
              </w:rPr>
              <w:t xml:space="preserve">    </w:t>
            </w:r>
            <w:r w:rsidRPr="00714170">
              <w:rPr>
                <w:i/>
                <w:sz w:val="22"/>
                <w:szCs w:val="22"/>
              </w:rPr>
              <w:t>This will prompt for the password to use for the CC_USER, enter the password here. This should adhere to the DISC Security standards.</w:t>
            </w:r>
          </w:p>
          <w:p w:rsidR="007B38D2" w:rsidRPr="004E5BEE" w:rsidRDefault="007B38D2" w:rsidP="009A115A">
            <w:pPr>
              <w:ind w:firstLine="720"/>
            </w:pPr>
          </w:p>
        </w:tc>
      </w:tr>
      <w:tr w:rsidR="007B38D2" w:rsidRPr="00CC4EA8" w:rsidTr="009A115A">
        <w:trPr>
          <w:cantSplit/>
          <w:trHeight w:val="453"/>
        </w:trPr>
        <w:tc>
          <w:tcPr>
            <w:tcW w:w="8200" w:type="dxa"/>
            <w:vMerge/>
          </w:tcPr>
          <w:p w:rsidR="007B38D2" w:rsidRPr="004E5BEE" w:rsidRDefault="007B38D2" w:rsidP="009A115A">
            <w:pPr>
              <w:rPr>
                <w:sz w:val="18"/>
                <w:szCs w:val="18"/>
              </w:rPr>
            </w:pPr>
          </w:p>
        </w:tc>
      </w:tr>
      <w:tr w:rsidR="007B38D2" w:rsidRPr="00CC4EA8" w:rsidTr="009A115A">
        <w:trPr>
          <w:cantSplit/>
          <w:trHeight w:val="453"/>
        </w:trPr>
        <w:tc>
          <w:tcPr>
            <w:tcW w:w="8200" w:type="dxa"/>
            <w:vMerge/>
          </w:tcPr>
          <w:p w:rsidR="007B38D2" w:rsidRPr="004E5BEE" w:rsidRDefault="007B38D2" w:rsidP="009A115A">
            <w:pPr>
              <w:rPr>
                <w:sz w:val="18"/>
                <w:szCs w:val="18"/>
              </w:rPr>
            </w:pPr>
          </w:p>
        </w:tc>
      </w:tr>
    </w:tbl>
    <w:p w:rsidR="007B38D2" w:rsidRDefault="007B38D2" w:rsidP="00FA0854">
      <w:pPr>
        <w:ind w:left="851"/>
        <w:rPr>
          <w:sz w:val="22"/>
          <w:szCs w:val="22"/>
        </w:rPr>
      </w:pPr>
    </w:p>
    <w:p w:rsidR="007B38D2" w:rsidRDefault="007B38D2" w:rsidP="00FA0854">
      <w:pPr>
        <w:ind w:left="851"/>
        <w:rPr>
          <w:sz w:val="22"/>
          <w:szCs w:val="22"/>
        </w:rPr>
      </w:pPr>
    </w:p>
    <w:p w:rsidR="007B38D2" w:rsidRDefault="007B38D2" w:rsidP="00FA0854">
      <w:pPr>
        <w:ind w:left="851"/>
        <w:rPr>
          <w:sz w:val="22"/>
          <w:szCs w:val="22"/>
        </w:rPr>
      </w:pPr>
    </w:p>
    <w:p w:rsidR="007B38D2" w:rsidRDefault="007B38D2" w:rsidP="00714170">
      <w:pPr>
        <w:pStyle w:val="Heading2"/>
      </w:pPr>
      <w:r>
        <w:t>Create the CC_USER in the SUPSB database</w:t>
      </w:r>
    </w:p>
    <w:p w:rsidR="007B38D2" w:rsidRPr="00625119" w:rsidRDefault="007B38D2" w:rsidP="00714170">
      <w:pPr>
        <w:pStyle w:val="NormalIndent"/>
      </w:pPr>
      <w:r>
        <w:t>This step creates the CC_USER and grants all the necessary permissions to the CC_USER required for the LCP Report.</w:t>
      </w:r>
    </w:p>
    <w:p w:rsidR="007B38D2" w:rsidRDefault="007B38D2" w:rsidP="00714170">
      <w:pPr>
        <w:rPr>
          <w:lang w:eastAsia="en-GB"/>
        </w:rPr>
      </w:pPr>
    </w:p>
    <w:tbl>
      <w:tblPr>
        <w:tblW w:w="820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00"/>
      </w:tblGrid>
      <w:tr w:rsidR="007B38D2" w:rsidRPr="00CC4EA8" w:rsidTr="009A115A">
        <w:trPr>
          <w:cantSplit/>
          <w:trHeight w:val="350"/>
        </w:trPr>
        <w:tc>
          <w:tcPr>
            <w:tcW w:w="8200" w:type="dxa"/>
            <w:vMerge w:val="restart"/>
          </w:tcPr>
          <w:p w:rsidR="007B38D2" w:rsidRDefault="007B38D2" w:rsidP="009A115A">
            <w:pPr>
              <w:ind w:left="360"/>
            </w:pPr>
          </w:p>
          <w:p w:rsidR="007B38D2" w:rsidRPr="00714170" w:rsidRDefault="007B38D2" w:rsidP="009A115A">
            <w:pPr>
              <w:ind w:firstLine="492"/>
              <w:rPr>
                <w:sz w:val="22"/>
              </w:rPr>
            </w:pPr>
            <w:r w:rsidRPr="00714170">
              <w:rPr>
                <w:sz w:val="22"/>
                <w:szCs w:val="22"/>
              </w:rPr>
              <w:t xml:space="preserve">As the </w:t>
            </w:r>
            <w:r w:rsidRPr="00714170">
              <w:rPr>
                <w:b/>
                <w:sz w:val="22"/>
                <w:szCs w:val="22"/>
              </w:rPr>
              <w:t>SYS</w:t>
            </w:r>
            <w:r w:rsidRPr="00714170">
              <w:rPr>
                <w:sz w:val="22"/>
                <w:szCs w:val="22"/>
              </w:rPr>
              <w:t xml:space="preserve"> user on </w:t>
            </w:r>
            <w:r w:rsidRPr="00714170">
              <w:rPr>
                <w:b/>
                <w:sz w:val="22"/>
                <w:szCs w:val="22"/>
              </w:rPr>
              <w:t xml:space="preserve">SUPSB </w:t>
            </w:r>
            <w:r w:rsidRPr="00714170">
              <w:rPr>
                <w:sz w:val="22"/>
                <w:szCs w:val="22"/>
              </w:rPr>
              <w:t>Database</w:t>
            </w:r>
          </w:p>
          <w:p w:rsidR="007B38D2" w:rsidRDefault="007B38D2" w:rsidP="009A115A">
            <w:pPr>
              <w:ind w:firstLine="492"/>
            </w:pPr>
          </w:p>
          <w:p w:rsidR="007B38D2" w:rsidRDefault="007B38D2" w:rsidP="009A115A">
            <w:pPr>
              <w:ind w:left="720"/>
              <w:rPr>
                <w:b/>
                <w:i/>
              </w:rPr>
            </w:pPr>
            <w:r w:rsidRPr="00714170">
              <w:rPr>
                <w:b/>
                <w:i/>
              </w:rPr>
              <w:t>@</w:t>
            </w:r>
            <w:r w:rsidRPr="00F577BD">
              <w:rPr>
                <w:b/>
                <w:i/>
              </w:rPr>
              <w:t>/</w:t>
            </w:r>
            <w:r>
              <w:rPr>
                <w:b/>
                <w:i/>
              </w:rPr>
              <w:t>home/ccuser/courtclosure/lcp_report/</w:t>
            </w:r>
            <w:r w:rsidRPr="00625119">
              <w:rPr>
                <w:b/>
                <w:i/>
              </w:rPr>
              <w:t>build</w:t>
            </w:r>
            <w:r>
              <w:rPr>
                <w:b/>
                <w:i/>
              </w:rPr>
              <w:t>/</w:t>
            </w:r>
            <w:r w:rsidRPr="00714170">
              <w:rPr>
                <w:b/>
                <w:i/>
              </w:rPr>
              <w:t>create_cc_user_supsb.sql</w:t>
            </w:r>
          </w:p>
          <w:p w:rsidR="007B38D2" w:rsidRDefault="007B38D2" w:rsidP="009A115A">
            <w:pPr>
              <w:ind w:left="720"/>
              <w:rPr>
                <w:b/>
                <w:i/>
              </w:rPr>
            </w:pPr>
          </w:p>
          <w:p w:rsidR="007B38D2" w:rsidRPr="00714170" w:rsidRDefault="007B38D2" w:rsidP="00714170">
            <w:pPr>
              <w:ind w:left="492" w:hanging="200"/>
              <w:rPr>
                <w:i/>
                <w:sz w:val="22"/>
              </w:rPr>
            </w:pPr>
            <w:r>
              <w:t xml:space="preserve">    </w:t>
            </w:r>
            <w:r w:rsidRPr="00714170">
              <w:rPr>
                <w:i/>
                <w:sz w:val="22"/>
                <w:szCs w:val="22"/>
              </w:rPr>
              <w:t xml:space="preserve">This will prompt for the password to use for the CC_USER, enter the password here. </w:t>
            </w:r>
            <w:r>
              <w:rPr>
                <w:i/>
                <w:sz w:val="22"/>
                <w:szCs w:val="22"/>
              </w:rPr>
              <w:t>Use the same password as the user created in SUPSA.</w:t>
            </w:r>
          </w:p>
          <w:p w:rsidR="007B38D2" w:rsidRPr="004E5BEE" w:rsidRDefault="007B38D2" w:rsidP="009A115A">
            <w:pPr>
              <w:ind w:firstLine="720"/>
            </w:pPr>
          </w:p>
        </w:tc>
      </w:tr>
      <w:tr w:rsidR="007B38D2" w:rsidRPr="00CC4EA8" w:rsidTr="009A115A">
        <w:trPr>
          <w:cantSplit/>
          <w:trHeight w:val="453"/>
        </w:trPr>
        <w:tc>
          <w:tcPr>
            <w:tcW w:w="8200" w:type="dxa"/>
            <w:vMerge/>
          </w:tcPr>
          <w:p w:rsidR="007B38D2" w:rsidRPr="004E5BEE" w:rsidRDefault="007B38D2" w:rsidP="009A115A">
            <w:pPr>
              <w:rPr>
                <w:sz w:val="18"/>
                <w:szCs w:val="18"/>
              </w:rPr>
            </w:pPr>
          </w:p>
        </w:tc>
      </w:tr>
      <w:tr w:rsidR="007B38D2" w:rsidRPr="00CC4EA8" w:rsidTr="00714170">
        <w:trPr>
          <w:cantSplit/>
          <w:trHeight w:val="929"/>
        </w:trPr>
        <w:tc>
          <w:tcPr>
            <w:tcW w:w="8200" w:type="dxa"/>
            <w:vMerge/>
          </w:tcPr>
          <w:p w:rsidR="007B38D2" w:rsidRPr="004E5BEE" w:rsidRDefault="007B38D2" w:rsidP="009A115A">
            <w:pPr>
              <w:rPr>
                <w:sz w:val="18"/>
                <w:szCs w:val="18"/>
              </w:rPr>
            </w:pPr>
          </w:p>
        </w:tc>
      </w:tr>
    </w:tbl>
    <w:p w:rsidR="007B38D2" w:rsidRDefault="007B38D2" w:rsidP="00714170">
      <w:pPr>
        <w:pStyle w:val="Heading2"/>
        <w:numPr>
          <w:ilvl w:val="0"/>
          <w:numId w:val="0"/>
        </w:numPr>
      </w:pPr>
    </w:p>
    <w:p w:rsidR="007B38D2" w:rsidRDefault="007B38D2" w:rsidP="00714170">
      <w:pPr>
        <w:pStyle w:val="NormalIndent"/>
      </w:pPr>
    </w:p>
    <w:p w:rsidR="007B38D2" w:rsidRDefault="007B38D2" w:rsidP="00714170">
      <w:pPr>
        <w:pStyle w:val="NormalIndent"/>
      </w:pPr>
    </w:p>
    <w:p w:rsidR="007B38D2" w:rsidRDefault="007B38D2" w:rsidP="00714170">
      <w:pPr>
        <w:pStyle w:val="NormalIndent"/>
      </w:pPr>
    </w:p>
    <w:p w:rsidR="007B38D2" w:rsidRDefault="007B38D2" w:rsidP="00714170">
      <w:pPr>
        <w:pStyle w:val="NormalIndent"/>
      </w:pPr>
    </w:p>
    <w:p w:rsidR="007B38D2" w:rsidRDefault="007B38D2" w:rsidP="00714170">
      <w:pPr>
        <w:pStyle w:val="NormalIndent"/>
      </w:pPr>
    </w:p>
    <w:p w:rsidR="007B38D2" w:rsidRPr="00714170" w:rsidRDefault="007B38D2" w:rsidP="00714170">
      <w:pPr>
        <w:pStyle w:val="NormalIndent"/>
      </w:pPr>
    </w:p>
    <w:p w:rsidR="007B38D2" w:rsidRDefault="007B38D2" w:rsidP="00714170">
      <w:pPr>
        <w:pStyle w:val="Heading2"/>
      </w:pPr>
      <w:r>
        <w:t xml:space="preserve">Create the DataStore Database Link from SUPSB to SUPSA </w:t>
      </w:r>
    </w:p>
    <w:p w:rsidR="007B38D2" w:rsidRPr="00625119" w:rsidRDefault="007B38D2" w:rsidP="00714170">
      <w:pPr>
        <w:pStyle w:val="NormalIndent"/>
      </w:pPr>
      <w:r>
        <w:t>This step creates the database link between the CC_USER data stores in SUPSB and SUPSA.</w:t>
      </w:r>
    </w:p>
    <w:p w:rsidR="007B38D2" w:rsidRDefault="007B38D2" w:rsidP="00714170">
      <w:pPr>
        <w:rPr>
          <w:lang w:eastAsia="en-GB"/>
        </w:rPr>
      </w:pPr>
    </w:p>
    <w:tbl>
      <w:tblPr>
        <w:tblW w:w="820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00"/>
      </w:tblGrid>
      <w:tr w:rsidR="007B38D2" w:rsidRPr="00CC4EA8" w:rsidTr="009A115A">
        <w:trPr>
          <w:cantSplit/>
          <w:trHeight w:val="350"/>
        </w:trPr>
        <w:tc>
          <w:tcPr>
            <w:tcW w:w="8200" w:type="dxa"/>
            <w:vMerge w:val="restart"/>
          </w:tcPr>
          <w:p w:rsidR="007B38D2" w:rsidRDefault="007B38D2" w:rsidP="009A115A">
            <w:pPr>
              <w:ind w:left="360"/>
            </w:pPr>
          </w:p>
          <w:p w:rsidR="007B38D2" w:rsidRPr="00714170" w:rsidRDefault="007B38D2" w:rsidP="009A115A">
            <w:pPr>
              <w:ind w:firstLine="492"/>
              <w:rPr>
                <w:sz w:val="22"/>
              </w:rPr>
            </w:pPr>
            <w:r w:rsidRPr="00714170">
              <w:rPr>
                <w:sz w:val="22"/>
                <w:szCs w:val="22"/>
              </w:rPr>
              <w:t xml:space="preserve">As the </w:t>
            </w:r>
            <w:r>
              <w:rPr>
                <w:b/>
                <w:sz w:val="22"/>
                <w:szCs w:val="22"/>
              </w:rPr>
              <w:t>CC_USER</w:t>
            </w:r>
            <w:r w:rsidRPr="00714170">
              <w:rPr>
                <w:sz w:val="22"/>
                <w:szCs w:val="22"/>
              </w:rPr>
              <w:t xml:space="preserve"> user on </w:t>
            </w:r>
            <w:r w:rsidRPr="00714170">
              <w:rPr>
                <w:b/>
                <w:sz w:val="22"/>
                <w:szCs w:val="22"/>
              </w:rPr>
              <w:t xml:space="preserve">SUPSB </w:t>
            </w:r>
            <w:r w:rsidRPr="00714170">
              <w:rPr>
                <w:sz w:val="22"/>
                <w:szCs w:val="22"/>
              </w:rPr>
              <w:t>Database</w:t>
            </w:r>
          </w:p>
          <w:p w:rsidR="007B38D2" w:rsidRDefault="007B38D2" w:rsidP="009A115A">
            <w:pPr>
              <w:ind w:firstLine="492"/>
            </w:pPr>
          </w:p>
          <w:p w:rsidR="007B38D2" w:rsidRPr="00714170" w:rsidRDefault="007B38D2" w:rsidP="009A115A">
            <w:pPr>
              <w:ind w:left="720"/>
              <w:rPr>
                <w:b/>
                <w:i/>
              </w:rPr>
            </w:pPr>
            <w:r w:rsidRPr="00714170">
              <w:rPr>
                <w:b/>
                <w:i/>
              </w:rPr>
              <w:t>@</w:t>
            </w:r>
            <w:r w:rsidRPr="00F577BD">
              <w:rPr>
                <w:b/>
                <w:i/>
              </w:rPr>
              <w:t>/</w:t>
            </w:r>
            <w:r>
              <w:rPr>
                <w:b/>
                <w:i/>
              </w:rPr>
              <w:t>home/ccuser/courtclosure/lcp_report/</w:t>
            </w:r>
            <w:r w:rsidRPr="00625119">
              <w:rPr>
                <w:b/>
                <w:i/>
              </w:rPr>
              <w:t>build</w:t>
            </w:r>
            <w:r>
              <w:rPr>
                <w:b/>
                <w:i/>
              </w:rPr>
              <w:t>/</w:t>
            </w:r>
            <w:r w:rsidRPr="00714170">
              <w:rPr>
                <w:b/>
                <w:i/>
              </w:rPr>
              <w:t>create_cc_user_db_link.sql</w:t>
            </w:r>
          </w:p>
          <w:p w:rsidR="007B38D2" w:rsidRDefault="007B38D2" w:rsidP="009A115A">
            <w:pPr>
              <w:ind w:left="720"/>
              <w:rPr>
                <w:b/>
                <w:i/>
              </w:rPr>
            </w:pPr>
          </w:p>
          <w:p w:rsidR="007B38D2" w:rsidRPr="00714170" w:rsidRDefault="007B38D2" w:rsidP="00714170">
            <w:pPr>
              <w:ind w:left="492" w:hanging="400"/>
              <w:rPr>
                <w:i/>
                <w:sz w:val="22"/>
              </w:rPr>
            </w:pPr>
            <w:r>
              <w:t xml:space="preserve">       </w:t>
            </w:r>
            <w:r w:rsidRPr="00714170">
              <w:rPr>
                <w:i/>
                <w:sz w:val="22"/>
                <w:szCs w:val="22"/>
              </w:rPr>
              <w:t>This will prompt for the password to use for the CC_USER</w:t>
            </w:r>
            <w:r>
              <w:rPr>
                <w:i/>
                <w:sz w:val="22"/>
                <w:szCs w:val="22"/>
              </w:rPr>
              <w:t xml:space="preserve"> in SUPSA. This should be the password entered in step 3.1</w:t>
            </w:r>
          </w:p>
        </w:tc>
      </w:tr>
      <w:tr w:rsidR="007B38D2" w:rsidRPr="00CC4EA8" w:rsidTr="009A115A">
        <w:trPr>
          <w:cantSplit/>
          <w:trHeight w:val="453"/>
        </w:trPr>
        <w:tc>
          <w:tcPr>
            <w:tcW w:w="8200" w:type="dxa"/>
            <w:vMerge/>
          </w:tcPr>
          <w:p w:rsidR="007B38D2" w:rsidRPr="004E5BEE" w:rsidRDefault="007B38D2" w:rsidP="009A115A">
            <w:pPr>
              <w:rPr>
                <w:sz w:val="18"/>
                <w:szCs w:val="18"/>
              </w:rPr>
            </w:pPr>
          </w:p>
        </w:tc>
      </w:tr>
      <w:tr w:rsidR="007B38D2" w:rsidRPr="00CC4EA8" w:rsidTr="00714170">
        <w:trPr>
          <w:cantSplit/>
          <w:trHeight w:val="978"/>
        </w:trPr>
        <w:tc>
          <w:tcPr>
            <w:tcW w:w="8200" w:type="dxa"/>
            <w:vMerge/>
          </w:tcPr>
          <w:p w:rsidR="007B38D2" w:rsidRPr="004E5BEE" w:rsidRDefault="007B38D2" w:rsidP="009A115A">
            <w:pPr>
              <w:rPr>
                <w:sz w:val="18"/>
                <w:szCs w:val="18"/>
              </w:rPr>
            </w:pPr>
          </w:p>
        </w:tc>
      </w:tr>
    </w:tbl>
    <w:p w:rsidR="007B38D2" w:rsidRDefault="007B38D2" w:rsidP="00FA0854">
      <w:pPr>
        <w:ind w:left="851"/>
        <w:rPr>
          <w:sz w:val="22"/>
          <w:szCs w:val="22"/>
        </w:rPr>
      </w:pPr>
    </w:p>
    <w:p w:rsidR="007B38D2" w:rsidRDefault="007B38D2" w:rsidP="00A04004">
      <w:pPr>
        <w:pStyle w:val="Heading2"/>
      </w:pPr>
      <w:r>
        <w:t>Install the LCP PL/SQL Procedure</w:t>
      </w:r>
    </w:p>
    <w:p w:rsidR="007B38D2" w:rsidRPr="00A04004" w:rsidRDefault="007B38D2" w:rsidP="00A04004">
      <w:pPr>
        <w:pStyle w:val="NormalIndent"/>
      </w:pPr>
      <w:r>
        <w:t xml:space="preserve">This PL/SQL procedure </w:t>
      </w:r>
      <w:r w:rsidRPr="00A04004">
        <w:rPr>
          <w:i/>
        </w:rPr>
        <w:t>lcp_report</w:t>
      </w:r>
      <w:r>
        <w:rPr>
          <w:i/>
        </w:rPr>
        <w:t xml:space="preserve"> </w:t>
      </w:r>
      <w:r>
        <w:t>is used to extract the LCP details for a particular Court. This is installed in the CC_USER DataStore in the SUPSB Database</w:t>
      </w:r>
    </w:p>
    <w:p w:rsidR="007B38D2" w:rsidRDefault="007B38D2" w:rsidP="00A04004">
      <w:pPr>
        <w:rPr>
          <w:lang w:eastAsia="en-GB"/>
        </w:rPr>
      </w:pPr>
    </w:p>
    <w:tbl>
      <w:tblPr>
        <w:tblW w:w="820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00"/>
      </w:tblGrid>
      <w:tr w:rsidR="007B38D2" w:rsidRPr="00CC4EA8" w:rsidTr="009A115A">
        <w:trPr>
          <w:cantSplit/>
          <w:trHeight w:val="350"/>
        </w:trPr>
        <w:tc>
          <w:tcPr>
            <w:tcW w:w="8200" w:type="dxa"/>
            <w:vMerge w:val="restart"/>
          </w:tcPr>
          <w:p w:rsidR="007B38D2" w:rsidRDefault="007B38D2" w:rsidP="009A115A">
            <w:pPr>
              <w:ind w:left="360"/>
            </w:pPr>
          </w:p>
          <w:p w:rsidR="007B38D2" w:rsidRPr="00714170" w:rsidRDefault="007B38D2" w:rsidP="009A115A">
            <w:pPr>
              <w:ind w:firstLine="492"/>
              <w:rPr>
                <w:sz w:val="22"/>
              </w:rPr>
            </w:pPr>
            <w:r w:rsidRPr="00714170">
              <w:rPr>
                <w:sz w:val="22"/>
                <w:szCs w:val="22"/>
              </w:rPr>
              <w:t xml:space="preserve">As the </w:t>
            </w:r>
            <w:r>
              <w:rPr>
                <w:b/>
                <w:sz w:val="22"/>
                <w:szCs w:val="22"/>
              </w:rPr>
              <w:t>CC_USER</w:t>
            </w:r>
            <w:r w:rsidRPr="00714170">
              <w:rPr>
                <w:sz w:val="22"/>
                <w:szCs w:val="22"/>
              </w:rPr>
              <w:t xml:space="preserve"> user on </w:t>
            </w:r>
            <w:r w:rsidRPr="00714170">
              <w:rPr>
                <w:b/>
                <w:sz w:val="22"/>
                <w:szCs w:val="22"/>
              </w:rPr>
              <w:t xml:space="preserve">SUPSB </w:t>
            </w:r>
            <w:r w:rsidRPr="00714170">
              <w:rPr>
                <w:sz w:val="22"/>
                <w:szCs w:val="22"/>
              </w:rPr>
              <w:t>Database</w:t>
            </w:r>
          </w:p>
          <w:p w:rsidR="007B38D2" w:rsidRDefault="007B38D2" w:rsidP="009A115A">
            <w:pPr>
              <w:ind w:firstLine="492"/>
            </w:pPr>
          </w:p>
          <w:p w:rsidR="007B38D2" w:rsidRPr="00A04004" w:rsidRDefault="007B38D2" w:rsidP="009A115A">
            <w:pPr>
              <w:ind w:left="720"/>
              <w:rPr>
                <w:b/>
                <w:i/>
              </w:rPr>
            </w:pPr>
            <w:r w:rsidRPr="00714170">
              <w:rPr>
                <w:b/>
                <w:i/>
              </w:rPr>
              <w:t>@</w:t>
            </w:r>
            <w:r w:rsidRPr="00F577BD">
              <w:rPr>
                <w:b/>
                <w:i/>
              </w:rPr>
              <w:t>/</w:t>
            </w:r>
            <w:r>
              <w:rPr>
                <w:b/>
                <w:i/>
              </w:rPr>
              <w:t>home/ccuser/courtclosure/lcp_report/</w:t>
            </w:r>
            <w:r w:rsidRPr="00625119">
              <w:rPr>
                <w:b/>
                <w:i/>
              </w:rPr>
              <w:t>build</w:t>
            </w:r>
            <w:r>
              <w:rPr>
                <w:b/>
                <w:i/>
              </w:rPr>
              <w:t>/</w:t>
            </w:r>
            <w:r w:rsidRPr="00A04004">
              <w:rPr>
                <w:b/>
                <w:i/>
              </w:rPr>
              <w:t>create_cc_lcp_report.sql</w:t>
            </w:r>
          </w:p>
          <w:p w:rsidR="007B38D2" w:rsidRDefault="007B38D2" w:rsidP="009A115A">
            <w:pPr>
              <w:ind w:left="720"/>
              <w:rPr>
                <w:b/>
                <w:i/>
              </w:rPr>
            </w:pPr>
          </w:p>
          <w:p w:rsidR="007B38D2" w:rsidRPr="00714170" w:rsidRDefault="007B38D2" w:rsidP="009A115A">
            <w:pPr>
              <w:ind w:left="492" w:hanging="400"/>
              <w:rPr>
                <w:i/>
                <w:sz w:val="22"/>
              </w:rPr>
            </w:pPr>
            <w:r>
              <w:t xml:space="preserve">       </w:t>
            </w:r>
            <w:r w:rsidRPr="00714170">
              <w:rPr>
                <w:i/>
                <w:sz w:val="22"/>
                <w:szCs w:val="22"/>
              </w:rPr>
              <w:t>This will prompt for the password to use for the CC_USER</w:t>
            </w:r>
            <w:r>
              <w:rPr>
                <w:i/>
                <w:sz w:val="22"/>
                <w:szCs w:val="22"/>
              </w:rPr>
              <w:t xml:space="preserve"> in SUPSA. This should be the password entered in step 3.1</w:t>
            </w:r>
          </w:p>
        </w:tc>
      </w:tr>
      <w:tr w:rsidR="007B38D2" w:rsidRPr="00CC4EA8" w:rsidTr="009A115A">
        <w:trPr>
          <w:cantSplit/>
          <w:trHeight w:val="453"/>
        </w:trPr>
        <w:tc>
          <w:tcPr>
            <w:tcW w:w="8200" w:type="dxa"/>
            <w:vMerge/>
          </w:tcPr>
          <w:p w:rsidR="007B38D2" w:rsidRPr="004E5BEE" w:rsidRDefault="007B38D2" w:rsidP="009A115A">
            <w:pPr>
              <w:rPr>
                <w:sz w:val="18"/>
                <w:szCs w:val="18"/>
              </w:rPr>
            </w:pPr>
          </w:p>
        </w:tc>
      </w:tr>
      <w:tr w:rsidR="007B38D2" w:rsidRPr="00CC4EA8" w:rsidTr="009A115A">
        <w:trPr>
          <w:cantSplit/>
          <w:trHeight w:val="978"/>
        </w:trPr>
        <w:tc>
          <w:tcPr>
            <w:tcW w:w="8200" w:type="dxa"/>
            <w:vMerge/>
          </w:tcPr>
          <w:p w:rsidR="007B38D2" w:rsidRPr="004E5BEE" w:rsidRDefault="007B38D2" w:rsidP="009A115A">
            <w:pPr>
              <w:rPr>
                <w:sz w:val="18"/>
                <w:szCs w:val="18"/>
              </w:rPr>
            </w:pPr>
          </w:p>
        </w:tc>
      </w:tr>
    </w:tbl>
    <w:p w:rsidR="007B38D2" w:rsidRDefault="007B38D2" w:rsidP="00FA0854">
      <w:pPr>
        <w:ind w:left="851"/>
        <w:rPr>
          <w:sz w:val="22"/>
          <w:szCs w:val="22"/>
        </w:rPr>
      </w:pPr>
    </w:p>
    <w:p w:rsidR="007B38D2" w:rsidRDefault="007B38D2" w:rsidP="00F31D59">
      <w:pPr>
        <w:pStyle w:val="Heading1"/>
      </w:pPr>
      <w:r>
        <w:t>Post Environment Configuration</w:t>
      </w:r>
    </w:p>
    <w:p w:rsidR="007B38D2" w:rsidRDefault="007B38D2" w:rsidP="00F31D59">
      <w:pPr>
        <w:ind w:left="851"/>
        <w:rPr>
          <w:sz w:val="22"/>
          <w:szCs w:val="22"/>
        </w:rPr>
      </w:pPr>
      <w:r>
        <w:rPr>
          <w:sz w:val="22"/>
          <w:szCs w:val="22"/>
        </w:rPr>
        <w:t>Post the CC data store creation there are a couple of configuration variables that are to be updated in the Unix shell scripts.</w:t>
      </w:r>
    </w:p>
    <w:p w:rsidR="007B38D2" w:rsidRDefault="007B38D2" w:rsidP="00F31D59">
      <w:pPr>
        <w:ind w:left="851"/>
        <w:rPr>
          <w:sz w:val="22"/>
          <w:szCs w:val="22"/>
        </w:rPr>
      </w:pPr>
    </w:p>
    <w:p w:rsidR="007B38D2" w:rsidRDefault="007B38D2" w:rsidP="00F31D59">
      <w:pPr>
        <w:ind w:left="851"/>
        <w:rPr>
          <w:sz w:val="22"/>
          <w:szCs w:val="22"/>
        </w:rPr>
      </w:pPr>
    </w:p>
    <w:p w:rsidR="007B38D2" w:rsidRDefault="007B38D2" w:rsidP="00F31D59">
      <w:pPr>
        <w:pStyle w:val="Heading2"/>
      </w:pPr>
      <w:r>
        <w:t>Set the Configuration Parameters</w:t>
      </w:r>
    </w:p>
    <w:p w:rsidR="007B38D2" w:rsidRPr="00F31D59" w:rsidRDefault="007B38D2" w:rsidP="00F31D59">
      <w:pPr>
        <w:pStyle w:val="NormalIndent"/>
      </w:pPr>
      <w:r>
        <w:t xml:space="preserve">The configuration parameters in the script </w:t>
      </w:r>
      <w:r w:rsidRPr="00F31D59">
        <w:rPr>
          <w:b/>
          <w:i/>
        </w:rPr>
        <w:t>run_lcp_report.sh</w:t>
      </w:r>
      <w:r>
        <w:rPr>
          <w:b/>
          <w:i/>
        </w:rPr>
        <w:t xml:space="preserve"> </w:t>
      </w:r>
      <w:r>
        <w:t>are to be amended prior to running.</w:t>
      </w:r>
    </w:p>
    <w:p w:rsidR="007B38D2" w:rsidRDefault="007B38D2" w:rsidP="00F31D59">
      <w:pPr>
        <w:rPr>
          <w:lang w:eastAsia="en-GB"/>
        </w:rPr>
      </w:pPr>
    </w:p>
    <w:tbl>
      <w:tblPr>
        <w:tblW w:w="820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00"/>
      </w:tblGrid>
      <w:tr w:rsidR="007B38D2" w:rsidRPr="00CC4EA8" w:rsidTr="009A115A">
        <w:trPr>
          <w:cantSplit/>
          <w:trHeight w:val="350"/>
        </w:trPr>
        <w:tc>
          <w:tcPr>
            <w:tcW w:w="8200" w:type="dxa"/>
            <w:vMerge w:val="restart"/>
          </w:tcPr>
          <w:p w:rsidR="007B38D2" w:rsidRDefault="007B38D2" w:rsidP="009A115A">
            <w:pPr>
              <w:ind w:left="360"/>
            </w:pPr>
          </w:p>
          <w:p w:rsidR="007B38D2" w:rsidRPr="00F9027D" w:rsidRDefault="007B38D2" w:rsidP="009A115A">
            <w:pPr>
              <w:ind w:left="492" w:hanging="400"/>
              <w:rPr>
                <w:b/>
                <w:sz w:val="22"/>
              </w:rPr>
            </w:pPr>
            <w:r w:rsidRPr="00F9027D">
              <w:rPr>
                <w:sz w:val="22"/>
                <w:szCs w:val="22"/>
              </w:rPr>
              <w:t xml:space="preserve">As the Unix User </w:t>
            </w:r>
            <w:r w:rsidRPr="00F9027D">
              <w:rPr>
                <w:b/>
                <w:sz w:val="22"/>
                <w:szCs w:val="22"/>
              </w:rPr>
              <w:t>CCUSER</w:t>
            </w:r>
          </w:p>
          <w:p w:rsidR="007B38D2" w:rsidRPr="00F9027D" w:rsidRDefault="007B38D2" w:rsidP="009A115A">
            <w:pPr>
              <w:ind w:left="492" w:hanging="400"/>
              <w:rPr>
                <w:b/>
                <w:sz w:val="22"/>
              </w:rPr>
            </w:pPr>
          </w:p>
          <w:p w:rsidR="007B38D2" w:rsidRPr="00F9027D" w:rsidRDefault="007B38D2" w:rsidP="009A115A">
            <w:pPr>
              <w:ind w:left="492" w:hanging="400"/>
              <w:rPr>
                <w:b/>
                <w:i/>
                <w:sz w:val="22"/>
              </w:rPr>
            </w:pPr>
            <w:r w:rsidRPr="00F9027D">
              <w:rPr>
                <w:b/>
                <w:i/>
                <w:sz w:val="22"/>
                <w:szCs w:val="22"/>
              </w:rPr>
              <w:t>vi /home/ccuser/courtclosure/lcp_report/scripts/run_lcp_report.sh</w:t>
            </w:r>
          </w:p>
          <w:p w:rsidR="007B38D2" w:rsidRDefault="007B38D2" w:rsidP="009A115A">
            <w:pPr>
              <w:ind w:left="492" w:hanging="400"/>
              <w:rPr>
                <w:b/>
                <w:i/>
              </w:rPr>
            </w:pPr>
          </w:p>
          <w:p w:rsidR="007B38D2" w:rsidRPr="00F9027D" w:rsidRDefault="007B38D2" w:rsidP="009A115A">
            <w:pPr>
              <w:ind w:left="492" w:hanging="400"/>
              <w:rPr>
                <w:sz w:val="22"/>
              </w:rPr>
            </w:pPr>
            <w:r w:rsidRPr="00F9027D">
              <w:rPr>
                <w:sz w:val="22"/>
                <w:szCs w:val="22"/>
              </w:rPr>
              <w:t xml:space="preserve">Set the variable </w:t>
            </w:r>
            <w:r w:rsidRPr="00F9027D">
              <w:rPr>
                <w:b/>
                <w:i/>
                <w:sz w:val="22"/>
                <w:szCs w:val="22"/>
              </w:rPr>
              <w:t xml:space="preserve">V_DB_PASSWORD </w:t>
            </w:r>
            <w:r w:rsidRPr="00F9027D">
              <w:rPr>
                <w:sz w:val="22"/>
                <w:szCs w:val="22"/>
              </w:rPr>
              <w:t>to be the password configured in step 3.2.</w:t>
            </w:r>
          </w:p>
          <w:p w:rsidR="007B38D2" w:rsidRPr="00F9027D" w:rsidRDefault="007B38D2" w:rsidP="009A115A">
            <w:pPr>
              <w:ind w:left="492" w:hanging="400"/>
              <w:rPr>
                <w:sz w:val="22"/>
              </w:rPr>
            </w:pPr>
          </w:p>
          <w:p w:rsidR="007B38D2" w:rsidRPr="00F9027D" w:rsidRDefault="007B38D2" w:rsidP="00F9027D">
            <w:pPr>
              <w:ind w:left="92"/>
              <w:rPr>
                <w:sz w:val="22"/>
              </w:rPr>
            </w:pPr>
            <w:r w:rsidRPr="00F9027D">
              <w:rPr>
                <w:sz w:val="22"/>
                <w:szCs w:val="22"/>
              </w:rPr>
              <w:t xml:space="preserve">Set the variable </w:t>
            </w:r>
            <w:r w:rsidRPr="00F9027D">
              <w:rPr>
                <w:b/>
                <w:i/>
                <w:sz w:val="22"/>
                <w:szCs w:val="22"/>
              </w:rPr>
              <w:t>ORACLE_SID</w:t>
            </w:r>
            <w:r w:rsidRPr="00F9027D">
              <w:rPr>
                <w:sz w:val="22"/>
                <w:szCs w:val="22"/>
              </w:rPr>
              <w:t xml:space="preserve"> to be the database that the CC_USER data store is installed in. Will be </w:t>
            </w:r>
            <w:r w:rsidRPr="00F9027D">
              <w:rPr>
                <w:b/>
                <w:i/>
                <w:sz w:val="22"/>
                <w:szCs w:val="22"/>
              </w:rPr>
              <w:t>supsb</w:t>
            </w:r>
            <w:r w:rsidRPr="00F9027D">
              <w:rPr>
                <w:sz w:val="22"/>
                <w:szCs w:val="22"/>
              </w:rPr>
              <w:t xml:space="preserve"> ( </w:t>
            </w:r>
            <w:r w:rsidRPr="00F9027D">
              <w:rPr>
                <w:b/>
                <w:i/>
                <w:sz w:val="22"/>
                <w:szCs w:val="22"/>
              </w:rPr>
              <w:t>supsb1</w:t>
            </w:r>
            <w:r w:rsidRPr="00F9027D">
              <w:rPr>
                <w:sz w:val="22"/>
                <w:szCs w:val="22"/>
              </w:rPr>
              <w:t xml:space="preserve"> if on Live/DMPR</w:t>
            </w:r>
            <w:r>
              <w:rPr>
                <w:sz w:val="22"/>
                <w:szCs w:val="22"/>
              </w:rPr>
              <w:t xml:space="preserve"> </w:t>
            </w:r>
            <w:r w:rsidRPr="00F9027D">
              <w:rPr>
                <w:sz w:val="22"/>
                <w:szCs w:val="22"/>
              </w:rPr>
              <w:t>).</w:t>
            </w:r>
          </w:p>
          <w:p w:rsidR="007B38D2" w:rsidRDefault="007B38D2" w:rsidP="00F9027D">
            <w:pPr>
              <w:ind w:left="92"/>
            </w:pPr>
          </w:p>
          <w:p w:rsidR="007B38D2" w:rsidRPr="00F9027D" w:rsidRDefault="007B38D2" w:rsidP="00F9027D">
            <w:pPr>
              <w:ind w:left="492" w:hanging="400"/>
            </w:pPr>
          </w:p>
        </w:tc>
      </w:tr>
      <w:tr w:rsidR="007B38D2" w:rsidRPr="00CC4EA8" w:rsidTr="009A115A">
        <w:trPr>
          <w:cantSplit/>
          <w:trHeight w:val="453"/>
        </w:trPr>
        <w:tc>
          <w:tcPr>
            <w:tcW w:w="8200" w:type="dxa"/>
            <w:vMerge/>
          </w:tcPr>
          <w:p w:rsidR="007B38D2" w:rsidRPr="004E5BEE" w:rsidRDefault="007B38D2" w:rsidP="009A115A">
            <w:pPr>
              <w:rPr>
                <w:sz w:val="18"/>
                <w:szCs w:val="18"/>
              </w:rPr>
            </w:pPr>
          </w:p>
        </w:tc>
      </w:tr>
      <w:tr w:rsidR="007B38D2" w:rsidRPr="00CC4EA8" w:rsidTr="009A115A">
        <w:trPr>
          <w:cantSplit/>
          <w:trHeight w:val="978"/>
        </w:trPr>
        <w:tc>
          <w:tcPr>
            <w:tcW w:w="8200" w:type="dxa"/>
            <w:vMerge/>
          </w:tcPr>
          <w:p w:rsidR="007B38D2" w:rsidRPr="004E5BEE" w:rsidRDefault="007B38D2" w:rsidP="009A115A">
            <w:pPr>
              <w:rPr>
                <w:sz w:val="18"/>
                <w:szCs w:val="18"/>
              </w:rPr>
            </w:pPr>
          </w:p>
        </w:tc>
      </w:tr>
    </w:tbl>
    <w:p w:rsidR="007B38D2" w:rsidRPr="00383C6A" w:rsidRDefault="007B38D2" w:rsidP="00FA0854">
      <w:pPr>
        <w:ind w:left="851"/>
        <w:rPr>
          <w:sz w:val="22"/>
          <w:szCs w:val="22"/>
        </w:rPr>
      </w:pPr>
    </w:p>
    <w:sectPr w:rsidR="007B38D2" w:rsidRPr="00383C6A" w:rsidSect="00383C6A">
      <w:headerReference w:type="default" r:id="rId10"/>
      <w:footerReference w:type="default" r:id="rId11"/>
      <w:headerReference w:type="first" r:id="rId12"/>
      <w:footnotePr>
        <w:numFmt w:val="lowerRoman"/>
      </w:footnotePr>
      <w:endnotePr>
        <w:numFmt w:val="decimal"/>
      </w:endnotePr>
      <w:pgSz w:w="11907" w:h="16840" w:code="9"/>
      <w:pgMar w:top="1412" w:right="1412" w:bottom="1412" w:left="1412" w:header="561" w:footer="561"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B38D2" w:rsidRDefault="007B38D2">
      <w:r>
        <w:separator/>
      </w:r>
    </w:p>
  </w:endnote>
  <w:endnote w:type="continuationSeparator" w:id="0">
    <w:p w:rsidR="007B38D2" w:rsidRDefault="007B38D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RotisSansSerif Extra Bold">
    <w:panose1 w:val="00000800000000000000"/>
    <w:charset w:val="00"/>
    <w:family w:val="auto"/>
    <w:pitch w:val="variable"/>
    <w:sig w:usb0="00000003" w:usb1="00000000" w:usb2="00000000" w:usb3="00000000" w:csb0="00000001" w:csb1="00000000"/>
  </w:font>
  <w:font w:name="Tahoma">
    <w:altName w:val="?l?r ?????c"/>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20000287" w:usb1="00000000"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644"/>
      <w:gridCol w:w="2694"/>
      <w:gridCol w:w="1961"/>
    </w:tblGrid>
    <w:tr w:rsidR="007B38D2" w:rsidRPr="007A341F" w:rsidTr="007A341F">
      <w:tc>
        <w:tcPr>
          <w:tcW w:w="4644" w:type="dxa"/>
          <w:tcBorders>
            <w:top w:val="nil"/>
            <w:left w:val="nil"/>
            <w:bottom w:val="nil"/>
            <w:right w:val="nil"/>
          </w:tcBorders>
        </w:tcPr>
        <w:p w:rsidR="007B38D2" w:rsidRPr="007A341F" w:rsidRDefault="007B38D2" w:rsidP="008C523D">
          <w:pPr>
            <w:pStyle w:val="Footer"/>
            <w:rPr>
              <w:sz w:val="16"/>
              <w:szCs w:val="16"/>
              <w:lang w:val="fr-FR"/>
            </w:rPr>
          </w:pPr>
          <w:r w:rsidRPr="007A341F">
            <w:rPr>
              <w:sz w:val="16"/>
              <w:szCs w:val="16"/>
              <w:lang w:val="fr-FR"/>
            </w:rPr>
            <w:fldChar w:fldCharType="begin"/>
          </w:r>
          <w:r w:rsidRPr="007A341F">
            <w:rPr>
              <w:sz w:val="16"/>
              <w:szCs w:val="16"/>
              <w:lang w:val="fr-FR"/>
            </w:rPr>
            <w:instrText xml:space="preserve"> FILENAME </w:instrText>
          </w:r>
          <w:r w:rsidRPr="007A341F">
            <w:rPr>
              <w:sz w:val="16"/>
              <w:szCs w:val="16"/>
              <w:lang w:val="fr-FR"/>
            </w:rPr>
            <w:fldChar w:fldCharType="end"/>
          </w:r>
        </w:p>
      </w:tc>
      <w:tc>
        <w:tcPr>
          <w:tcW w:w="2694" w:type="dxa"/>
          <w:tcBorders>
            <w:top w:val="nil"/>
            <w:left w:val="nil"/>
            <w:bottom w:val="nil"/>
            <w:right w:val="nil"/>
          </w:tcBorders>
        </w:tcPr>
        <w:p w:rsidR="007B38D2" w:rsidRPr="007A341F" w:rsidRDefault="007B38D2" w:rsidP="00550271">
          <w:pPr>
            <w:pStyle w:val="Footer"/>
            <w:rPr>
              <w:sz w:val="16"/>
              <w:szCs w:val="16"/>
            </w:rPr>
          </w:pPr>
        </w:p>
      </w:tc>
      <w:tc>
        <w:tcPr>
          <w:tcW w:w="1961" w:type="dxa"/>
          <w:tcBorders>
            <w:top w:val="nil"/>
            <w:left w:val="nil"/>
            <w:bottom w:val="nil"/>
            <w:right w:val="nil"/>
          </w:tcBorders>
        </w:tcPr>
        <w:p w:rsidR="007B38D2" w:rsidRPr="007A341F" w:rsidRDefault="007B38D2" w:rsidP="007A341F">
          <w:pPr>
            <w:pStyle w:val="Footer"/>
            <w:jc w:val="right"/>
            <w:rPr>
              <w:sz w:val="16"/>
              <w:szCs w:val="16"/>
            </w:rPr>
          </w:pPr>
          <w:r w:rsidRPr="007A341F">
            <w:rPr>
              <w:sz w:val="16"/>
              <w:szCs w:val="16"/>
            </w:rPr>
            <w:t xml:space="preserve">Page </w:t>
          </w:r>
          <w:r w:rsidRPr="007A341F">
            <w:rPr>
              <w:sz w:val="16"/>
              <w:szCs w:val="16"/>
            </w:rPr>
            <w:fldChar w:fldCharType="begin"/>
          </w:r>
          <w:r w:rsidRPr="007A341F">
            <w:rPr>
              <w:sz w:val="16"/>
              <w:szCs w:val="16"/>
            </w:rPr>
            <w:instrText xml:space="preserve"> PAGE </w:instrText>
          </w:r>
          <w:r w:rsidRPr="007A341F">
            <w:rPr>
              <w:sz w:val="16"/>
              <w:szCs w:val="16"/>
            </w:rPr>
            <w:fldChar w:fldCharType="separate"/>
          </w:r>
          <w:r>
            <w:rPr>
              <w:noProof/>
              <w:sz w:val="16"/>
              <w:szCs w:val="16"/>
            </w:rPr>
            <w:t>9</w:t>
          </w:r>
          <w:r w:rsidRPr="007A341F">
            <w:rPr>
              <w:sz w:val="16"/>
              <w:szCs w:val="16"/>
            </w:rPr>
            <w:fldChar w:fldCharType="end"/>
          </w:r>
          <w:r w:rsidRPr="007A341F">
            <w:rPr>
              <w:sz w:val="16"/>
              <w:szCs w:val="16"/>
            </w:rPr>
            <w:t xml:space="preserve"> of </w:t>
          </w:r>
          <w:r w:rsidRPr="007A341F">
            <w:rPr>
              <w:sz w:val="16"/>
              <w:szCs w:val="16"/>
            </w:rPr>
            <w:fldChar w:fldCharType="begin"/>
          </w:r>
          <w:r w:rsidRPr="007A341F">
            <w:rPr>
              <w:sz w:val="16"/>
              <w:szCs w:val="16"/>
            </w:rPr>
            <w:instrText xml:space="preserve"> NUMPAGES </w:instrText>
          </w:r>
          <w:r w:rsidRPr="007A341F">
            <w:rPr>
              <w:sz w:val="16"/>
              <w:szCs w:val="16"/>
            </w:rPr>
            <w:fldChar w:fldCharType="separate"/>
          </w:r>
          <w:r>
            <w:rPr>
              <w:noProof/>
              <w:sz w:val="16"/>
              <w:szCs w:val="16"/>
            </w:rPr>
            <w:t>10</w:t>
          </w:r>
          <w:r w:rsidRPr="007A341F">
            <w:rPr>
              <w:sz w:val="16"/>
              <w:szCs w:val="16"/>
            </w:rPr>
            <w:fldChar w:fldCharType="end"/>
          </w:r>
        </w:p>
      </w:tc>
    </w:tr>
    <w:tr w:rsidR="007B38D2" w:rsidRPr="007A341F" w:rsidTr="007A341F">
      <w:tc>
        <w:tcPr>
          <w:tcW w:w="9299" w:type="dxa"/>
          <w:gridSpan w:val="3"/>
          <w:tcBorders>
            <w:top w:val="nil"/>
            <w:left w:val="nil"/>
            <w:bottom w:val="nil"/>
            <w:right w:val="nil"/>
          </w:tcBorders>
        </w:tcPr>
        <w:p w:rsidR="007B38D2" w:rsidRPr="007A341F" w:rsidRDefault="007B38D2" w:rsidP="00550271">
          <w:pPr>
            <w:pStyle w:val="Footer"/>
            <w:rPr>
              <w:sz w:val="16"/>
              <w:szCs w:val="16"/>
            </w:rPr>
          </w:pPr>
          <w:r w:rsidRPr="007A341F">
            <w:rPr>
              <w:sz w:val="16"/>
              <w:szCs w:val="16"/>
            </w:rPr>
            <w:t xml:space="preserve">© Copyright Logica plc and/or its </w:t>
          </w:r>
          <w:r>
            <w:rPr>
              <w:sz w:val="16"/>
              <w:szCs w:val="16"/>
            </w:rPr>
            <w:t>subsidiaries 2010</w:t>
          </w:r>
          <w:r w:rsidRPr="007A341F">
            <w:rPr>
              <w:sz w:val="16"/>
              <w:szCs w:val="16"/>
            </w:rPr>
            <w:t>. All rights reserved</w:t>
          </w:r>
        </w:p>
      </w:tc>
    </w:tr>
  </w:tbl>
  <w:p w:rsidR="007B38D2" w:rsidRDefault="007B38D2" w:rsidP="00F7208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B38D2" w:rsidRDefault="007B38D2">
      <w:r>
        <w:separator/>
      </w:r>
    </w:p>
  </w:footnote>
  <w:footnote w:type="continuationSeparator" w:id="0">
    <w:p w:rsidR="007B38D2" w:rsidRDefault="007B38D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942" w:type="pct"/>
      <w:tblBorders>
        <w:bottom w:val="single" w:sz="4" w:space="0" w:color="auto"/>
      </w:tblBorders>
      <w:tblLook w:val="0000"/>
    </w:tblPr>
    <w:tblGrid>
      <w:gridCol w:w="2955"/>
      <w:gridCol w:w="3064"/>
      <w:gridCol w:w="3064"/>
    </w:tblGrid>
    <w:tr w:rsidR="007B38D2">
      <w:tc>
        <w:tcPr>
          <w:tcW w:w="1666" w:type="pct"/>
          <w:tcBorders>
            <w:bottom w:val="single" w:sz="4" w:space="0" w:color="auto"/>
          </w:tcBorders>
          <w:vAlign w:val="center"/>
        </w:tcPr>
        <w:p w:rsidR="007B38D2" w:rsidRDefault="007B38D2" w:rsidP="003E0930">
          <w:pPr>
            <w:pStyle w:val="Header"/>
            <w:tabs>
              <w:tab w:val="clear" w:pos="4536"/>
              <w:tab w:val="clear" w:pos="9072"/>
            </w:tabs>
            <w:ind w:right="34"/>
            <w:rPr>
              <w:sz w:val="16"/>
            </w:rPr>
          </w:pPr>
          <w:hyperlink r:id="rId1" w:history="1">
            <w:r w:rsidRPr="00B423AE">
              <w:rPr>
                <w:rFonts w:ascii="Verdana" w:hAnsi="Verdana"/>
                <w:noProof/>
                <w:color w:val="0000F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Click to view original image" href="http://project.global.logicacmg.com/workspace/EC202215/Logica new logo/LOGICA small_US" style="width:73.5pt;height:39.75pt;visibility:visible" o:button="t">
                  <v:fill o:detectmouseclick="t"/>
                  <v:imagedata r:id="rId2" o:title=""/>
                </v:shape>
              </w:pict>
            </w:r>
          </w:hyperlink>
        </w:p>
      </w:tc>
      <w:tc>
        <w:tcPr>
          <w:tcW w:w="1667" w:type="pct"/>
          <w:tcBorders>
            <w:bottom w:val="single" w:sz="4" w:space="0" w:color="auto"/>
          </w:tcBorders>
        </w:tcPr>
        <w:p w:rsidR="007B38D2" w:rsidRDefault="007B38D2" w:rsidP="005404BB">
          <w:pPr>
            <w:jc w:val="center"/>
            <w:rPr>
              <w:sz w:val="16"/>
            </w:rPr>
          </w:pPr>
          <w:fldSimple w:instr=" DOCPROPERTY  classification  \* MERGEFORMAT ">
            <w:r w:rsidRPr="005E17C7">
              <w:rPr>
                <w:sz w:val="16"/>
              </w:rPr>
              <w:t>Not Protectively Marked</w:t>
            </w:r>
          </w:fldSimple>
        </w:p>
        <w:p w:rsidR="007B38D2" w:rsidRDefault="007B38D2" w:rsidP="005404BB">
          <w:pPr>
            <w:jc w:val="center"/>
            <w:rPr>
              <w:sz w:val="16"/>
            </w:rPr>
          </w:pPr>
        </w:p>
        <w:p w:rsidR="007B38D2" w:rsidRDefault="007B38D2" w:rsidP="005404BB">
          <w:pPr>
            <w:jc w:val="center"/>
            <w:rPr>
              <w:sz w:val="16"/>
            </w:rPr>
          </w:pPr>
        </w:p>
        <w:p w:rsidR="007B38D2" w:rsidRDefault="007B38D2" w:rsidP="005404BB">
          <w:pPr>
            <w:jc w:val="center"/>
            <w:rPr>
              <w:sz w:val="16"/>
            </w:rPr>
          </w:pPr>
          <w:fldSimple w:instr=" DOCPROPERTY  Title  \* MERGEFORMAT ">
            <w:r>
              <w:rPr>
                <w:sz w:val="16"/>
              </w:rPr>
              <w:t>Locally Coded Parties Report - Installation Guide</w:t>
            </w:r>
            <w:r>
              <w:t xml:space="preserve"> </w:t>
            </w:r>
          </w:fldSimple>
        </w:p>
      </w:tc>
      <w:tc>
        <w:tcPr>
          <w:tcW w:w="1667" w:type="pct"/>
          <w:tcBorders>
            <w:bottom w:val="single" w:sz="4" w:space="0" w:color="auto"/>
          </w:tcBorders>
          <w:vAlign w:val="center"/>
        </w:tcPr>
        <w:p w:rsidR="007B38D2" w:rsidRDefault="007B38D2" w:rsidP="003E0930">
          <w:pPr>
            <w:jc w:val="right"/>
            <w:rPr>
              <w:sz w:val="16"/>
            </w:rPr>
          </w:pPr>
          <w:r w:rsidRPr="00B423AE">
            <w:rPr>
              <w:noProof/>
              <w:lang w:eastAsia="en-GB"/>
            </w:rPr>
            <w:pict>
              <v:shape id="_x0000_i1028" type="#_x0000_t75" alt="Logo" style="width:89.25pt;height:33.75pt;visibility:visible">
                <v:imagedata r:id="rId3" o:title=""/>
              </v:shape>
            </w:pict>
          </w:r>
        </w:p>
      </w:tc>
    </w:tr>
  </w:tbl>
  <w:p w:rsidR="007B38D2" w:rsidRDefault="007B38D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1E0"/>
    </w:tblPr>
    <w:tblGrid>
      <w:gridCol w:w="4001"/>
      <w:gridCol w:w="4650"/>
    </w:tblGrid>
    <w:tr w:rsidR="007B38D2" w:rsidTr="007A341F">
      <w:tc>
        <w:tcPr>
          <w:tcW w:w="4649" w:type="dxa"/>
          <w:vAlign w:val="center"/>
        </w:tcPr>
        <w:p w:rsidR="007B38D2" w:rsidRDefault="007B38D2" w:rsidP="00E723A7">
          <w:pPr>
            <w:pStyle w:val="Header"/>
          </w:pPr>
          <w:hyperlink r:id="rId1" w:history="1">
            <w:r w:rsidRPr="00B423AE">
              <w:rPr>
                <w:rFonts w:ascii="Verdana" w:hAnsi="Verdana"/>
                <w:noProof/>
                <w:color w:val="0000F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Click to view original image" href="http://project.global.logicacmg.com/workspace/EC202215/Logica new logo/LOGICA small_US" style="width:73.5pt;height:39.75pt;visibility:visible" o:button="t">
                  <v:fill o:detectmouseclick="t"/>
                  <v:imagedata r:id="rId2" o:title=""/>
                </v:shape>
              </w:pict>
            </w:r>
          </w:hyperlink>
        </w:p>
      </w:tc>
      <w:tc>
        <w:tcPr>
          <w:tcW w:w="4650" w:type="dxa"/>
        </w:tcPr>
        <w:p w:rsidR="007B38D2" w:rsidRDefault="007B38D2" w:rsidP="007A341F">
          <w:pPr>
            <w:pStyle w:val="Header"/>
            <w:jc w:val="right"/>
          </w:pPr>
          <w:r>
            <w:rPr>
              <w:noProof/>
              <w:lang w:eastAsia="en-GB"/>
            </w:rPr>
            <w:pict>
              <v:shape id="_x0000_i1032" type="#_x0000_t75" alt="Logo" style="width:102.75pt;height:33.75pt;visibility:visible">
                <v:imagedata r:id="rId3" o:title=""/>
              </v:shape>
            </w:pict>
          </w:r>
        </w:p>
      </w:tc>
    </w:tr>
  </w:tbl>
  <w:p w:rsidR="007B38D2" w:rsidRDefault="007B38D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98EE48F6"/>
    <w:lvl w:ilvl="0">
      <w:start w:val="1"/>
      <w:numFmt w:val="bullet"/>
      <w:lvlText w:val=""/>
      <w:lvlJc w:val="left"/>
      <w:pPr>
        <w:tabs>
          <w:tab w:val="num" w:pos="360"/>
        </w:tabs>
        <w:ind w:left="360" w:hanging="360"/>
      </w:pPr>
      <w:rPr>
        <w:rFonts w:ascii="Symbol" w:hAnsi="Symbol" w:hint="default"/>
      </w:rPr>
    </w:lvl>
  </w:abstractNum>
  <w:abstractNum w:abstractNumId="1">
    <w:nsid w:val="FFFFFFFE"/>
    <w:multiLevelType w:val="singleLevel"/>
    <w:tmpl w:val="6DA4CA98"/>
    <w:lvl w:ilvl="0">
      <w:numFmt w:val="decimal"/>
      <w:pStyle w:val="Tbullet"/>
      <w:lvlText w:val="*"/>
      <w:lvlJc w:val="left"/>
      <w:rPr>
        <w:rFonts w:cs="Times New Roman"/>
      </w:rPr>
    </w:lvl>
  </w:abstractNum>
  <w:abstractNum w:abstractNumId="2">
    <w:nsid w:val="200108FD"/>
    <w:multiLevelType w:val="hybridMultilevel"/>
    <w:tmpl w:val="A484CCAA"/>
    <w:lvl w:ilvl="0" w:tplc="10642B0A">
      <w:start w:val="1"/>
      <w:numFmt w:val="bullet"/>
      <w:pStyle w:val="Bullet"/>
      <w:lvlText w:val=""/>
      <w:lvlJc w:val="left"/>
      <w:pPr>
        <w:tabs>
          <w:tab w:val="num" w:pos="1211"/>
        </w:tabs>
        <w:ind w:left="1134" w:hanging="283"/>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36A451A"/>
    <w:multiLevelType w:val="hybridMultilevel"/>
    <w:tmpl w:val="6CDA7732"/>
    <w:lvl w:ilvl="0" w:tplc="2250DE96">
      <w:start w:val="1"/>
      <w:numFmt w:val="bullet"/>
      <w:pStyle w:val="Bullet2"/>
      <w:lvlText w:val="–"/>
      <w:lvlJc w:val="left"/>
      <w:pPr>
        <w:tabs>
          <w:tab w:val="num" w:pos="1494"/>
        </w:tabs>
        <w:ind w:left="1418" w:hanging="284"/>
      </w:pPr>
      <w:rPr>
        <w:rFonts w:ascii="Times New Roman" w:hAnsi="Times New Roman"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5916418"/>
    <w:multiLevelType w:val="hybridMultilevel"/>
    <w:tmpl w:val="8A1862C8"/>
    <w:lvl w:ilvl="0" w:tplc="1DDA98B4">
      <w:start w:val="1"/>
      <w:numFmt w:val="bullet"/>
      <w:pStyle w:val="Tbullet2"/>
      <w:lvlText w:val="–"/>
      <w:lvlJc w:val="left"/>
      <w:pPr>
        <w:tabs>
          <w:tab w:val="num" w:pos="1779"/>
        </w:tabs>
        <w:ind w:left="1703" w:hanging="284"/>
      </w:pPr>
      <w:rPr>
        <w:rFonts w:ascii="Times New Roman" w:hAnsi="Times New Roman"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BD54C95"/>
    <w:multiLevelType w:val="hybridMultilevel"/>
    <w:tmpl w:val="6B40E04A"/>
    <w:lvl w:ilvl="0" w:tplc="4BDEFBFA">
      <w:start w:val="1"/>
      <w:numFmt w:val="bullet"/>
      <w:pStyle w:val="13-BullettedList4"/>
      <w:lvlText w:val=""/>
      <w:lvlJc w:val="left"/>
      <w:pPr>
        <w:tabs>
          <w:tab w:val="num" w:pos="1134"/>
        </w:tabs>
        <w:ind w:left="1134" w:hanging="567"/>
      </w:pPr>
      <w:rPr>
        <w:rFonts w:ascii="Symbol" w:hAnsi="Symbol" w:hint="default"/>
        <w:color w:val="auto"/>
      </w:rPr>
    </w:lvl>
    <w:lvl w:ilvl="1" w:tplc="08090003">
      <w:start w:val="1"/>
      <w:numFmt w:val="bullet"/>
      <w:lvlText w:val="o"/>
      <w:lvlJc w:val="left"/>
      <w:pPr>
        <w:tabs>
          <w:tab w:val="num" w:pos="-828"/>
        </w:tabs>
        <w:ind w:left="-828" w:hanging="360"/>
      </w:pPr>
      <w:rPr>
        <w:rFonts w:ascii="Courier New" w:hAnsi="Courier New" w:hint="default"/>
      </w:rPr>
    </w:lvl>
    <w:lvl w:ilvl="2" w:tplc="08090005" w:tentative="1">
      <w:start w:val="1"/>
      <w:numFmt w:val="bullet"/>
      <w:lvlText w:val=""/>
      <w:lvlJc w:val="left"/>
      <w:pPr>
        <w:tabs>
          <w:tab w:val="num" w:pos="-108"/>
        </w:tabs>
        <w:ind w:left="-108" w:hanging="360"/>
      </w:pPr>
      <w:rPr>
        <w:rFonts w:ascii="Wingdings" w:hAnsi="Wingdings" w:hint="default"/>
      </w:rPr>
    </w:lvl>
    <w:lvl w:ilvl="3" w:tplc="08090001" w:tentative="1">
      <w:start w:val="1"/>
      <w:numFmt w:val="bullet"/>
      <w:lvlText w:val=""/>
      <w:lvlJc w:val="left"/>
      <w:pPr>
        <w:tabs>
          <w:tab w:val="num" w:pos="612"/>
        </w:tabs>
        <w:ind w:left="612" w:hanging="360"/>
      </w:pPr>
      <w:rPr>
        <w:rFonts w:ascii="Symbol" w:hAnsi="Symbol" w:hint="default"/>
      </w:rPr>
    </w:lvl>
    <w:lvl w:ilvl="4" w:tplc="08090003" w:tentative="1">
      <w:start w:val="1"/>
      <w:numFmt w:val="bullet"/>
      <w:lvlText w:val="o"/>
      <w:lvlJc w:val="left"/>
      <w:pPr>
        <w:tabs>
          <w:tab w:val="num" w:pos="1332"/>
        </w:tabs>
        <w:ind w:left="1332" w:hanging="360"/>
      </w:pPr>
      <w:rPr>
        <w:rFonts w:ascii="Courier New" w:hAnsi="Courier New" w:hint="default"/>
      </w:rPr>
    </w:lvl>
    <w:lvl w:ilvl="5" w:tplc="08090005" w:tentative="1">
      <w:start w:val="1"/>
      <w:numFmt w:val="bullet"/>
      <w:lvlText w:val=""/>
      <w:lvlJc w:val="left"/>
      <w:pPr>
        <w:tabs>
          <w:tab w:val="num" w:pos="2052"/>
        </w:tabs>
        <w:ind w:left="2052" w:hanging="360"/>
      </w:pPr>
      <w:rPr>
        <w:rFonts w:ascii="Wingdings" w:hAnsi="Wingdings" w:hint="default"/>
      </w:rPr>
    </w:lvl>
    <w:lvl w:ilvl="6" w:tplc="08090001" w:tentative="1">
      <w:start w:val="1"/>
      <w:numFmt w:val="bullet"/>
      <w:lvlText w:val=""/>
      <w:lvlJc w:val="left"/>
      <w:pPr>
        <w:tabs>
          <w:tab w:val="num" w:pos="2772"/>
        </w:tabs>
        <w:ind w:left="2772" w:hanging="360"/>
      </w:pPr>
      <w:rPr>
        <w:rFonts w:ascii="Symbol" w:hAnsi="Symbol" w:hint="default"/>
      </w:rPr>
    </w:lvl>
    <w:lvl w:ilvl="7" w:tplc="08090003" w:tentative="1">
      <w:start w:val="1"/>
      <w:numFmt w:val="bullet"/>
      <w:lvlText w:val="o"/>
      <w:lvlJc w:val="left"/>
      <w:pPr>
        <w:tabs>
          <w:tab w:val="num" w:pos="3492"/>
        </w:tabs>
        <w:ind w:left="3492" w:hanging="360"/>
      </w:pPr>
      <w:rPr>
        <w:rFonts w:ascii="Courier New" w:hAnsi="Courier New" w:hint="default"/>
      </w:rPr>
    </w:lvl>
    <w:lvl w:ilvl="8" w:tplc="08090005" w:tentative="1">
      <w:start w:val="1"/>
      <w:numFmt w:val="bullet"/>
      <w:lvlText w:val=""/>
      <w:lvlJc w:val="left"/>
      <w:pPr>
        <w:tabs>
          <w:tab w:val="num" w:pos="4212"/>
        </w:tabs>
        <w:ind w:left="4212" w:hanging="360"/>
      </w:pPr>
      <w:rPr>
        <w:rFonts w:ascii="Wingdings" w:hAnsi="Wingdings" w:hint="default"/>
      </w:rPr>
    </w:lvl>
  </w:abstractNum>
  <w:abstractNum w:abstractNumId="6">
    <w:nsid w:val="71725F82"/>
    <w:multiLevelType w:val="multilevel"/>
    <w:tmpl w:val="33CA4E2E"/>
    <w:lvl w:ilvl="0">
      <w:start w:val="1"/>
      <w:numFmt w:val="decimal"/>
      <w:pStyle w:val="Heading1"/>
      <w:lvlText w:val="%1"/>
      <w:lvlJc w:val="left"/>
      <w:pPr>
        <w:tabs>
          <w:tab w:val="num" w:pos="851"/>
        </w:tabs>
        <w:ind w:left="851" w:hanging="851"/>
      </w:pPr>
      <w:rPr>
        <w:rFonts w:cs="Times New Roman" w:hint="default"/>
      </w:rPr>
    </w:lvl>
    <w:lvl w:ilvl="1">
      <w:start w:val="1"/>
      <w:numFmt w:val="decimal"/>
      <w:pStyle w:val="Heading2"/>
      <w:lvlText w:val="%1.%2"/>
      <w:lvlJc w:val="left"/>
      <w:pPr>
        <w:tabs>
          <w:tab w:val="num" w:pos="851"/>
        </w:tabs>
        <w:ind w:left="851" w:hanging="851"/>
      </w:pPr>
      <w:rPr>
        <w:rFonts w:cs="Times New Roman" w:hint="default"/>
      </w:rPr>
    </w:lvl>
    <w:lvl w:ilvl="2">
      <w:start w:val="1"/>
      <w:numFmt w:val="decimal"/>
      <w:pStyle w:val="Heading3"/>
      <w:lvlText w:val="%1.%2.%3"/>
      <w:lvlJc w:val="left"/>
      <w:pPr>
        <w:tabs>
          <w:tab w:val="num" w:pos="851"/>
        </w:tabs>
        <w:ind w:left="851" w:hanging="851"/>
      </w:pPr>
      <w:rPr>
        <w:rFonts w:cs="Times New Roman" w:hint="default"/>
      </w:rPr>
    </w:lvl>
    <w:lvl w:ilvl="3">
      <w:start w:val="1"/>
      <w:numFmt w:val="decimal"/>
      <w:pStyle w:val="Heading4"/>
      <w:lvlText w:val="%1.%2.%3.%4"/>
      <w:lvlJc w:val="left"/>
      <w:pPr>
        <w:tabs>
          <w:tab w:val="num" w:pos="1080"/>
        </w:tabs>
        <w:ind w:left="851" w:hanging="851"/>
      </w:pPr>
      <w:rPr>
        <w:rFonts w:cs="Times New Roman" w:hint="default"/>
      </w:rPr>
    </w:lvl>
    <w:lvl w:ilvl="4">
      <w:start w:val="1"/>
      <w:numFmt w:val="decimal"/>
      <w:pStyle w:val="Heading5"/>
      <w:lvlText w:val="%1.%2.%3.%4.%5"/>
      <w:lvlJc w:val="left"/>
      <w:pPr>
        <w:tabs>
          <w:tab w:val="num" w:pos="1134"/>
        </w:tabs>
        <w:ind w:left="1134" w:hanging="1134"/>
      </w:pPr>
      <w:rPr>
        <w:rFonts w:cs="Times New Roman" w:hint="default"/>
      </w:rPr>
    </w:lvl>
    <w:lvl w:ilvl="5">
      <w:start w:val="1"/>
      <w:numFmt w:val="upperLetter"/>
      <w:lvlRestart w:val="0"/>
      <w:pStyle w:val="Heading6"/>
      <w:lvlText w:val="Annex %6"/>
      <w:lvlJc w:val="left"/>
      <w:pPr>
        <w:tabs>
          <w:tab w:val="num" w:pos="851"/>
        </w:tabs>
        <w:ind w:left="851" w:hanging="851"/>
      </w:pPr>
      <w:rPr>
        <w:rFonts w:cs="Times New Roman" w:hint="default"/>
      </w:rPr>
    </w:lvl>
    <w:lvl w:ilvl="6">
      <w:start w:val="1"/>
      <w:numFmt w:val="decimal"/>
      <w:pStyle w:val="Heading7"/>
      <w:lvlText w:val="%6.%7"/>
      <w:lvlJc w:val="left"/>
      <w:pPr>
        <w:tabs>
          <w:tab w:val="num" w:pos="851"/>
        </w:tabs>
        <w:ind w:left="851" w:hanging="851"/>
      </w:pPr>
      <w:rPr>
        <w:rFonts w:cs="Times New Roman" w:hint="default"/>
      </w:rPr>
    </w:lvl>
    <w:lvl w:ilvl="7">
      <w:start w:val="1"/>
      <w:numFmt w:val="decimal"/>
      <w:pStyle w:val="Heading8"/>
      <w:lvlText w:val="%6.%7.%8"/>
      <w:lvlJc w:val="left"/>
      <w:pPr>
        <w:tabs>
          <w:tab w:val="num" w:pos="851"/>
        </w:tabs>
        <w:ind w:left="851" w:hanging="851"/>
      </w:pPr>
      <w:rPr>
        <w:rFonts w:cs="Times New Roman" w:hint="default"/>
      </w:rPr>
    </w:lvl>
    <w:lvl w:ilvl="8">
      <w:start w:val="1"/>
      <w:numFmt w:val="decimal"/>
      <w:pStyle w:val="Heading9"/>
      <w:lvlText w:val="%6.%7.%8.%9"/>
      <w:lvlJc w:val="left"/>
      <w:pPr>
        <w:tabs>
          <w:tab w:val="num" w:pos="851"/>
        </w:tabs>
        <w:ind w:left="851" w:hanging="851"/>
      </w:pPr>
      <w:rPr>
        <w:rFonts w:cs="Times New Roman" w:hint="default"/>
      </w:rPr>
    </w:lvl>
  </w:abstractNum>
  <w:abstractNum w:abstractNumId="7">
    <w:nsid w:val="7B5239E4"/>
    <w:multiLevelType w:val="hybridMultilevel"/>
    <w:tmpl w:val="61C8CC9E"/>
    <w:lvl w:ilvl="0" w:tplc="22D8FA60">
      <w:start w:val="1"/>
      <w:numFmt w:val="decimal"/>
      <w:pStyle w:val="NumberedList"/>
      <w:lvlText w:val="%1."/>
      <w:lvlJc w:val="left"/>
      <w:pPr>
        <w:tabs>
          <w:tab w:val="num" w:pos="1418"/>
        </w:tabs>
        <w:ind w:left="1418" w:hanging="567"/>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num w:numId="1">
    <w:abstractNumId w:val="0"/>
  </w:num>
  <w:num w:numId="2">
    <w:abstractNumId w:val="0"/>
  </w:num>
  <w:num w:numId="3">
    <w:abstractNumId w:val="0"/>
  </w:num>
  <w:num w:numId="4">
    <w:abstractNumId w:val="1"/>
    <w:lvlOverride w:ilvl="0">
      <w:lvl w:ilvl="0">
        <w:start w:val="1"/>
        <w:numFmt w:val="bullet"/>
        <w:pStyle w:val="Tbullet"/>
        <w:lvlText w:val=""/>
        <w:legacy w:legacy="1" w:legacySpace="0" w:legacyIndent="283"/>
        <w:lvlJc w:val="left"/>
        <w:pPr>
          <w:ind w:left="283" w:hanging="283"/>
        </w:pPr>
        <w:rPr>
          <w:rFonts w:ascii="Symbol" w:hAnsi="Symbol" w:hint="default"/>
          <w:sz w:val="20"/>
        </w:rPr>
      </w:lvl>
    </w:lvlOverride>
  </w:num>
  <w:num w:numId="5">
    <w:abstractNumId w:val="6"/>
  </w:num>
  <w:num w:numId="6">
    <w:abstractNumId w:val="2"/>
  </w:num>
  <w:num w:numId="7">
    <w:abstractNumId w:val="3"/>
  </w:num>
  <w:num w:numId="8">
    <w:abstractNumId w:val="4"/>
  </w:num>
  <w:num w:numId="9">
    <w:abstractNumId w:val="5"/>
  </w:num>
  <w:num w:numId="10">
    <w:abstractNumId w:val="7"/>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intFractionalCharacterWidth/>
  <w:embedSystemFonts/>
  <w:stylePaneFormatFilter w:val="0004"/>
  <w:defaultTabStop w:val="567"/>
  <w:doNotHyphenateCaps/>
  <w:drawingGridHorizontalSpacing w:val="100"/>
  <w:drawingGridVerticalSpacing w:val="120"/>
  <w:displayHorizontalDrawingGridEvery w:val="2"/>
  <w:displayVerticalDrawingGridEvery w:val="0"/>
  <w:doNotShadeFormData/>
  <w:characterSpacingControl w:val="doNotCompress"/>
  <w:footnotePr>
    <w:numFmt w:val="lowerRoman"/>
    <w:footnote w:id="-1"/>
    <w:footnote w:id="0"/>
  </w:footnotePr>
  <w:endnotePr>
    <w:pos w:val="sectEnd"/>
    <w:numFmt w:val="decimal"/>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43975"/>
    <w:rsid w:val="00001D34"/>
    <w:rsid w:val="000048FC"/>
    <w:rsid w:val="00022166"/>
    <w:rsid w:val="00022A39"/>
    <w:rsid w:val="00022D6F"/>
    <w:rsid w:val="0002379B"/>
    <w:rsid w:val="000250D7"/>
    <w:rsid w:val="00040029"/>
    <w:rsid w:val="00040555"/>
    <w:rsid w:val="000446C3"/>
    <w:rsid w:val="00047476"/>
    <w:rsid w:val="000516BC"/>
    <w:rsid w:val="00053D89"/>
    <w:rsid w:val="000624A8"/>
    <w:rsid w:val="00062CD4"/>
    <w:rsid w:val="000644FE"/>
    <w:rsid w:val="00064AA3"/>
    <w:rsid w:val="00077856"/>
    <w:rsid w:val="00087518"/>
    <w:rsid w:val="00090574"/>
    <w:rsid w:val="00090803"/>
    <w:rsid w:val="000A22AB"/>
    <w:rsid w:val="000A58DC"/>
    <w:rsid w:val="000B43FA"/>
    <w:rsid w:val="000B60F6"/>
    <w:rsid w:val="000B64FE"/>
    <w:rsid w:val="000C0AF0"/>
    <w:rsid w:val="000C3470"/>
    <w:rsid w:val="000D625C"/>
    <w:rsid w:val="000E2BC9"/>
    <w:rsid w:val="000E708F"/>
    <w:rsid w:val="000E754C"/>
    <w:rsid w:val="000F276A"/>
    <w:rsid w:val="000F327F"/>
    <w:rsid w:val="000F5251"/>
    <w:rsid w:val="000F64B7"/>
    <w:rsid w:val="000F7487"/>
    <w:rsid w:val="00105EDB"/>
    <w:rsid w:val="00112FF1"/>
    <w:rsid w:val="00113D62"/>
    <w:rsid w:val="00126836"/>
    <w:rsid w:val="00130821"/>
    <w:rsid w:val="00145613"/>
    <w:rsid w:val="00152D6E"/>
    <w:rsid w:val="001552D8"/>
    <w:rsid w:val="0016240E"/>
    <w:rsid w:val="001632B9"/>
    <w:rsid w:val="00164175"/>
    <w:rsid w:val="001654AC"/>
    <w:rsid w:val="001664FB"/>
    <w:rsid w:val="00170DBF"/>
    <w:rsid w:val="001716DD"/>
    <w:rsid w:val="00173783"/>
    <w:rsid w:val="001753BE"/>
    <w:rsid w:val="00176A06"/>
    <w:rsid w:val="00186CAB"/>
    <w:rsid w:val="001873F7"/>
    <w:rsid w:val="001927DB"/>
    <w:rsid w:val="00193371"/>
    <w:rsid w:val="001A13C9"/>
    <w:rsid w:val="001A4D1D"/>
    <w:rsid w:val="001A7517"/>
    <w:rsid w:val="001B150F"/>
    <w:rsid w:val="001B3AA3"/>
    <w:rsid w:val="001B62E9"/>
    <w:rsid w:val="001B70E2"/>
    <w:rsid w:val="001C785F"/>
    <w:rsid w:val="001D5089"/>
    <w:rsid w:val="001E3228"/>
    <w:rsid w:val="001E5FCE"/>
    <w:rsid w:val="00206411"/>
    <w:rsid w:val="002114F3"/>
    <w:rsid w:val="0022157B"/>
    <w:rsid w:val="002236C2"/>
    <w:rsid w:val="00224D7B"/>
    <w:rsid w:val="002263A1"/>
    <w:rsid w:val="00231765"/>
    <w:rsid w:val="00231F34"/>
    <w:rsid w:val="00237682"/>
    <w:rsid w:val="00243975"/>
    <w:rsid w:val="002513D3"/>
    <w:rsid w:val="00252452"/>
    <w:rsid w:val="0025514D"/>
    <w:rsid w:val="002656A4"/>
    <w:rsid w:val="00271FD4"/>
    <w:rsid w:val="00286EF8"/>
    <w:rsid w:val="00287B01"/>
    <w:rsid w:val="002B4C5E"/>
    <w:rsid w:val="002C0AD8"/>
    <w:rsid w:val="002D331D"/>
    <w:rsid w:val="002E4E78"/>
    <w:rsid w:val="002F0211"/>
    <w:rsid w:val="002F0C13"/>
    <w:rsid w:val="002F6B50"/>
    <w:rsid w:val="002F76B7"/>
    <w:rsid w:val="00327540"/>
    <w:rsid w:val="00332B10"/>
    <w:rsid w:val="00334296"/>
    <w:rsid w:val="0034684F"/>
    <w:rsid w:val="00350D8B"/>
    <w:rsid w:val="00357031"/>
    <w:rsid w:val="003619E8"/>
    <w:rsid w:val="0036254E"/>
    <w:rsid w:val="00383C6A"/>
    <w:rsid w:val="003A02F2"/>
    <w:rsid w:val="003A4341"/>
    <w:rsid w:val="003B4FC4"/>
    <w:rsid w:val="003B56D8"/>
    <w:rsid w:val="003C51D2"/>
    <w:rsid w:val="003D0307"/>
    <w:rsid w:val="003D0D64"/>
    <w:rsid w:val="003E0930"/>
    <w:rsid w:val="003E6011"/>
    <w:rsid w:val="00404B11"/>
    <w:rsid w:val="004063B4"/>
    <w:rsid w:val="00411844"/>
    <w:rsid w:val="00423302"/>
    <w:rsid w:val="004252B6"/>
    <w:rsid w:val="004407AE"/>
    <w:rsid w:val="00444965"/>
    <w:rsid w:val="00451117"/>
    <w:rsid w:val="00453430"/>
    <w:rsid w:val="004605DE"/>
    <w:rsid w:val="0048374C"/>
    <w:rsid w:val="00486C0A"/>
    <w:rsid w:val="00487C1B"/>
    <w:rsid w:val="004A54BE"/>
    <w:rsid w:val="004B43ED"/>
    <w:rsid w:val="004D3899"/>
    <w:rsid w:val="004D67BE"/>
    <w:rsid w:val="004D7DC2"/>
    <w:rsid w:val="004E1493"/>
    <w:rsid w:val="004E477B"/>
    <w:rsid w:val="004E5BEE"/>
    <w:rsid w:val="004F1A10"/>
    <w:rsid w:val="00505152"/>
    <w:rsid w:val="00505C72"/>
    <w:rsid w:val="00507C65"/>
    <w:rsid w:val="005107D9"/>
    <w:rsid w:val="005111AB"/>
    <w:rsid w:val="0051246C"/>
    <w:rsid w:val="005404BB"/>
    <w:rsid w:val="0054243A"/>
    <w:rsid w:val="00550271"/>
    <w:rsid w:val="00550B5E"/>
    <w:rsid w:val="00552203"/>
    <w:rsid w:val="005528D1"/>
    <w:rsid w:val="00556191"/>
    <w:rsid w:val="0055655E"/>
    <w:rsid w:val="00567922"/>
    <w:rsid w:val="0057195D"/>
    <w:rsid w:val="00576329"/>
    <w:rsid w:val="00577E5D"/>
    <w:rsid w:val="005857F5"/>
    <w:rsid w:val="00585D52"/>
    <w:rsid w:val="00594819"/>
    <w:rsid w:val="00597455"/>
    <w:rsid w:val="005B137C"/>
    <w:rsid w:val="005B48DA"/>
    <w:rsid w:val="005C09F1"/>
    <w:rsid w:val="005C1492"/>
    <w:rsid w:val="005C2203"/>
    <w:rsid w:val="005C49C0"/>
    <w:rsid w:val="005D0C70"/>
    <w:rsid w:val="005D3CD7"/>
    <w:rsid w:val="005D6A86"/>
    <w:rsid w:val="005E17C7"/>
    <w:rsid w:val="005E4186"/>
    <w:rsid w:val="005E557C"/>
    <w:rsid w:val="005E66AA"/>
    <w:rsid w:val="005E6EBE"/>
    <w:rsid w:val="005E7BC9"/>
    <w:rsid w:val="005F1D76"/>
    <w:rsid w:val="00602F41"/>
    <w:rsid w:val="00607DF2"/>
    <w:rsid w:val="00613AD1"/>
    <w:rsid w:val="00616329"/>
    <w:rsid w:val="0062101B"/>
    <w:rsid w:val="00624718"/>
    <w:rsid w:val="00625119"/>
    <w:rsid w:val="0063212D"/>
    <w:rsid w:val="00635AFE"/>
    <w:rsid w:val="00640479"/>
    <w:rsid w:val="00643EF7"/>
    <w:rsid w:val="0064490A"/>
    <w:rsid w:val="00646353"/>
    <w:rsid w:val="00647746"/>
    <w:rsid w:val="0065260C"/>
    <w:rsid w:val="006669EA"/>
    <w:rsid w:val="006717E0"/>
    <w:rsid w:val="00682153"/>
    <w:rsid w:val="00684067"/>
    <w:rsid w:val="006A3A16"/>
    <w:rsid w:val="006B3AE1"/>
    <w:rsid w:val="006C2F74"/>
    <w:rsid w:val="006C5C4A"/>
    <w:rsid w:val="006D2AD4"/>
    <w:rsid w:val="006E40C1"/>
    <w:rsid w:val="006E654C"/>
    <w:rsid w:val="006F4373"/>
    <w:rsid w:val="006F47BA"/>
    <w:rsid w:val="00714170"/>
    <w:rsid w:val="00723845"/>
    <w:rsid w:val="007271B0"/>
    <w:rsid w:val="007418E1"/>
    <w:rsid w:val="0074341C"/>
    <w:rsid w:val="007440EB"/>
    <w:rsid w:val="0075190F"/>
    <w:rsid w:val="007610A7"/>
    <w:rsid w:val="00761900"/>
    <w:rsid w:val="007627CF"/>
    <w:rsid w:val="00766602"/>
    <w:rsid w:val="00767FCA"/>
    <w:rsid w:val="00773B67"/>
    <w:rsid w:val="00782FB4"/>
    <w:rsid w:val="00785EBC"/>
    <w:rsid w:val="00790798"/>
    <w:rsid w:val="00792130"/>
    <w:rsid w:val="00792491"/>
    <w:rsid w:val="00793F06"/>
    <w:rsid w:val="007A2DCC"/>
    <w:rsid w:val="007A341F"/>
    <w:rsid w:val="007A722C"/>
    <w:rsid w:val="007B38D2"/>
    <w:rsid w:val="007B4CD4"/>
    <w:rsid w:val="007B510A"/>
    <w:rsid w:val="007B63E8"/>
    <w:rsid w:val="007B6B5D"/>
    <w:rsid w:val="007C260A"/>
    <w:rsid w:val="007C63A7"/>
    <w:rsid w:val="007F64A2"/>
    <w:rsid w:val="007F759A"/>
    <w:rsid w:val="00801D4B"/>
    <w:rsid w:val="008035E5"/>
    <w:rsid w:val="0081396D"/>
    <w:rsid w:val="008163F3"/>
    <w:rsid w:val="008172E4"/>
    <w:rsid w:val="00821BDA"/>
    <w:rsid w:val="00825253"/>
    <w:rsid w:val="00832F49"/>
    <w:rsid w:val="00834104"/>
    <w:rsid w:val="008354EE"/>
    <w:rsid w:val="00837499"/>
    <w:rsid w:val="0083775E"/>
    <w:rsid w:val="00842708"/>
    <w:rsid w:val="00855DC0"/>
    <w:rsid w:val="008648FA"/>
    <w:rsid w:val="00872F63"/>
    <w:rsid w:val="00873F19"/>
    <w:rsid w:val="00877423"/>
    <w:rsid w:val="00884662"/>
    <w:rsid w:val="00885337"/>
    <w:rsid w:val="00890043"/>
    <w:rsid w:val="0089401B"/>
    <w:rsid w:val="008956BA"/>
    <w:rsid w:val="008A4B7C"/>
    <w:rsid w:val="008B388B"/>
    <w:rsid w:val="008C523D"/>
    <w:rsid w:val="008D45EC"/>
    <w:rsid w:val="008E593A"/>
    <w:rsid w:val="008F0DF9"/>
    <w:rsid w:val="00900961"/>
    <w:rsid w:val="00901778"/>
    <w:rsid w:val="0091004D"/>
    <w:rsid w:val="00911488"/>
    <w:rsid w:val="00915087"/>
    <w:rsid w:val="0092572F"/>
    <w:rsid w:val="009274E3"/>
    <w:rsid w:val="00927E6D"/>
    <w:rsid w:val="009347EB"/>
    <w:rsid w:val="00937FC4"/>
    <w:rsid w:val="00942DE0"/>
    <w:rsid w:val="00943A30"/>
    <w:rsid w:val="00952CCF"/>
    <w:rsid w:val="00954E30"/>
    <w:rsid w:val="00955085"/>
    <w:rsid w:val="00957791"/>
    <w:rsid w:val="00972E5D"/>
    <w:rsid w:val="009761BE"/>
    <w:rsid w:val="0098204A"/>
    <w:rsid w:val="00986ED0"/>
    <w:rsid w:val="009876EB"/>
    <w:rsid w:val="009A115A"/>
    <w:rsid w:val="009A3706"/>
    <w:rsid w:val="009A5179"/>
    <w:rsid w:val="009B0A57"/>
    <w:rsid w:val="009C2B7E"/>
    <w:rsid w:val="009E47B0"/>
    <w:rsid w:val="009E5CD1"/>
    <w:rsid w:val="009E70B2"/>
    <w:rsid w:val="009E72F4"/>
    <w:rsid w:val="009F422A"/>
    <w:rsid w:val="00A03949"/>
    <w:rsid w:val="00A04004"/>
    <w:rsid w:val="00A1465D"/>
    <w:rsid w:val="00A16049"/>
    <w:rsid w:val="00A21F0F"/>
    <w:rsid w:val="00A24200"/>
    <w:rsid w:val="00A4098F"/>
    <w:rsid w:val="00A51BA9"/>
    <w:rsid w:val="00A571FE"/>
    <w:rsid w:val="00A57996"/>
    <w:rsid w:val="00A57CC5"/>
    <w:rsid w:val="00A65B9F"/>
    <w:rsid w:val="00AA0831"/>
    <w:rsid w:val="00AA19B9"/>
    <w:rsid w:val="00AB4E59"/>
    <w:rsid w:val="00AB5AE4"/>
    <w:rsid w:val="00AB74C1"/>
    <w:rsid w:val="00AC415F"/>
    <w:rsid w:val="00AD093D"/>
    <w:rsid w:val="00AD1886"/>
    <w:rsid w:val="00AE2CB5"/>
    <w:rsid w:val="00AF3632"/>
    <w:rsid w:val="00AF4556"/>
    <w:rsid w:val="00B032C9"/>
    <w:rsid w:val="00B10790"/>
    <w:rsid w:val="00B125DC"/>
    <w:rsid w:val="00B165B8"/>
    <w:rsid w:val="00B31234"/>
    <w:rsid w:val="00B36714"/>
    <w:rsid w:val="00B36CFB"/>
    <w:rsid w:val="00B37461"/>
    <w:rsid w:val="00B37CB4"/>
    <w:rsid w:val="00B4100A"/>
    <w:rsid w:val="00B423AE"/>
    <w:rsid w:val="00B43470"/>
    <w:rsid w:val="00B473DE"/>
    <w:rsid w:val="00B60D7F"/>
    <w:rsid w:val="00B66756"/>
    <w:rsid w:val="00B80EC0"/>
    <w:rsid w:val="00B8289C"/>
    <w:rsid w:val="00B9317C"/>
    <w:rsid w:val="00B9465C"/>
    <w:rsid w:val="00B957D2"/>
    <w:rsid w:val="00BA03AF"/>
    <w:rsid w:val="00BA1BF5"/>
    <w:rsid w:val="00BA67BF"/>
    <w:rsid w:val="00BB00FD"/>
    <w:rsid w:val="00BB11C0"/>
    <w:rsid w:val="00BB159D"/>
    <w:rsid w:val="00BD05EB"/>
    <w:rsid w:val="00BD2508"/>
    <w:rsid w:val="00BD42FA"/>
    <w:rsid w:val="00BD6B1F"/>
    <w:rsid w:val="00BF650D"/>
    <w:rsid w:val="00C00149"/>
    <w:rsid w:val="00C0751E"/>
    <w:rsid w:val="00C12117"/>
    <w:rsid w:val="00C1425F"/>
    <w:rsid w:val="00C16406"/>
    <w:rsid w:val="00C20717"/>
    <w:rsid w:val="00C22715"/>
    <w:rsid w:val="00C33025"/>
    <w:rsid w:val="00C363C1"/>
    <w:rsid w:val="00C370D0"/>
    <w:rsid w:val="00C535D4"/>
    <w:rsid w:val="00C651EE"/>
    <w:rsid w:val="00C740C6"/>
    <w:rsid w:val="00C76E80"/>
    <w:rsid w:val="00C840B4"/>
    <w:rsid w:val="00C913F4"/>
    <w:rsid w:val="00CA16A4"/>
    <w:rsid w:val="00CA1848"/>
    <w:rsid w:val="00CA2585"/>
    <w:rsid w:val="00CA25BA"/>
    <w:rsid w:val="00CB7294"/>
    <w:rsid w:val="00CC4EA8"/>
    <w:rsid w:val="00CC5DE9"/>
    <w:rsid w:val="00CC6C73"/>
    <w:rsid w:val="00CC775A"/>
    <w:rsid w:val="00CC7D9A"/>
    <w:rsid w:val="00CD5D8E"/>
    <w:rsid w:val="00CD7DD1"/>
    <w:rsid w:val="00CE1C65"/>
    <w:rsid w:val="00CE541D"/>
    <w:rsid w:val="00CE7146"/>
    <w:rsid w:val="00CF2053"/>
    <w:rsid w:val="00CF37CA"/>
    <w:rsid w:val="00D02796"/>
    <w:rsid w:val="00D03656"/>
    <w:rsid w:val="00D057FE"/>
    <w:rsid w:val="00D10F19"/>
    <w:rsid w:val="00D12A0C"/>
    <w:rsid w:val="00D321EA"/>
    <w:rsid w:val="00D47110"/>
    <w:rsid w:val="00D52550"/>
    <w:rsid w:val="00D526AA"/>
    <w:rsid w:val="00D543E3"/>
    <w:rsid w:val="00D56CA4"/>
    <w:rsid w:val="00D637FC"/>
    <w:rsid w:val="00D64CEF"/>
    <w:rsid w:val="00D71D06"/>
    <w:rsid w:val="00D87B9C"/>
    <w:rsid w:val="00D95A90"/>
    <w:rsid w:val="00DA1482"/>
    <w:rsid w:val="00DA21E1"/>
    <w:rsid w:val="00DB121A"/>
    <w:rsid w:val="00DB630E"/>
    <w:rsid w:val="00DC0F5F"/>
    <w:rsid w:val="00DC1AED"/>
    <w:rsid w:val="00DC4651"/>
    <w:rsid w:val="00DD1A45"/>
    <w:rsid w:val="00DE0E1B"/>
    <w:rsid w:val="00DE5B39"/>
    <w:rsid w:val="00DE650A"/>
    <w:rsid w:val="00E03F6E"/>
    <w:rsid w:val="00E1159F"/>
    <w:rsid w:val="00E11D43"/>
    <w:rsid w:val="00E12F70"/>
    <w:rsid w:val="00E15D08"/>
    <w:rsid w:val="00E16054"/>
    <w:rsid w:val="00E17479"/>
    <w:rsid w:val="00E202F4"/>
    <w:rsid w:val="00E27A6B"/>
    <w:rsid w:val="00E32F19"/>
    <w:rsid w:val="00E3330C"/>
    <w:rsid w:val="00E44618"/>
    <w:rsid w:val="00E44770"/>
    <w:rsid w:val="00E47D08"/>
    <w:rsid w:val="00E56323"/>
    <w:rsid w:val="00E571CD"/>
    <w:rsid w:val="00E64E82"/>
    <w:rsid w:val="00E653E7"/>
    <w:rsid w:val="00E70765"/>
    <w:rsid w:val="00E723A7"/>
    <w:rsid w:val="00E75BE9"/>
    <w:rsid w:val="00E8143B"/>
    <w:rsid w:val="00E8444B"/>
    <w:rsid w:val="00E84BC7"/>
    <w:rsid w:val="00E851E6"/>
    <w:rsid w:val="00E933B0"/>
    <w:rsid w:val="00E93B31"/>
    <w:rsid w:val="00E941F1"/>
    <w:rsid w:val="00EA3609"/>
    <w:rsid w:val="00EB196D"/>
    <w:rsid w:val="00EC1A2F"/>
    <w:rsid w:val="00EC2788"/>
    <w:rsid w:val="00EC51A0"/>
    <w:rsid w:val="00EC77CC"/>
    <w:rsid w:val="00ED758B"/>
    <w:rsid w:val="00EE2E67"/>
    <w:rsid w:val="00EE536B"/>
    <w:rsid w:val="00F0092B"/>
    <w:rsid w:val="00F02E97"/>
    <w:rsid w:val="00F06D7D"/>
    <w:rsid w:val="00F11C74"/>
    <w:rsid w:val="00F1289C"/>
    <w:rsid w:val="00F132B6"/>
    <w:rsid w:val="00F17F41"/>
    <w:rsid w:val="00F2274E"/>
    <w:rsid w:val="00F25409"/>
    <w:rsid w:val="00F31D59"/>
    <w:rsid w:val="00F4333F"/>
    <w:rsid w:val="00F4364B"/>
    <w:rsid w:val="00F500E6"/>
    <w:rsid w:val="00F532B1"/>
    <w:rsid w:val="00F577BD"/>
    <w:rsid w:val="00F61BEF"/>
    <w:rsid w:val="00F67DD3"/>
    <w:rsid w:val="00F72085"/>
    <w:rsid w:val="00F81C1F"/>
    <w:rsid w:val="00F82E1C"/>
    <w:rsid w:val="00F9027D"/>
    <w:rsid w:val="00F90505"/>
    <w:rsid w:val="00F9076E"/>
    <w:rsid w:val="00F910BB"/>
    <w:rsid w:val="00F92FCA"/>
    <w:rsid w:val="00FA0854"/>
    <w:rsid w:val="00FA52B5"/>
    <w:rsid w:val="00FA62E9"/>
    <w:rsid w:val="00FB324E"/>
    <w:rsid w:val="00FB4EED"/>
    <w:rsid w:val="00FC7952"/>
    <w:rsid w:val="00FD0096"/>
    <w:rsid w:val="00FD1057"/>
    <w:rsid w:val="00FD323C"/>
    <w:rsid w:val="00FD4C44"/>
    <w:rsid w:val="00FD5A0F"/>
    <w:rsid w:val="00FE0421"/>
    <w:rsid w:val="00FE3A28"/>
    <w:rsid w:val="00FF25F2"/>
  </w:rsids>
  <m:mathPr>
    <m:mathFont m:val="Cambria Math"/>
    <m:brkBin m:val="before"/>
    <m:brkBinSub m:val="--"/>
    <m:smallFrac m:val="off"/>
    <m:dispDef/>
    <m:lMargin m:val="0"/>
    <m:rMargin m:val="0"/>
    <m:defJc m:val="centerGroup"/>
    <m:wrapIndent m:val="1440"/>
    <m:intLim m:val="subSup"/>
    <m:naryLim m:val="undOvr"/>
  </m:mathPr>
  <w:uiCompat97To2003/>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semiHidden="0" w:uiPriority="0" w:qFormat="1"/>
    <w:lsdException w:name="heading 3" w:semiHidden="0" w:uiPriority="0" w:qFormat="1"/>
    <w:lsdException w:name="heading 4" w:semiHidden="0" w:uiPriority="0" w:qFormat="1"/>
    <w:lsdException w:name="heading 5" w:semiHidden="0" w:uiPriority="0" w:qFormat="1"/>
    <w:lsdException w:name="heading 6" w:semiHidden="0" w:uiPriority="0" w:qFormat="1"/>
    <w:lsdException w:name="heading 7" w:semiHidden="0" w:uiPriority="0" w:qFormat="1"/>
    <w:lsdException w:name="heading 8" w:semiHidden="0" w:uiPriority="0" w:qFormat="1"/>
    <w:lsdException w:name="heading 9" w:semiHidden="0" w:uiPriority="0" w:qFormat="1"/>
    <w:lsdException w:name="index 1" w:locked="1" w:unhideWhenUsed="1"/>
    <w:lsdException w:name="index 2" w:locked="1" w:unhideWhenUsed="1"/>
    <w:lsdException w:name="index 3" w:locked="1" w:unhideWhenUsed="1"/>
    <w:lsdException w:name="index 4" w:locked="1" w:unhideWhenUsed="1"/>
    <w:lsdException w:name="index 5" w:locked="1" w:unhideWhenUsed="1"/>
    <w:lsdException w:name="index 6" w:locked="1" w:unhideWhenUsed="1"/>
    <w:lsdException w:name="index 7" w:locked="1" w:unhideWhenUsed="1"/>
    <w:lsdException w:name="index 8" w:locked="1" w:unhideWhenUsed="1"/>
    <w:lsdException w:name="index 9" w:locked="1" w:unhideWhenUsed="1"/>
    <w:lsdException w:name="toc 1" w:semiHidden="0" w:uiPriority="0"/>
    <w:lsdException w:name="toc 2" w:semiHidden="0" w:uiPriority="0"/>
    <w:lsdException w:name="toc 3" w:semiHidden="0" w:uiPriority="0"/>
    <w:lsdException w:name="toc 4" w:semiHidden="0" w:uiPriority="0"/>
    <w:lsdException w:name="toc 5" w:semiHidden="0" w:uiPriority="0"/>
    <w:lsdException w:name="toc 6" w:semiHidden="0" w:uiPriority="0"/>
    <w:lsdException w:name="toc 7" w:semiHidden="0" w:uiPriority="0"/>
    <w:lsdException w:name="toc 8" w:semiHidden="0" w:uiPriority="0"/>
    <w:lsdException w:name="toc 9" w:semiHidden="0" w:uiPriority="0"/>
    <w:lsdException w:name="Normal Indent" w:locked="1" w:unhideWhenUsed="1"/>
    <w:lsdException w:name="footnote text" w:locked="1" w:unhideWhenUsed="1"/>
    <w:lsdException w:name="annotation text" w:locked="1" w:unhideWhenUsed="1"/>
    <w:lsdException w:name="header" w:locked="1" w:unhideWhenUsed="1"/>
    <w:lsdException w:name="footer" w:locked="1" w:unhideWhenUsed="1"/>
    <w:lsdException w:name="index heading" w:locked="1" w:unhideWhenUsed="1"/>
    <w:lsdException w:name="caption" w:semiHidden="0" w:uiPriority="0" w:qFormat="1"/>
    <w:lsdException w:name="table of figures" w:locked="1" w:unhideWhenUsed="1"/>
    <w:lsdException w:name="envelope address" w:locked="1" w:unhideWhenUsed="1"/>
    <w:lsdException w:name="envelope return" w:locked="1" w:unhideWhenUsed="1"/>
    <w:lsdException w:name="footnote reference" w:locked="1" w:unhideWhenUsed="1"/>
    <w:lsdException w:name="annotation reference" w:locked="1" w:unhideWhenUsed="1"/>
    <w:lsdException w:name="line number" w:locked="1" w:unhideWhenUsed="1"/>
    <w:lsdException w:name="page number" w:locked="1" w:unhideWhenUsed="1"/>
    <w:lsdException w:name="endnote reference" w:locked="1" w:unhideWhenUsed="1"/>
    <w:lsdException w:name="endnote text" w:locked="1" w:unhideWhenUsed="1"/>
    <w:lsdException w:name="table of authorities" w:locked="1" w:unhideWhenUsed="1"/>
    <w:lsdException w:name="macro" w:locked="1" w:unhideWhenUsed="1"/>
    <w:lsdException w:name="toa heading" w:locked="1" w:unhideWhenUsed="1"/>
    <w:lsdException w:name="List" w:locked="1" w:unhideWhenUsed="1"/>
    <w:lsdException w:name="List Bullet" w:locked="1" w:unhideWhenUsed="1"/>
    <w:lsdException w:name="List Number" w:locked="1" w:unhideWhenUsed="1"/>
    <w:lsdException w:name="List 2" w:locked="1" w:unhideWhenUsed="1"/>
    <w:lsdException w:name="List 3" w:locked="1" w:unhideWhenUsed="1"/>
    <w:lsdException w:name="List 4" w:locked="1" w:unhideWhenUsed="1"/>
    <w:lsdException w:name="List 5" w:locked="1" w:unhideWhenUsed="1"/>
    <w:lsdException w:name="List Bullet 2" w:locked="1" w:unhideWhenUsed="1"/>
    <w:lsdException w:name="List Bullet 3" w:locked="1" w:unhideWhenUsed="1"/>
    <w:lsdException w:name="List Bullet 4" w:locked="1" w:unhideWhenUsed="1"/>
    <w:lsdException w:name="List Bullet 5" w:locked="1" w:unhideWhenUsed="1"/>
    <w:lsdException w:name="List Number 2" w:locked="1" w:unhideWhenUsed="1"/>
    <w:lsdException w:name="List Number 3" w:locked="1" w:unhideWhenUsed="1"/>
    <w:lsdException w:name="List Number 4" w:locked="1" w:unhideWhenUsed="1"/>
    <w:lsdException w:name="List Number 5" w:locked="1" w:unhideWhenUsed="1"/>
    <w:lsdException w:name="Title" w:semiHidden="0" w:uiPriority="0" w:qFormat="1"/>
    <w:lsdException w:name="Closing" w:locked="1" w:unhideWhenUsed="1"/>
    <w:lsdException w:name="Signature" w:locked="1" w:unhideWhenUsed="1"/>
    <w:lsdException w:name="Default Paragraph Font" w:semiHidden="0" w:uiPriority="0"/>
    <w:lsdException w:name="Body Text" w:locked="1" w:unhideWhenUsed="1"/>
    <w:lsdException w:name="Body Text Indent" w:locked="1" w:unhideWhenUsed="1"/>
    <w:lsdException w:name="List Continue" w:locked="1" w:unhideWhenUsed="1"/>
    <w:lsdException w:name="List Continue 2" w:locked="1" w:unhideWhenUsed="1"/>
    <w:lsdException w:name="List Continue 3" w:locked="1" w:unhideWhenUsed="1"/>
    <w:lsdException w:name="List Continue 4" w:locked="1" w:unhideWhenUsed="1"/>
    <w:lsdException w:name="List Continue 5" w:locked="1" w:unhideWhenUsed="1"/>
    <w:lsdException w:name="Message Header" w:locked="1" w:unhideWhenUsed="1"/>
    <w:lsdException w:name="Subtitle" w:semiHidden="0" w:uiPriority="0" w:qFormat="1"/>
    <w:lsdException w:name="Salutation" w:locked="1" w:unhideWhenUsed="1"/>
    <w:lsdException w:name="Date" w:locked="1" w:unhideWhenUsed="1"/>
    <w:lsdException w:name="Body Text First Indent" w:locked="1" w:unhideWhenUsed="1"/>
    <w:lsdException w:name="Body Text First Indent 2" w:locked="1" w:unhideWhenUsed="1"/>
    <w:lsdException w:name="Note Heading" w:locked="1" w:unhideWhenUsed="1"/>
    <w:lsdException w:name="Body Text 2" w:locked="1" w:unhideWhenUsed="1"/>
    <w:lsdException w:name="Body Text 3" w:locked="1" w:unhideWhenUsed="1"/>
    <w:lsdException w:name="Body Text Indent 2" w:locked="1" w:unhideWhenUsed="1"/>
    <w:lsdException w:name="Body Text Indent 3" w:locked="1" w:unhideWhenUsed="1"/>
    <w:lsdException w:name="Block Text" w:locked="1" w:unhideWhenUsed="1"/>
    <w:lsdException w:name="Hyperlink" w:locked="1" w:unhideWhenUsed="1"/>
    <w:lsdException w:name="FollowedHyperlink" w:locked="1" w:unhideWhenUsed="1"/>
    <w:lsdException w:name="Strong" w:semiHidden="0" w:uiPriority="0" w:qFormat="1"/>
    <w:lsdException w:name="Emphasis" w:semiHidden="0" w:uiPriority="0" w:qFormat="1"/>
    <w:lsdException w:name="Document Map" w:locked="1" w:unhideWhenUsed="1"/>
    <w:lsdException w:name="Plain Text" w:locked="1" w:unhideWhenUsed="1"/>
    <w:lsdException w:name="E-mail Signature" w:locked="1" w:unhideWhenUsed="1"/>
    <w:lsdException w:name="HTML Top of Form" w:locked="1" w:unhideWhenUsed="1"/>
    <w:lsdException w:name="HTML Bottom of Form" w:locked="1" w:unhideWhenUsed="1"/>
    <w:lsdException w:name="Normal (Web)" w:locked="1" w:unhideWhenUsed="1"/>
    <w:lsdException w:name="HTML Acronym" w:locked="1" w:unhideWhenUsed="1"/>
    <w:lsdException w:name="HTML Address" w:locked="1" w:unhideWhenUsed="1"/>
    <w:lsdException w:name="HTML Cite" w:locked="1" w:unhideWhenUsed="1"/>
    <w:lsdException w:name="HTML Code" w:locked="1" w:unhideWhenUsed="1"/>
    <w:lsdException w:name="HTML Definition" w:locked="1" w:unhideWhenUsed="1"/>
    <w:lsdException w:name="HTML Keyboard" w:locked="1" w:unhideWhenUsed="1"/>
    <w:lsdException w:name="HTML Preformatted" w:locked="1" w:unhideWhenUsed="1"/>
    <w:lsdException w:name="HTML Sample" w:locked="1" w:unhideWhenUsed="1"/>
    <w:lsdException w:name="HTML Typewriter" w:locked="1" w:unhideWhenUsed="1"/>
    <w:lsdException w:name="HTML Variable" w:locked="1" w:unhideWhenUsed="1"/>
    <w:lsdException w:name="Normal Table" w:locked="1" w:unhideWhenUsed="1"/>
    <w:lsdException w:name="annotation subject" w:locked="1" w:unhideWhenUsed="1"/>
    <w:lsdException w:name="No List" w:locked="1" w:unhideWhenUsed="1"/>
    <w:lsdException w:name="Outline List 1" w:locked="1" w:unhideWhenUsed="1"/>
    <w:lsdException w:name="Outline List 2" w:locked="1" w:unhideWhenUsed="1"/>
    <w:lsdException w:name="Outline List 3" w:locked="1" w:unhideWhenUsed="1"/>
    <w:lsdException w:name="Table Simple 1" w:locked="1" w:unhideWhenUsed="1"/>
    <w:lsdException w:name="Table Simple 2" w:locked="1" w:unhideWhenUsed="1"/>
    <w:lsdException w:name="Table Simple 3" w:locked="1" w:unhideWhenUsed="1"/>
    <w:lsdException w:name="Table Classic 1" w:locked="1" w:unhideWhenUsed="1"/>
    <w:lsdException w:name="Table Classic 2" w:locked="1" w:unhideWhenUsed="1"/>
    <w:lsdException w:name="Table Classic 3" w:locked="1" w:unhideWhenUsed="1"/>
    <w:lsdException w:name="Table Classic 4" w:locked="1" w:unhideWhenUsed="1"/>
    <w:lsdException w:name="Table Colorful 1" w:locked="1" w:unhideWhenUsed="1"/>
    <w:lsdException w:name="Table Colorful 2" w:locked="1" w:unhideWhenUsed="1"/>
    <w:lsdException w:name="Table Colorful 3" w:locked="1" w:unhideWhenUsed="1"/>
    <w:lsdException w:name="Table Columns 1" w:locked="1" w:unhideWhenUsed="1"/>
    <w:lsdException w:name="Table Columns 2" w:locked="1" w:unhideWhenUsed="1"/>
    <w:lsdException w:name="Table Columns 3" w:locked="1" w:unhideWhenUsed="1"/>
    <w:lsdException w:name="Table Columns 4" w:locked="1" w:unhideWhenUsed="1"/>
    <w:lsdException w:name="Table Columns 5" w:locked="1" w:unhideWhenUsed="1"/>
    <w:lsdException w:name="Table Grid 1" w:locked="1" w:unhideWhenUsed="1"/>
    <w:lsdException w:name="Table Grid 2" w:locked="1" w:unhideWhenUsed="1"/>
    <w:lsdException w:name="Table Grid 3" w:locked="1" w:unhideWhenUsed="1"/>
    <w:lsdException w:name="Table Grid 4" w:locked="1" w:unhideWhenUsed="1"/>
    <w:lsdException w:name="Table Grid 5" w:locked="1" w:unhideWhenUsed="1"/>
    <w:lsdException w:name="Table Grid 6" w:locked="1" w:unhideWhenUsed="1"/>
    <w:lsdException w:name="Table Grid 7" w:locked="1" w:unhideWhenUsed="1"/>
    <w:lsdException w:name="Table Grid 8" w:locked="1" w:unhideWhenUsed="1"/>
    <w:lsdException w:name="Table List 1" w:locked="1" w:unhideWhenUsed="1"/>
    <w:lsdException w:name="Table List 2" w:locked="1" w:unhideWhenUsed="1"/>
    <w:lsdException w:name="Table List 3" w:locked="1" w:unhideWhenUsed="1"/>
    <w:lsdException w:name="Table List 4" w:locked="1" w:unhideWhenUsed="1"/>
    <w:lsdException w:name="Table List 5" w:locked="1" w:unhideWhenUsed="1"/>
    <w:lsdException w:name="Table List 6" w:locked="1" w:unhideWhenUsed="1"/>
    <w:lsdException w:name="Table List 7" w:locked="1" w:unhideWhenUsed="1"/>
    <w:lsdException w:name="Table List 8" w:locked="1" w:unhideWhenUsed="1"/>
    <w:lsdException w:name="Table 3D effects 1" w:locked="1" w:unhideWhenUsed="1"/>
    <w:lsdException w:name="Table 3D effects 2" w:locked="1" w:unhideWhenUsed="1"/>
    <w:lsdException w:name="Table 3D effects 3" w:locked="1" w:unhideWhenUsed="1"/>
    <w:lsdException w:name="Table Contemporary" w:locked="1" w:unhideWhenUsed="1"/>
    <w:lsdException w:name="Table Elegant" w:locked="1" w:unhideWhenUsed="1"/>
    <w:lsdException w:name="Table Professional" w:locked="1" w:unhideWhenUsed="1"/>
    <w:lsdException w:name="Table Subtle 1" w:locked="1" w:unhideWhenUsed="1"/>
    <w:lsdException w:name="Table Subtle 2" w:locked="1" w:unhideWhenUsed="1"/>
    <w:lsdException w:name="Table Web 1" w:locked="1" w:unhideWhenUsed="1"/>
    <w:lsdException w:name="Table Web 2" w:locked="1" w:unhideWhenUsed="1"/>
    <w:lsdException w:name="Table Web 3" w:locked="1" w:unhideWhenUsed="1"/>
    <w:lsdException w:name="Balloon Text" w:locked="1" w:unhideWhenUsed="1"/>
    <w:lsdException w:name="Table Grid" w:semiHidden="0" w:uiPriority="0"/>
    <w:lsdException w:name="Table Theme" w:locked="1"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834104"/>
    <w:pPr>
      <w:overflowPunct w:val="0"/>
      <w:autoSpaceDE w:val="0"/>
      <w:autoSpaceDN w:val="0"/>
      <w:adjustRightInd w:val="0"/>
      <w:textAlignment w:val="baseline"/>
    </w:pPr>
    <w:rPr>
      <w:rFonts w:ascii="Arial" w:hAnsi="Arial" w:cs="Arial"/>
      <w:sz w:val="20"/>
      <w:szCs w:val="24"/>
      <w:lang w:eastAsia="en-US"/>
    </w:rPr>
  </w:style>
  <w:style w:type="paragraph" w:styleId="Heading1">
    <w:name w:val="heading 1"/>
    <w:basedOn w:val="Heading"/>
    <w:next w:val="NormalIndent"/>
    <w:link w:val="Heading1Char"/>
    <w:uiPriority w:val="99"/>
    <w:qFormat/>
    <w:rsid w:val="00CA25BA"/>
    <w:pPr>
      <w:pageBreakBefore/>
      <w:numPr>
        <w:numId w:val="5"/>
      </w:numPr>
      <w:outlineLvl w:val="0"/>
    </w:pPr>
    <w:rPr>
      <w:szCs w:val="24"/>
    </w:rPr>
  </w:style>
  <w:style w:type="paragraph" w:styleId="Heading2">
    <w:name w:val="heading 2"/>
    <w:basedOn w:val="Heading"/>
    <w:next w:val="NormalIndent"/>
    <w:link w:val="Heading2Char"/>
    <w:uiPriority w:val="99"/>
    <w:qFormat/>
    <w:rsid w:val="000D625C"/>
    <w:pPr>
      <w:numPr>
        <w:ilvl w:val="1"/>
        <w:numId w:val="5"/>
      </w:numPr>
      <w:outlineLvl w:val="1"/>
    </w:pPr>
    <w:rPr>
      <w:sz w:val="24"/>
    </w:rPr>
  </w:style>
  <w:style w:type="paragraph" w:styleId="Heading3">
    <w:name w:val="heading 3"/>
    <w:basedOn w:val="Title"/>
    <w:next w:val="NormalIndent"/>
    <w:link w:val="Heading3Char"/>
    <w:uiPriority w:val="99"/>
    <w:qFormat/>
    <w:rsid w:val="00B31234"/>
    <w:pPr>
      <w:numPr>
        <w:ilvl w:val="2"/>
        <w:numId w:val="5"/>
      </w:numPr>
      <w:jc w:val="left"/>
      <w:outlineLvl w:val="2"/>
    </w:pPr>
    <w:rPr>
      <w:bCs w:val="0"/>
      <w:sz w:val="24"/>
    </w:rPr>
  </w:style>
  <w:style w:type="paragraph" w:styleId="Heading4">
    <w:name w:val="heading 4"/>
    <w:basedOn w:val="Heading3"/>
    <w:next w:val="NormalIndent"/>
    <w:link w:val="Heading4Char"/>
    <w:uiPriority w:val="99"/>
    <w:qFormat/>
    <w:rsid w:val="00B31234"/>
    <w:pPr>
      <w:numPr>
        <w:ilvl w:val="3"/>
      </w:numPr>
      <w:ind w:left="283" w:hanging="283"/>
      <w:outlineLvl w:val="3"/>
    </w:pPr>
  </w:style>
  <w:style w:type="paragraph" w:styleId="Heading5">
    <w:name w:val="heading 5"/>
    <w:basedOn w:val="Heading4"/>
    <w:next w:val="NormalIndent"/>
    <w:link w:val="Heading5Char"/>
    <w:uiPriority w:val="99"/>
    <w:qFormat/>
    <w:rsid w:val="00B31234"/>
    <w:pPr>
      <w:numPr>
        <w:ilvl w:val="4"/>
      </w:numPr>
      <w:outlineLvl w:val="4"/>
    </w:pPr>
  </w:style>
  <w:style w:type="paragraph" w:styleId="Heading6">
    <w:name w:val="heading 6"/>
    <w:basedOn w:val="NormalIndent"/>
    <w:next w:val="NormalIndent"/>
    <w:link w:val="Heading6Char"/>
    <w:uiPriority w:val="99"/>
    <w:qFormat/>
    <w:rsid w:val="00164175"/>
    <w:pPr>
      <w:pageBreakBefore/>
      <w:numPr>
        <w:ilvl w:val="5"/>
        <w:numId w:val="5"/>
      </w:numPr>
      <w:outlineLvl w:val="5"/>
    </w:pPr>
    <w:rPr>
      <w:b/>
      <w:sz w:val="36"/>
      <w:szCs w:val="36"/>
    </w:rPr>
  </w:style>
  <w:style w:type="paragraph" w:styleId="Heading7">
    <w:name w:val="heading 7"/>
    <w:basedOn w:val="Heading"/>
    <w:next w:val="NormalIndent"/>
    <w:link w:val="Heading7Char"/>
    <w:uiPriority w:val="99"/>
    <w:qFormat/>
    <w:rsid w:val="00B31234"/>
    <w:pPr>
      <w:numPr>
        <w:ilvl w:val="6"/>
        <w:numId w:val="5"/>
      </w:numPr>
      <w:outlineLvl w:val="6"/>
    </w:pPr>
  </w:style>
  <w:style w:type="paragraph" w:styleId="Heading8">
    <w:name w:val="heading 8"/>
    <w:basedOn w:val="Heading"/>
    <w:next w:val="NormalIndent"/>
    <w:link w:val="Heading8Char"/>
    <w:uiPriority w:val="99"/>
    <w:qFormat/>
    <w:rsid w:val="0025514D"/>
    <w:pPr>
      <w:numPr>
        <w:ilvl w:val="7"/>
        <w:numId w:val="5"/>
      </w:numPr>
      <w:outlineLvl w:val="7"/>
    </w:pPr>
    <w:rPr>
      <w:sz w:val="24"/>
    </w:rPr>
  </w:style>
  <w:style w:type="paragraph" w:styleId="Heading9">
    <w:name w:val="heading 9"/>
    <w:basedOn w:val="Heading8"/>
    <w:next w:val="NormalIndent"/>
    <w:link w:val="Heading9Char"/>
    <w:uiPriority w:val="99"/>
    <w:qFormat/>
    <w:rsid w:val="00B31234"/>
    <w:pPr>
      <w:numPr>
        <w:ilvl w:val="8"/>
      </w:numPr>
      <w:ind w:left="283" w:hanging="283"/>
      <w:outlineLvl w:val="8"/>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1552D8"/>
    <w:rPr>
      <w:rFonts w:ascii="Arial" w:hAnsi="Arial" w:cs="Arial"/>
      <w:b/>
      <w:bCs/>
      <w:sz w:val="28"/>
      <w:szCs w:val="24"/>
      <w:lang w:eastAsia="en-US"/>
    </w:rPr>
  </w:style>
  <w:style w:type="character" w:customStyle="1" w:styleId="Heading2Char">
    <w:name w:val="Heading 2 Char"/>
    <w:basedOn w:val="DefaultParagraphFont"/>
    <w:link w:val="Heading2"/>
    <w:uiPriority w:val="99"/>
    <w:locked/>
    <w:rsid w:val="001552D8"/>
    <w:rPr>
      <w:rFonts w:ascii="Arial" w:hAnsi="Arial" w:cs="Arial"/>
      <w:b/>
      <w:bCs/>
      <w:sz w:val="24"/>
      <w:szCs w:val="28"/>
      <w:lang w:eastAsia="en-US"/>
    </w:rPr>
  </w:style>
  <w:style w:type="character" w:customStyle="1" w:styleId="Heading3Char">
    <w:name w:val="Heading 3 Char"/>
    <w:basedOn w:val="DefaultParagraphFont"/>
    <w:link w:val="Heading3"/>
    <w:uiPriority w:val="99"/>
    <w:locked/>
    <w:rsid w:val="001552D8"/>
    <w:rPr>
      <w:rFonts w:ascii="Arial" w:hAnsi="Arial" w:cs="Arial"/>
      <w:b/>
      <w:kern w:val="28"/>
      <w:sz w:val="24"/>
      <w:szCs w:val="24"/>
      <w:lang w:eastAsia="en-US"/>
    </w:rPr>
  </w:style>
  <w:style w:type="character" w:customStyle="1" w:styleId="Heading4Char">
    <w:name w:val="Heading 4 Char"/>
    <w:basedOn w:val="DefaultParagraphFont"/>
    <w:link w:val="Heading4"/>
    <w:uiPriority w:val="99"/>
    <w:locked/>
    <w:rsid w:val="001552D8"/>
    <w:rPr>
      <w:rFonts w:ascii="Arial" w:hAnsi="Arial" w:cs="Arial"/>
      <w:b/>
      <w:kern w:val="28"/>
      <w:sz w:val="24"/>
      <w:szCs w:val="24"/>
      <w:lang w:eastAsia="en-US"/>
    </w:rPr>
  </w:style>
  <w:style w:type="character" w:customStyle="1" w:styleId="Heading5Char">
    <w:name w:val="Heading 5 Char"/>
    <w:basedOn w:val="DefaultParagraphFont"/>
    <w:link w:val="Heading5"/>
    <w:uiPriority w:val="99"/>
    <w:locked/>
    <w:rsid w:val="001552D8"/>
    <w:rPr>
      <w:rFonts w:ascii="Arial" w:hAnsi="Arial" w:cs="Arial"/>
      <w:b/>
      <w:kern w:val="28"/>
      <w:sz w:val="24"/>
      <w:szCs w:val="24"/>
      <w:lang w:eastAsia="en-US"/>
    </w:rPr>
  </w:style>
  <w:style w:type="character" w:customStyle="1" w:styleId="Heading6Char">
    <w:name w:val="Heading 6 Char"/>
    <w:basedOn w:val="DefaultParagraphFont"/>
    <w:link w:val="Heading6"/>
    <w:uiPriority w:val="99"/>
    <w:locked/>
    <w:rsid w:val="001552D8"/>
    <w:rPr>
      <w:rFonts w:ascii="Arial" w:hAnsi="Arial"/>
      <w:b/>
      <w:sz w:val="36"/>
      <w:szCs w:val="36"/>
      <w:lang w:eastAsia="en-US"/>
    </w:rPr>
  </w:style>
  <w:style w:type="character" w:customStyle="1" w:styleId="Heading7Char">
    <w:name w:val="Heading 7 Char"/>
    <w:basedOn w:val="DefaultParagraphFont"/>
    <w:link w:val="Heading7"/>
    <w:uiPriority w:val="99"/>
    <w:locked/>
    <w:rsid w:val="001552D8"/>
    <w:rPr>
      <w:rFonts w:ascii="Arial" w:hAnsi="Arial" w:cs="Arial"/>
      <w:b/>
      <w:bCs/>
      <w:sz w:val="28"/>
      <w:szCs w:val="28"/>
      <w:lang w:eastAsia="en-US"/>
    </w:rPr>
  </w:style>
  <w:style w:type="character" w:customStyle="1" w:styleId="Heading8Char">
    <w:name w:val="Heading 8 Char"/>
    <w:basedOn w:val="DefaultParagraphFont"/>
    <w:link w:val="Heading8"/>
    <w:uiPriority w:val="99"/>
    <w:locked/>
    <w:rsid w:val="001552D8"/>
    <w:rPr>
      <w:rFonts w:ascii="Arial" w:hAnsi="Arial" w:cs="Arial"/>
      <w:b/>
      <w:bCs/>
      <w:sz w:val="24"/>
      <w:szCs w:val="28"/>
      <w:lang w:eastAsia="en-US"/>
    </w:rPr>
  </w:style>
  <w:style w:type="character" w:customStyle="1" w:styleId="Heading9Char">
    <w:name w:val="Heading 9 Char"/>
    <w:basedOn w:val="DefaultParagraphFont"/>
    <w:link w:val="Heading9"/>
    <w:uiPriority w:val="99"/>
    <w:locked/>
    <w:rsid w:val="001552D8"/>
    <w:rPr>
      <w:rFonts w:ascii="Arial" w:hAnsi="Arial" w:cs="Arial"/>
      <w:b/>
      <w:bCs/>
      <w:sz w:val="24"/>
      <w:szCs w:val="28"/>
      <w:lang w:eastAsia="en-US"/>
    </w:rPr>
  </w:style>
  <w:style w:type="paragraph" w:styleId="Title">
    <w:name w:val="Title"/>
    <w:basedOn w:val="Normal"/>
    <w:next w:val="NormalIndent"/>
    <w:link w:val="TitleChar"/>
    <w:uiPriority w:val="99"/>
    <w:qFormat/>
    <w:rsid w:val="000B64FE"/>
    <w:pPr>
      <w:keepNext/>
      <w:keepLines/>
      <w:spacing w:after="240"/>
      <w:jc w:val="center"/>
    </w:pPr>
    <w:rPr>
      <w:b/>
      <w:bCs/>
      <w:kern w:val="28"/>
    </w:rPr>
  </w:style>
  <w:style w:type="character" w:customStyle="1" w:styleId="TitleChar">
    <w:name w:val="Title Char"/>
    <w:basedOn w:val="DefaultParagraphFont"/>
    <w:link w:val="Title"/>
    <w:uiPriority w:val="99"/>
    <w:locked/>
    <w:rsid w:val="001552D8"/>
    <w:rPr>
      <w:rFonts w:ascii="Cambria" w:hAnsi="Cambria" w:cs="Times New Roman"/>
      <w:b/>
      <w:bCs/>
      <w:kern w:val="28"/>
      <w:sz w:val="32"/>
      <w:szCs w:val="32"/>
      <w:lang w:eastAsia="en-US"/>
    </w:rPr>
  </w:style>
  <w:style w:type="paragraph" w:styleId="NormalIndent">
    <w:name w:val="Normal Indent"/>
    <w:basedOn w:val="Normal"/>
    <w:uiPriority w:val="99"/>
    <w:rsid w:val="00F532B1"/>
    <w:pPr>
      <w:spacing w:after="240"/>
      <w:ind w:left="851"/>
      <w:jc w:val="both"/>
    </w:pPr>
    <w:rPr>
      <w:rFonts w:cs="Times New Roman"/>
      <w:sz w:val="22"/>
    </w:rPr>
  </w:style>
  <w:style w:type="paragraph" w:styleId="Footer">
    <w:name w:val="footer"/>
    <w:basedOn w:val="Normal"/>
    <w:link w:val="FooterChar"/>
    <w:uiPriority w:val="99"/>
    <w:rsid w:val="00F532B1"/>
    <w:pPr>
      <w:tabs>
        <w:tab w:val="center" w:pos="4536"/>
        <w:tab w:val="right" w:pos="9072"/>
      </w:tabs>
      <w:spacing w:before="40"/>
    </w:pPr>
    <w:rPr>
      <w:szCs w:val="20"/>
    </w:rPr>
  </w:style>
  <w:style w:type="character" w:customStyle="1" w:styleId="FooterChar">
    <w:name w:val="Footer Char"/>
    <w:basedOn w:val="DefaultParagraphFont"/>
    <w:link w:val="Footer"/>
    <w:uiPriority w:val="99"/>
    <w:locked/>
    <w:rsid w:val="00607DF2"/>
    <w:rPr>
      <w:rFonts w:ascii="Arial" w:hAnsi="Arial" w:cs="Arial"/>
      <w:lang w:val="en-GB" w:eastAsia="en-US" w:bidi="ar-SA"/>
    </w:rPr>
  </w:style>
  <w:style w:type="paragraph" w:styleId="Header">
    <w:name w:val="header"/>
    <w:basedOn w:val="Normal"/>
    <w:link w:val="HeaderChar"/>
    <w:uiPriority w:val="99"/>
    <w:rsid w:val="000B64FE"/>
    <w:pPr>
      <w:tabs>
        <w:tab w:val="center" w:pos="4536"/>
        <w:tab w:val="right" w:pos="9072"/>
      </w:tabs>
    </w:pPr>
    <w:rPr>
      <w:szCs w:val="20"/>
    </w:rPr>
  </w:style>
  <w:style w:type="character" w:customStyle="1" w:styleId="HeaderChar">
    <w:name w:val="Header Char"/>
    <w:basedOn w:val="DefaultParagraphFont"/>
    <w:link w:val="Header"/>
    <w:uiPriority w:val="99"/>
    <w:semiHidden/>
    <w:locked/>
    <w:rsid w:val="001552D8"/>
    <w:rPr>
      <w:rFonts w:ascii="Arial" w:hAnsi="Arial" w:cs="Arial"/>
      <w:sz w:val="24"/>
      <w:szCs w:val="24"/>
      <w:lang w:eastAsia="en-US"/>
    </w:rPr>
  </w:style>
  <w:style w:type="paragraph" w:customStyle="1" w:styleId="Bullet">
    <w:name w:val="Bullet"/>
    <w:basedOn w:val="NormalIndent"/>
    <w:uiPriority w:val="99"/>
    <w:rsid w:val="000B64FE"/>
    <w:pPr>
      <w:keepLines/>
      <w:numPr>
        <w:numId w:val="6"/>
      </w:numPr>
      <w:tabs>
        <w:tab w:val="clear" w:pos="1211"/>
        <w:tab w:val="left" w:pos="1418"/>
      </w:tabs>
      <w:ind w:left="1418" w:hanging="567"/>
    </w:pPr>
  </w:style>
  <w:style w:type="paragraph" w:styleId="TOC1">
    <w:name w:val="toc 1"/>
    <w:basedOn w:val="Normal"/>
    <w:next w:val="Normal"/>
    <w:autoRedefine/>
    <w:uiPriority w:val="99"/>
    <w:rsid w:val="000B64FE"/>
    <w:pPr>
      <w:tabs>
        <w:tab w:val="left" w:pos="567"/>
        <w:tab w:val="left" w:pos="1134"/>
        <w:tab w:val="right" w:leader="dot" w:pos="9071"/>
      </w:tabs>
      <w:spacing w:before="120" w:after="120"/>
      <w:ind w:left="567" w:hanging="567"/>
    </w:pPr>
    <w:rPr>
      <w:noProof/>
    </w:rPr>
  </w:style>
  <w:style w:type="paragraph" w:customStyle="1" w:styleId="Bullet2">
    <w:name w:val="Bullet2"/>
    <w:basedOn w:val="Bullet"/>
    <w:uiPriority w:val="99"/>
    <w:rsid w:val="000B64FE"/>
    <w:pPr>
      <w:numPr>
        <w:numId w:val="7"/>
      </w:numPr>
      <w:tabs>
        <w:tab w:val="clear" w:pos="1418"/>
        <w:tab w:val="clear" w:pos="1494"/>
        <w:tab w:val="num" w:pos="1211"/>
        <w:tab w:val="num" w:pos="1701"/>
      </w:tabs>
      <w:ind w:left="1701" w:hanging="283"/>
    </w:pPr>
  </w:style>
  <w:style w:type="paragraph" w:styleId="TOC2">
    <w:name w:val="toc 2"/>
    <w:basedOn w:val="Normal"/>
    <w:next w:val="Normal"/>
    <w:autoRedefine/>
    <w:uiPriority w:val="99"/>
    <w:rsid w:val="000B64FE"/>
    <w:pPr>
      <w:tabs>
        <w:tab w:val="left" w:pos="1134"/>
        <w:tab w:val="right" w:leader="dot" w:pos="9071"/>
      </w:tabs>
      <w:ind w:left="1701" w:hanging="1134"/>
    </w:pPr>
    <w:rPr>
      <w:noProof/>
    </w:rPr>
  </w:style>
  <w:style w:type="paragraph" w:styleId="TOC3">
    <w:name w:val="toc 3"/>
    <w:basedOn w:val="Normal"/>
    <w:next w:val="Normal"/>
    <w:autoRedefine/>
    <w:uiPriority w:val="99"/>
    <w:rsid w:val="000B64FE"/>
    <w:pPr>
      <w:tabs>
        <w:tab w:val="left" w:pos="2268"/>
        <w:tab w:val="left" w:pos="2835"/>
        <w:tab w:val="right" w:leader="dot" w:pos="9071"/>
      </w:tabs>
      <w:ind w:left="2268" w:hanging="1134"/>
    </w:pPr>
    <w:rPr>
      <w:noProof/>
    </w:rPr>
  </w:style>
  <w:style w:type="paragraph" w:customStyle="1" w:styleId="App3">
    <w:name w:val="App3"/>
    <w:next w:val="NormalIndent"/>
    <w:uiPriority w:val="99"/>
    <w:rsid w:val="00B31234"/>
    <w:rPr>
      <w:rFonts w:ascii="Arial" w:hAnsi="Arial" w:cs="Arial"/>
      <w:b/>
      <w:kern w:val="28"/>
      <w:sz w:val="24"/>
      <w:szCs w:val="24"/>
      <w:lang w:eastAsia="en-US"/>
    </w:rPr>
  </w:style>
  <w:style w:type="paragraph" w:customStyle="1" w:styleId="Tbullet">
    <w:name w:val="Tbullet"/>
    <w:basedOn w:val="Tnormal"/>
    <w:uiPriority w:val="99"/>
    <w:rsid w:val="000B64FE"/>
    <w:pPr>
      <w:numPr>
        <w:numId w:val="4"/>
      </w:numPr>
    </w:pPr>
  </w:style>
  <w:style w:type="paragraph" w:customStyle="1" w:styleId="Tnormal">
    <w:name w:val="Tnormal"/>
    <w:basedOn w:val="Normal"/>
    <w:uiPriority w:val="99"/>
    <w:rsid w:val="00F532B1"/>
    <w:pPr>
      <w:spacing w:before="40" w:after="80"/>
      <w:jc w:val="both"/>
    </w:pPr>
  </w:style>
  <w:style w:type="paragraph" w:customStyle="1" w:styleId="Tbullet2">
    <w:name w:val="Tbullet2"/>
    <w:basedOn w:val="Tbullet"/>
    <w:uiPriority w:val="99"/>
    <w:rsid w:val="000B64FE"/>
    <w:pPr>
      <w:numPr>
        <w:numId w:val="8"/>
      </w:numPr>
      <w:tabs>
        <w:tab w:val="clear" w:pos="1779"/>
        <w:tab w:val="num" w:pos="743"/>
        <w:tab w:val="num" w:pos="1494"/>
      </w:tabs>
      <w:ind w:left="743" w:hanging="425"/>
    </w:pPr>
  </w:style>
  <w:style w:type="paragraph" w:customStyle="1" w:styleId="App2">
    <w:name w:val="App2"/>
    <w:next w:val="NormalIndent"/>
    <w:uiPriority w:val="99"/>
    <w:rsid w:val="00B31234"/>
    <w:rPr>
      <w:rFonts w:ascii="Arial" w:hAnsi="Arial" w:cs="Arial"/>
      <w:b/>
      <w:bCs/>
      <w:sz w:val="28"/>
      <w:szCs w:val="24"/>
      <w:lang w:eastAsia="en-US"/>
    </w:rPr>
  </w:style>
  <w:style w:type="paragraph" w:customStyle="1" w:styleId="App1">
    <w:name w:val="App1"/>
    <w:next w:val="NormalIndent"/>
    <w:uiPriority w:val="99"/>
    <w:rsid w:val="00B31234"/>
    <w:rPr>
      <w:rFonts w:ascii="Arial" w:hAnsi="Arial" w:cs="Arial"/>
      <w:b/>
      <w:bCs/>
      <w:sz w:val="36"/>
      <w:szCs w:val="24"/>
      <w:lang w:eastAsia="en-US"/>
    </w:rPr>
  </w:style>
  <w:style w:type="paragraph" w:styleId="TOC4">
    <w:name w:val="toc 4"/>
    <w:basedOn w:val="Normal"/>
    <w:next w:val="Normal"/>
    <w:autoRedefine/>
    <w:uiPriority w:val="99"/>
    <w:semiHidden/>
    <w:rsid w:val="000B64FE"/>
    <w:pPr>
      <w:tabs>
        <w:tab w:val="right" w:leader="dot" w:pos="9071"/>
      </w:tabs>
      <w:ind w:left="720"/>
    </w:pPr>
  </w:style>
  <w:style w:type="paragraph" w:styleId="TOC5">
    <w:name w:val="toc 5"/>
    <w:basedOn w:val="Normal"/>
    <w:next w:val="Normal"/>
    <w:autoRedefine/>
    <w:uiPriority w:val="99"/>
    <w:semiHidden/>
    <w:rsid w:val="000B64FE"/>
    <w:pPr>
      <w:tabs>
        <w:tab w:val="right" w:leader="dot" w:pos="9071"/>
      </w:tabs>
      <w:ind w:left="960"/>
    </w:pPr>
  </w:style>
  <w:style w:type="paragraph" w:styleId="TOC6">
    <w:name w:val="toc 6"/>
    <w:basedOn w:val="Normal"/>
    <w:next w:val="Normal"/>
    <w:autoRedefine/>
    <w:uiPriority w:val="99"/>
    <w:semiHidden/>
    <w:rsid w:val="000B64FE"/>
    <w:pPr>
      <w:tabs>
        <w:tab w:val="right" w:leader="dot" w:pos="9071"/>
      </w:tabs>
      <w:ind w:left="1200"/>
    </w:pPr>
  </w:style>
  <w:style w:type="paragraph" w:styleId="TOC7">
    <w:name w:val="toc 7"/>
    <w:basedOn w:val="Normal"/>
    <w:next w:val="Normal"/>
    <w:autoRedefine/>
    <w:uiPriority w:val="99"/>
    <w:semiHidden/>
    <w:rsid w:val="000B64FE"/>
    <w:pPr>
      <w:tabs>
        <w:tab w:val="right" w:leader="dot" w:pos="9071"/>
      </w:tabs>
      <w:ind w:left="1440"/>
    </w:pPr>
  </w:style>
  <w:style w:type="paragraph" w:styleId="TOC8">
    <w:name w:val="toc 8"/>
    <w:basedOn w:val="Normal"/>
    <w:next w:val="Normal"/>
    <w:autoRedefine/>
    <w:uiPriority w:val="99"/>
    <w:semiHidden/>
    <w:rsid w:val="000B64FE"/>
    <w:pPr>
      <w:tabs>
        <w:tab w:val="right" w:leader="dot" w:pos="9071"/>
      </w:tabs>
      <w:ind w:left="1680"/>
    </w:pPr>
  </w:style>
  <w:style w:type="paragraph" w:styleId="TOC9">
    <w:name w:val="toc 9"/>
    <w:basedOn w:val="Normal"/>
    <w:next w:val="Normal"/>
    <w:autoRedefine/>
    <w:uiPriority w:val="99"/>
    <w:semiHidden/>
    <w:rsid w:val="000B64FE"/>
    <w:pPr>
      <w:tabs>
        <w:tab w:val="right" w:leader="dot" w:pos="9071"/>
      </w:tabs>
      <w:ind w:left="1920"/>
    </w:pPr>
  </w:style>
  <w:style w:type="paragraph" w:customStyle="1" w:styleId="Guidance">
    <w:name w:val="Guidance"/>
    <w:basedOn w:val="NormalIndent"/>
    <w:uiPriority w:val="99"/>
    <w:rsid w:val="000B64FE"/>
    <w:rPr>
      <w:i/>
      <w:iCs/>
      <w:color w:val="0000FF"/>
    </w:rPr>
  </w:style>
  <w:style w:type="paragraph" w:customStyle="1" w:styleId="Banner">
    <w:name w:val="Banner"/>
    <w:basedOn w:val="Title"/>
    <w:next w:val="Title"/>
    <w:uiPriority w:val="99"/>
    <w:rsid w:val="000B64FE"/>
    <w:pPr>
      <w:spacing w:after="0"/>
    </w:pPr>
    <w:rPr>
      <w:rFonts w:ascii="RotisSansSerif Extra Bold" w:hAnsi="RotisSansSerif Extra Bold" w:cs="Times New Roman"/>
      <w:sz w:val="48"/>
      <w:szCs w:val="48"/>
    </w:rPr>
  </w:style>
  <w:style w:type="paragraph" w:customStyle="1" w:styleId="Warning">
    <w:name w:val="Warning"/>
    <w:basedOn w:val="Guidance"/>
    <w:uiPriority w:val="99"/>
    <w:rsid w:val="000B64FE"/>
    <w:rPr>
      <w:b/>
      <w:bCs/>
      <w:color w:val="FF0000"/>
    </w:rPr>
  </w:style>
  <w:style w:type="paragraph" w:styleId="BlockText">
    <w:name w:val="Block Text"/>
    <w:basedOn w:val="Normal"/>
    <w:uiPriority w:val="99"/>
    <w:rsid w:val="000B64FE"/>
    <w:pPr>
      <w:spacing w:before="10"/>
      <w:ind w:left="1134" w:right="424"/>
      <w:jc w:val="both"/>
    </w:pPr>
  </w:style>
  <w:style w:type="paragraph" w:customStyle="1" w:styleId="Classification">
    <w:name w:val="Classification"/>
    <w:basedOn w:val="Title"/>
    <w:next w:val="Normal"/>
    <w:uiPriority w:val="99"/>
    <w:rsid w:val="000B64FE"/>
    <w:pPr>
      <w:pBdr>
        <w:bottom w:val="single" w:sz="8" w:space="1" w:color="auto"/>
      </w:pBdr>
      <w:jc w:val="left"/>
    </w:pPr>
  </w:style>
  <w:style w:type="paragraph" w:customStyle="1" w:styleId="TableHeading">
    <w:name w:val="Table Heading"/>
    <w:basedOn w:val="Normal"/>
    <w:uiPriority w:val="99"/>
    <w:rsid w:val="00F532B1"/>
    <w:pPr>
      <w:keepLines/>
      <w:spacing w:before="40" w:after="40"/>
      <w:ind w:left="57" w:right="57"/>
      <w:jc w:val="center"/>
    </w:pPr>
    <w:rPr>
      <w:b/>
      <w:bCs/>
    </w:rPr>
  </w:style>
  <w:style w:type="paragraph" w:styleId="BodyText">
    <w:name w:val="Body Text"/>
    <w:basedOn w:val="Normal"/>
    <w:link w:val="BodyTextChar"/>
    <w:uiPriority w:val="99"/>
    <w:rsid w:val="000B64FE"/>
    <w:pPr>
      <w:spacing w:after="120"/>
    </w:pPr>
  </w:style>
  <w:style w:type="character" w:customStyle="1" w:styleId="BodyTextChar">
    <w:name w:val="Body Text Char"/>
    <w:basedOn w:val="DefaultParagraphFont"/>
    <w:link w:val="BodyText"/>
    <w:uiPriority w:val="99"/>
    <w:semiHidden/>
    <w:locked/>
    <w:rsid w:val="001552D8"/>
    <w:rPr>
      <w:rFonts w:ascii="Arial" w:hAnsi="Arial" w:cs="Arial"/>
      <w:sz w:val="24"/>
      <w:szCs w:val="24"/>
      <w:lang w:eastAsia="en-US"/>
    </w:rPr>
  </w:style>
  <w:style w:type="paragraph" w:customStyle="1" w:styleId="Heading">
    <w:name w:val="Heading"/>
    <w:basedOn w:val="Normal"/>
    <w:next w:val="Normal"/>
    <w:uiPriority w:val="99"/>
    <w:rsid w:val="00F532B1"/>
    <w:pPr>
      <w:keepNext/>
      <w:keepLines/>
      <w:spacing w:after="240"/>
    </w:pPr>
    <w:rPr>
      <w:b/>
      <w:bCs/>
      <w:sz w:val="28"/>
      <w:szCs w:val="28"/>
    </w:rPr>
  </w:style>
  <w:style w:type="paragraph" w:styleId="ListBullet">
    <w:name w:val="List Bullet"/>
    <w:basedOn w:val="Normal"/>
    <w:uiPriority w:val="99"/>
    <w:rsid w:val="000B64FE"/>
    <w:pPr>
      <w:spacing w:after="240"/>
      <w:ind w:left="1701" w:hanging="567"/>
      <w:jc w:val="both"/>
    </w:pPr>
    <w:rPr>
      <w:rFonts w:cs="Times New Roman"/>
      <w:szCs w:val="20"/>
    </w:rPr>
  </w:style>
  <w:style w:type="character" w:styleId="CommentReference">
    <w:name w:val="annotation reference"/>
    <w:basedOn w:val="DefaultParagraphFont"/>
    <w:uiPriority w:val="99"/>
    <w:semiHidden/>
    <w:rsid w:val="000B64FE"/>
    <w:rPr>
      <w:rFonts w:cs="Times New Roman"/>
      <w:sz w:val="16"/>
      <w:szCs w:val="16"/>
    </w:rPr>
  </w:style>
  <w:style w:type="paragraph" w:styleId="CommentText">
    <w:name w:val="annotation text"/>
    <w:basedOn w:val="Normal"/>
    <w:link w:val="CommentTextChar"/>
    <w:uiPriority w:val="99"/>
    <w:semiHidden/>
    <w:rsid w:val="000B64FE"/>
    <w:rPr>
      <w:szCs w:val="20"/>
    </w:rPr>
  </w:style>
  <w:style w:type="character" w:customStyle="1" w:styleId="CommentTextChar">
    <w:name w:val="Comment Text Char"/>
    <w:basedOn w:val="DefaultParagraphFont"/>
    <w:link w:val="CommentText"/>
    <w:uiPriority w:val="99"/>
    <w:semiHidden/>
    <w:locked/>
    <w:rsid w:val="00AE2CB5"/>
    <w:rPr>
      <w:rFonts w:ascii="Arial" w:hAnsi="Arial" w:cs="Arial"/>
      <w:lang w:eastAsia="en-US"/>
    </w:rPr>
  </w:style>
  <w:style w:type="paragraph" w:styleId="BalloonText">
    <w:name w:val="Balloon Text"/>
    <w:basedOn w:val="Normal"/>
    <w:link w:val="BalloonTextChar"/>
    <w:uiPriority w:val="99"/>
    <w:semiHidden/>
    <w:rsid w:val="0024397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552D8"/>
    <w:rPr>
      <w:rFonts w:cs="Arial"/>
      <w:sz w:val="2"/>
      <w:lang w:eastAsia="en-US"/>
    </w:rPr>
  </w:style>
  <w:style w:type="paragraph" w:customStyle="1" w:styleId="StyleTnormalItalic">
    <w:name w:val="Style Tnormal + Italic"/>
    <w:basedOn w:val="Tnormal"/>
    <w:uiPriority w:val="99"/>
    <w:rsid w:val="00F532B1"/>
    <w:rPr>
      <w:i/>
      <w:iCs/>
    </w:rPr>
  </w:style>
  <w:style w:type="paragraph" w:styleId="CommentSubject">
    <w:name w:val="annotation subject"/>
    <w:basedOn w:val="CommentText"/>
    <w:next w:val="CommentText"/>
    <w:link w:val="CommentSubjectChar"/>
    <w:uiPriority w:val="99"/>
    <w:semiHidden/>
    <w:rsid w:val="0081396D"/>
    <w:rPr>
      <w:b/>
      <w:bCs/>
    </w:rPr>
  </w:style>
  <w:style w:type="character" w:customStyle="1" w:styleId="CommentSubjectChar">
    <w:name w:val="Comment Subject Char"/>
    <w:basedOn w:val="CommentTextChar"/>
    <w:link w:val="CommentSubject"/>
    <w:uiPriority w:val="99"/>
    <w:semiHidden/>
    <w:locked/>
    <w:rsid w:val="001552D8"/>
    <w:rPr>
      <w:b/>
      <w:bCs/>
      <w:sz w:val="20"/>
      <w:szCs w:val="20"/>
    </w:rPr>
  </w:style>
  <w:style w:type="paragraph" w:customStyle="1" w:styleId="copyrightfooter">
    <w:name w:val="copyright_footer"/>
    <w:basedOn w:val="Normal"/>
    <w:uiPriority w:val="99"/>
    <w:locked/>
    <w:rsid w:val="00607DF2"/>
    <w:pPr>
      <w:overflowPunct/>
      <w:autoSpaceDE/>
      <w:autoSpaceDN/>
      <w:adjustRightInd/>
      <w:ind w:left="-737"/>
      <w:textAlignment w:val="auto"/>
    </w:pPr>
    <w:rPr>
      <w:sz w:val="15"/>
      <w:szCs w:val="15"/>
    </w:rPr>
  </w:style>
  <w:style w:type="table" w:customStyle="1" w:styleId="footertable">
    <w:name w:val="footer_table"/>
    <w:uiPriority w:val="99"/>
    <w:locked/>
    <w:rsid w:val="00607DF2"/>
    <w:rPr>
      <w:rFonts w:ascii="Arial" w:hAnsi="Arial"/>
      <w:sz w:val="15"/>
      <w:szCs w:val="20"/>
    </w:rPr>
    <w:tblPr>
      <w:jc w:val="center"/>
      <w:tblInd w:w="0" w:type="dxa"/>
      <w:tblBorders>
        <w:top w:val="single" w:sz="4" w:space="0" w:color="auto"/>
      </w:tblBorders>
      <w:tblCellMar>
        <w:top w:w="0" w:type="dxa"/>
        <w:left w:w="108" w:type="dxa"/>
        <w:bottom w:w="0" w:type="dxa"/>
        <w:right w:w="108" w:type="dxa"/>
      </w:tblCellMar>
    </w:tblPr>
    <w:trPr>
      <w:jc w:val="center"/>
    </w:trPr>
  </w:style>
  <w:style w:type="table" w:customStyle="1" w:styleId="headertable">
    <w:name w:val="header table"/>
    <w:uiPriority w:val="99"/>
    <w:locked/>
    <w:rsid w:val="00607DF2"/>
    <w:rPr>
      <w:rFonts w:ascii="Arial" w:hAnsi="Arial"/>
      <w:szCs w:val="20"/>
    </w:rPr>
    <w:tblPr>
      <w:jc w:val="center"/>
      <w:tblInd w:w="0" w:type="dxa"/>
      <w:tblBorders>
        <w:bottom w:val="single" w:sz="4" w:space="0" w:color="auto"/>
      </w:tblBorders>
      <w:tblCellMar>
        <w:top w:w="0" w:type="dxa"/>
        <w:left w:w="108" w:type="dxa"/>
        <w:bottom w:w="0" w:type="dxa"/>
        <w:right w:w="108" w:type="dxa"/>
      </w:tblCellMar>
    </w:tblPr>
    <w:trPr>
      <w:jc w:val="center"/>
    </w:trPr>
  </w:style>
  <w:style w:type="paragraph" w:customStyle="1" w:styleId="OffFirstFooter">
    <w:name w:val="OffFirstFooter"/>
    <w:basedOn w:val="Normal"/>
    <w:uiPriority w:val="99"/>
    <w:locked/>
    <w:rsid w:val="00607DF2"/>
    <w:pPr>
      <w:tabs>
        <w:tab w:val="left" w:pos="6804"/>
      </w:tabs>
      <w:overflowPunct/>
      <w:autoSpaceDE/>
      <w:autoSpaceDN/>
      <w:adjustRightInd/>
      <w:textAlignment w:val="auto"/>
    </w:pPr>
    <w:rPr>
      <w:rFonts w:cs="Times New Roman"/>
      <w:color w:val="999999"/>
      <w:sz w:val="14"/>
      <w:szCs w:val="14"/>
    </w:rPr>
  </w:style>
  <w:style w:type="paragraph" w:customStyle="1" w:styleId="OffTitle">
    <w:name w:val="OffTitle"/>
    <w:basedOn w:val="Normal"/>
    <w:uiPriority w:val="99"/>
    <w:locked/>
    <w:rsid w:val="00607DF2"/>
    <w:pPr>
      <w:framePr w:w="4338" w:h="2002" w:hRule="exact" w:hSpace="181" w:vSpace="181" w:wrap="around" w:vAnchor="page" w:hAnchor="page" w:x="3108" w:y="3460" w:anchorLock="1"/>
      <w:shd w:val="solid" w:color="FFFFFF" w:fill="auto"/>
      <w:overflowPunct/>
      <w:autoSpaceDE/>
      <w:autoSpaceDN/>
      <w:adjustRightInd/>
      <w:jc w:val="right"/>
      <w:textAlignment w:val="auto"/>
    </w:pPr>
    <w:rPr>
      <w:rFonts w:cs="Times New Roman"/>
      <w:b/>
      <w:sz w:val="44"/>
    </w:rPr>
  </w:style>
  <w:style w:type="paragraph" w:customStyle="1" w:styleId="OffType">
    <w:name w:val="OffType"/>
    <w:basedOn w:val="Normal"/>
    <w:uiPriority w:val="99"/>
    <w:locked/>
    <w:rsid w:val="00607DF2"/>
    <w:pPr>
      <w:overflowPunct/>
      <w:autoSpaceDE/>
      <w:autoSpaceDN/>
      <w:adjustRightInd/>
      <w:jc w:val="right"/>
      <w:textAlignment w:val="auto"/>
    </w:pPr>
    <w:rPr>
      <w:color w:val="AEB5B8"/>
      <w:sz w:val="35"/>
      <w:szCs w:val="60"/>
    </w:rPr>
  </w:style>
  <w:style w:type="paragraph" w:styleId="Caption">
    <w:name w:val="caption"/>
    <w:basedOn w:val="Normal"/>
    <w:next w:val="Normal"/>
    <w:uiPriority w:val="99"/>
    <w:qFormat/>
    <w:rsid w:val="0002379B"/>
    <w:rPr>
      <w:b/>
      <w:bCs/>
      <w:szCs w:val="20"/>
    </w:rPr>
  </w:style>
  <w:style w:type="paragraph" w:customStyle="1" w:styleId="13-BullettedList4">
    <w:name w:val="13-Bulletted List4"/>
    <w:basedOn w:val="Normal"/>
    <w:uiPriority w:val="99"/>
    <w:rsid w:val="00164175"/>
    <w:pPr>
      <w:numPr>
        <w:numId w:val="9"/>
      </w:numPr>
    </w:pPr>
  </w:style>
  <w:style w:type="paragraph" w:styleId="NormalWeb">
    <w:name w:val="Normal (Web)"/>
    <w:basedOn w:val="Normal"/>
    <w:uiPriority w:val="99"/>
    <w:rsid w:val="00040555"/>
    <w:rPr>
      <w:rFonts w:ascii="Times New Roman" w:hAnsi="Times New Roman" w:cs="Times New Roman"/>
      <w:sz w:val="24"/>
    </w:rPr>
  </w:style>
  <w:style w:type="paragraph" w:customStyle="1" w:styleId="NumberedList">
    <w:name w:val="Numbered List"/>
    <w:basedOn w:val="NormalIndent"/>
    <w:uiPriority w:val="99"/>
    <w:rsid w:val="00145613"/>
    <w:pPr>
      <w:numPr>
        <w:numId w:val="10"/>
      </w:numPr>
    </w:pPr>
  </w:style>
  <w:style w:type="paragraph" w:customStyle="1" w:styleId="ContinueList">
    <w:name w:val="Continue List"/>
    <w:basedOn w:val="NormalIndent"/>
    <w:uiPriority w:val="99"/>
    <w:rsid w:val="00145613"/>
    <w:pPr>
      <w:tabs>
        <w:tab w:val="num" w:pos="1418"/>
      </w:tabs>
      <w:ind w:left="1418"/>
    </w:pPr>
  </w:style>
  <w:style w:type="paragraph" w:styleId="PlainText">
    <w:name w:val="Plain Text"/>
    <w:basedOn w:val="Normal"/>
    <w:link w:val="PlainTextChar"/>
    <w:uiPriority w:val="99"/>
    <w:rsid w:val="00AB4E59"/>
    <w:pPr>
      <w:overflowPunct/>
      <w:autoSpaceDE/>
      <w:autoSpaceDN/>
      <w:adjustRightInd/>
      <w:textAlignment w:val="auto"/>
    </w:pPr>
    <w:rPr>
      <w:rFonts w:ascii="Courier New" w:hAnsi="Courier New" w:cs="Courier New"/>
      <w:szCs w:val="20"/>
      <w:lang w:eastAsia="en-GB"/>
    </w:rPr>
  </w:style>
  <w:style w:type="character" w:customStyle="1" w:styleId="PlainTextChar">
    <w:name w:val="Plain Text Char"/>
    <w:basedOn w:val="DefaultParagraphFont"/>
    <w:link w:val="PlainText"/>
    <w:uiPriority w:val="99"/>
    <w:semiHidden/>
    <w:locked/>
    <w:rsid w:val="001552D8"/>
    <w:rPr>
      <w:rFonts w:ascii="Courier New" w:hAnsi="Courier New" w:cs="Courier New"/>
      <w:sz w:val="20"/>
      <w:szCs w:val="20"/>
      <w:lang w:eastAsia="en-US"/>
    </w:rPr>
  </w:style>
  <w:style w:type="table" w:styleId="TableGrid">
    <w:name w:val="Table Grid"/>
    <w:basedOn w:val="TableNormal"/>
    <w:uiPriority w:val="99"/>
    <w:rsid w:val="00550271"/>
    <w:pPr>
      <w:overflowPunct w:val="0"/>
      <w:autoSpaceDE w:val="0"/>
      <w:autoSpaceDN w:val="0"/>
      <w:adjustRightInd w:val="0"/>
      <w:textAlignment w:val="baseline"/>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rsid w:val="00F72085"/>
    <w:rPr>
      <w:rFonts w:cs="Times New Roman"/>
    </w:rPr>
  </w:style>
  <w:style w:type="character" w:styleId="Hyperlink">
    <w:name w:val="Hyperlink"/>
    <w:basedOn w:val="DefaultParagraphFont"/>
    <w:uiPriority w:val="99"/>
    <w:rsid w:val="006F4373"/>
    <w:rPr>
      <w:rFonts w:cs="Times New Roman"/>
      <w:color w:val="0000FF"/>
      <w:u w:val="single"/>
    </w:rPr>
  </w:style>
  <w:style w:type="character" w:styleId="FollowedHyperlink">
    <w:name w:val="FollowedHyperlink"/>
    <w:basedOn w:val="DefaultParagraphFont"/>
    <w:uiPriority w:val="99"/>
    <w:rsid w:val="006F4373"/>
    <w:rPr>
      <w:rFonts w:cs="Times New Roman"/>
      <w:color w:val="800080"/>
      <w:u w:val="single"/>
    </w:rPr>
  </w:style>
  <w:style w:type="paragraph" w:styleId="ListParagraph">
    <w:name w:val="List Paragraph"/>
    <w:basedOn w:val="Normal"/>
    <w:uiPriority w:val="99"/>
    <w:qFormat/>
    <w:rsid w:val="00AE2CB5"/>
    <w:pPr>
      <w:overflowPunct/>
      <w:autoSpaceDE/>
      <w:autoSpaceDN/>
      <w:adjustRightInd/>
      <w:ind w:left="720"/>
      <w:textAlignment w:val="auto"/>
    </w:pPr>
    <w:rPr>
      <w:rFonts w:ascii="Calibri" w:hAnsi="Calibri" w:cs="Times New Roman"/>
      <w:sz w:val="22"/>
      <w:szCs w:val="22"/>
      <w:lang w:eastAsia="en-GB"/>
    </w:rPr>
  </w:style>
</w:styles>
</file>

<file path=word/webSettings.xml><?xml version="1.0" encoding="utf-8"?>
<w:webSettings xmlns:r="http://schemas.openxmlformats.org/officeDocument/2006/relationships" xmlns:w="http://schemas.openxmlformats.org/wordprocessingml/2006/main">
  <w:divs>
    <w:div w:id="187722977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ups/svn/trunk/Court_Closure/lcp_report/configFil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ps/svn/trunk/Court_Closure/lcp_report/build"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ups/svn/trunk/Court_Closure/lcp_report/script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1.jpeg"/><Relationship Id="rId1" Type="http://schemas.openxmlformats.org/officeDocument/2006/relationships/hyperlink" Target="http://project.global.logicacmg.com/workspace/EC202215/Logica%20new%20logo/LOGICA%20small_USE%20IN%20MS%20OFFICE%20(eg.%20PPT%20_%20WORD).jpg"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1.jpeg"/><Relationship Id="rId1" Type="http://schemas.openxmlformats.org/officeDocument/2006/relationships/hyperlink" Target="http://project.global.logicacmg.com/workspace/EC202215/Logica%20new%20logo/LOGICA%20small_USE%20IN%20MS%20OFFICE%20(eg.%20PPT%20_%20WORD).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10</TotalTime>
  <Pages>10</Pages>
  <Words>1182</Words>
  <Characters>6738</Characters>
  <Application>Microsoft Office Outlook</Application>
  <DocSecurity>0</DocSecurity>
  <Lines>0</Lines>
  <Paragraphs>0</Paragraphs>
  <ScaleCrop>false</ScaleCrop>
  <Manager>Alan Joshua</Manager>
  <Company>LogicaCMG</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CMAN SUPS Window for Trial Emails </dc:title>
  <dc:subject>Document template - Long</dc:subject>
  <dc:creator>Troy Baines</dc:creator>
  <cp:keywords/>
  <dc:description>DISC Transition longform template </dc:description>
  <cp:lastModifiedBy>fanej</cp:lastModifiedBy>
  <cp:revision>4</cp:revision>
  <cp:lastPrinted>2011-01-19T11:51:00Z</cp:lastPrinted>
  <dcterms:created xsi:type="dcterms:W3CDTF">2011-02-15T16:52:00Z</dcterms:created>
  <dcterms:modified xsi:type="dcterms:W3CDTF">2011-02-15T17:24:00Z</dcterms:modified>
  <cp:category>Document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Not Protectively Marked</vt:lpwstr>
  </property>
  <property fmtid="{D5CDD505-2E9C-101B-9397-08002B2CF9AE}" pid="3" name="Status">
    <vt:lpwstr>Draft</vt:lpwstr>
  </property>
  <property fmtid="{D5CDD505-2E9C-101B-9397-08002B2CF9AE}" pid="4" name="Issue">
    <vt:lpwstr>0.3</vt:lpwstr>
  </property>
  <property fmtid="{D5CDD505-2E9C-101B-9397-08002B2CF9AE}" pid="5" name="Issue Date">
    <vt:lpwstr>3 December 2010</vt:lpwstr>
  </property>
  <property fmtid="{D5CDD505-2E9C-101B-9397-08002B2CF9AE}" pid="6" name="Reference">
    <vt:lpwstr>PD.0627</vt:lpwstr>
  </property>
  <property fmtid="{D5CDD505-2E9C-101B-9397-08002B2CF9AE}" pid="7" name="Original Doc Title">
    <vt:lpwstr>CMAN-UC204 WFT emails SUPS to Legacy</vt:lpwstr>
  </property>
  <property fmtid="{D5CDD505-2E9C-101B-9397-08002B2CF9AE}" pid="8" name="Original Doc Ref">
    <vt:lpwstr>&lt;original doc ref&gt;</vt:lpwstr>
  </property>
  <property fmtid="{D5CDD505-2E9C-101B-9397-08002B2CF9AE}" pid="9" name="Original Doc Issue Date">
    <vt:lpwstr>10/03/2006</vt:lpwstr>
  </property>
  <property fmtid="{D5CDD505-2E9C-101B-9397-08002B2CF9AE}" pid="10" name="Original Doc Version">
    <vt:lpwstr>1.0</vt:lpwstr>
  </property>
</Properties>
</file>