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" w:hAnsi="Arial" w:cs="Arial"/>
          <w:b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&lt;&lt;orderName&gt;&gt;</w:t>
      </w:r>
    </w:p>
    <w:p>
      <w:pPr>
        <w:pStyle w:val="Normal"/>
        <w:tabs>
          <w:tab w:val="clear" w:pos="720"/>
          <w:tab w:val="right" w:pos="10198" w:leader="none"/>
        </w:tabs>
        <w:spacing w:lineRule="exact" w:line="30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br/>
        <w:br/>
      </w:r>
    </w:p>
    <w:p>
      <w:pPr>
        <w:pStyle w:val="Normal"/>
        <w:spacing w:lineRule="exact" w:line="30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16"/>
          <w:szCs w:val="16"/>
        </w:rPr>
        <w:t>&lt;&lt;rs_nowText&gt;&gt;&lt;&lt;cs_{equalsIgnoreCase(label, ‘orderDate’)}&gt;&gt;</w:t>
      </w:r>
      <w:r>
        <w:rPr>
          <w:rFonts w:cs="Arial" w:ascii="Arial" w:hAnsi="Arial"/>
          <w:b/>
          <w:bCs/>
          <w:sz w:val="24"/>
          <w:szCs w:val="24"/>
        </w:rPr>
        <w:t>&lt;&lt;value&gt;&gt;</w:t>
      </w:r>
      <w:r>
        <w:rPr>
          <w:rFonts w:cs="Arial" w:ascii="Arial" w:hAnsi="Arial"/>
          <w:sz w:val="24"/>
          <w:szCs w:val="24"/>
        </w:rPr>
        <w:t xml:space="preserve"> &lt;&lt;{dateFormat($parent.orderDate, ‘dd MMMM yyyy’, ‘yyyy-MM-dd’)}&gt;&gt;&lt;&lt;es_&gt;&gt;&lt;&lt;es_&gt;&gt;</w:t>
      </w:r>
      <w:r>
        <w:rPr>
          <w:rFonts w:eastAsia="Arial" w:cs="Arial" w:ascii="Arial" w:hAnsi="Arial"/>
          <w:sz w:val="24"/>
        </w:rPr>
        <w:t xml:space="preserve">&lt;&lt;cs_{amendmentDate &gt; 0}&gt;&gt;    </w:t>
      </w:r>
      <w:r>
        <w:rPr>
          <w:rFonts w:eastAsia="Arial" w:cs="Arial" w:ascii="Arial" w:hAnsi="Arial"/>
          <w:b/>
          <w:sz w:val="24"/>
        </w:rPr>
        <w:t>Amended on</w:t>
      </w:r>
      <w:r>
        <w:rPr>
          <w:rFonts w:eastAsia="Arial" w:cs="Arial" w:ascii="Arial" w:hAnsi="Arial"/>
          <w:sz w:val="24"/>
        </w:rPr>
        <w:t xml:space="preserve"> &lt;&lt;{dateFormat(amendmentdate, ‘dd MMMM yyyy’, ‘yyyy-MM-dd’)}&gt;&gt;&lt;&lt;es_&gt;&gt;</w:t>
      </w:r>
    </w:p>
    <w:p>
      <w:pPr>
        <w:pStyle w:val="Normal"/>
        <w:tabs>
          <w:tab w:val="clear" w:pos="720"/>
          <w:tab w:val="right" w:pos="10198" w:leader="none"/>
        </w:tabs>
        <w:spacing w:lineRule="exact" w:line="30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tabs>
          <w:tab w:val="clear" w:pos="720"/>
          <w:tab w:val="right" w:pos="10198" w:leader="none"/>
        </w:tabs>
        <w:spacing w:lineRule="exact" w:line="300" w:before="0" w:after="0"/>
        <w:rPr>
          <w:rFonts w:ascii="Arial" w:hAnsi="Arial" w:eastAsia="Calibri" w:cs="Arial" w:eastAsiaTheme="minorHAnsi"/>
          <w:sz w:val="24"/>
          <w:szCs w:val="24"/>
          <w:lang w:eastAsia="en-US"/>
        </w:rPr>
      </w:pPr>
      <w:r>
        <w:rPr>
          <w:rFonts w:eastAsia="Calibri" w:cs="Arial" w:ascii="Arial" w:hAnsi="Arial" w:eastAsiaTheme="minorHAnsi"/>
          <w:sz w:val="16"/>
          <w:szCs w:val="16"/>
          <w:lang w:eastAsia="en-US"/>
        </w:rPr>
        <w:t>&lt;&lt;rs_nowText&gt;&gt;&lt;&lt;cs_{equalsIgnoreCase(label,’orderText’)}&gt;&gt;</w:t>
      </w:r>
      <w:r>
        <w:rPr>
          <w:rFonts w:eastAsia="Calibri" w:cs="Arial" w:ascii="Arial" w:hAnsi="Arial" w:eastAsiaTheme="minorHAnsi"/>
          <w:sz w:val="24"/>
          <w:szCs w:val="24"/>
          <w:lang w:eastAsia="en-US"/>
        </w:rPr>
        <w:t>&lt;&lt;html:value&gt;&gt;</w:t>
      </w:r>
      <w:r>
        <w:rPr>
          <w:rFonts w:eastAsia="Calibri" w:cs="Arial" w:ascii="Arial" w:hAnsi="Arial" w:eastAsiaTheme="minorHAnsi"/>
          <w:sz w:val="16"/>
          <w:szCs w:val="16"/>
          <w:lang w:eastAsia="en-US"/>
        </w:rPr>
        <w:t>&lt;&lt;es_&gt;&gt;&lt;&lt;es_nowText&gt;&gt;</w:t>
      </w:r>
      <w:r>
        <w:rPr>
          <w:rFonts w:cs="Arial" w:ascii="Arial" w:hAnsi="Arial"/>
          <w:sz w:val="24"/>
          <w:szCs w:val="24"/>
        </w:rPr>
        <w:br/>
      </w:r>
    </w:p>
    <w:tbl>
      <w:tblPr>
        <w:tblStyle w:val="TableGrid"/>
        <w:tblW w:w="1021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5105"/>
        <w:gridCol w:w="5105"/>
      </w:tblGrid>
      <w:tr>
        <w:trPr/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Defendant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&lt;&lt;defendant.name&gt;&gt;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&lt;&lt;defendant.address.line1&gt;&gt;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&lt;&lt;op:defendant.address.line2&gt;&gt;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&lt;&lt;op:defendant.address.line3&gt;&gt;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&lt;&lt;op:defendant.address.line4&gt;&gt;</w:t>
            </w:r>
          </w:p>
          <w:p>
            <w:pPr>
              <w:pStyle w:val="Normal"/>
              <w:widowControl w:val="false"/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&lt;&lt;op:defendant.address.line5&gt;&gt;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&lt;&lt;defendant.address.postCode&gt;&gt;</w:t>
            </w:r>
          </w:p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uppressAutoHyphens w:val="true"/>
              <w:spacing w:lineRule="exact" w:line="300" w:before="0" w:after="0"/>
              <w:jc w:val="left"/>
              <w:rPr>
                <w:rFonts w:ascii="Arial" w:hAnsi="Arial" w:cs="Arial"/>
                <w:b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Case reference</w:t>
            </w:r>
            <w:r>
              <w:rPr>
                <w:rFonts w:cs="Arial" w:ascii="Arial" w:hAnsi="Arial"/>
                <w:kern w:val="0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&lt;&lt;caseApplicationReferences[0]&gt;&gt;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&lt;&lt;cs_{caseApplicationReferences.length&gt;1}&gt;&gt;&lt;&lt;rs_caseApplicationReferences[1-L]&gt;&gt;</w:t>
            </w:r>
          </w:p>
          <w:p>
            <w:pPr>
              <w:pStyle w:val="Normal"/>
              <w:widowControl w:val="false"/>
              <w:suppressAutoHyphens w:val="true"/>
              <w:spacing w:before="0" w:after="80"/>
              <w:jc w:val="righ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&lt;&lt;$this&gt;&gt;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&lt;&lt;es_&gt;&gt;&lt;&lt;es_&gt;&gt;</w:t>
            </w:r>
          </w:p>
          <w:p>
            <w:pPr>
              <w:pStyle w:val="Normal"/>
              <w:widowControl w:val="false"/>
              <w:suppressAutoHyphens w:val="true"/>
              <w:spacing w:before="0" w:after="80"/>
              <w:jc w:val="right"/>
              <w:rPr>
                <w:rFonts w:ascii="Arial" w:hAnsi="Arial" w:cs="Arial"/>
                <w:b/>
                <w:b/>
                <w:bCs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&lt;&lt;cs_{length(defendant.dateOfBirth)&gt;0}&gt;&gt;</w:t>
            </w:r>
          </w:p>
          <w:p>
            <w:pPr>
              <w:pStyle w:val="Normal"/>
              <w:widowControl w:val="false"/>
              <w:suppressAutoHyphens w:val="true"/>
              <w:spacing w:before="0" w:after="80"/>
              <w:jc w:val="right"/>
              <w:rPr>
                <w:rFonts w:cs="Arial"/>
              </w:rPr>
            </w:pP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Date of birth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lang w:val="en-GB" w:bidi="ar-SA"/>
              </w:rPr>
              <w:t>&lt;&lt;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{dateFormat(op:defendant.dateOfBirth, ‘dd MMMM yyyy’, ‘yyyy-MM-dd’)}</w:t>
            </w:r>
            <w:r>
              <w:rPr>
                <w:rFonts w:cs="Arial" w:ascii="Arial" w:hAnsi="Arial"/>
                <w:kern w:val="0"/>
                <w:lang w:val="en-GB" w:bidi="ar-SA"/>
              </w:rPr>
              <w:t>&gt;&gt;</w:t>
            </w:r>
            <w:r>
              <w:rPr>
                <w:rFonts w:cs="Arial" w:ascii="Arial" w:hAnsi="Arial"/>
                <w:kern w:val="0"/>
                <w:sz w:val="16"/>
                <w:szCs w:val="16"/>
                <w:lang w:val="en-GB" w:bidi="ar-SA"/>
              </w:rPr>
              <w:t>&lt;&lt;es_&gt;&gt;</w:t>
            </w:r>
            <w:r>
              <w:rPr>
                <w:rFonts w:cs="Arial" w:ascii="Arial" w:hAnsi="Arial"/>
                <w:kern w:val="0"/>
                <w:lang w:val="en-GB" w:bidi="ar-SA"/>
              </w:rPr>
              <w:t>&lt;&lt;cs_{length(defendant.nationality)&gt;0}&gt;&gt;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Nationality</w:t>
            </w:r>
            <w:r>
              <w:rPr>
                <w:rFonts w:cs="Arial" w:ascii="Arial" w:hAnsi="Arial"/>
                <w:b/>
                <w:bCs/>
                <w:kern w:val="0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&lt;&lt;{defendant.nationality}&gt;&gt;</w:t>
            </w:r>
            <w:r>
              <w:rPr>
                <w:rFonts w:cs="Arial" w:ascii="Arial" w:hAnsi="Arial"/>
                <w:kern w:val="0"/>
                <w:lang w:val="en-GB" w:bidi="ar-SA"/>
              </w:rPr>
              <w:t>&lt;&lt;es_&gt;&gt;&lt;&lt;cs_{length(defendant.pncId)&gt;0}&gt;&gt;</w:t>
            </w:r>
            <w:r>
              <w:rPr>
                <w:rFonts w:cs="Arial" w:ascii="Arial" w:hAnsi="Arial"/>
                <w:b/>
                <w:bCs/>
                <w:kern w:val="0"/>
                <w:sz w:val="24"/>
                <w:szCs w:val="24"/>
                <w:lang w:val="en-GB" w:bidi="ar-SA"/>
              </w:rPr>
              <w:t>PNC ID</w:t>
            </w:r>
            <w:r>
              <w:rPr>
                <w:rFonts w:cs="Arial" w:ascii="Arial" w:hAnsi="Arial"/>
                <w:b/>
                <w:bCs/>
                <w:kern w:val="0"/>
                <w:lang w:val="en-GB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4"/>
                <w:szCs w:val="24"/>
                <w:lang w:val="en-GB" w:bidi="ar-SA"/>
              </w:rPr>
              <w:t>&lt;&lt;{defendant.pncId}&gt;&gt;</w:t>
            </w:r>
            <w:r>
              <w:rPr>
                <w:rFonts w:cs="Arial" w:ascii="Arial" w:hAnsi="Arial"/>
                <w:kern w:val="0"/>
                <w:lang w:val="en-GB" w:bidi="ar-SA"/>
              </w:rPr>
              <w:t>&lt;&lt;es_&gt;&gt;</w:t>
            </w:r>
          </w:p>
        </w:tc>
      </w:tr>
    </w:tbl>
    <w:p>
      <w:pPr>
        <w:pStyle w:val="Normal"/>
        <w:spacing w:before="0" w:after="60"/>
        <w:rPr>
          <w:rFonts w:ascii="Arial" w:hAnsi="Arial" w:eastAsia="Times New Roman" w:cs="Arial"/>
          <w:sz w:val="16"/>
          <w:szCs w:val="16"/>
          <w:shd w:fill="FFFFFF" w:val="clear"/>
        </w:rPr>
      </w:pPr>
      <w:r>
        <w:rPr>
          <w:rFonts w:eastAsia="Times New Roman" w:cs="Arial" w:ascii="Arial" w:hAnsi="Arial"/>
          <w:sz w:val="16"/>
          <w:szCs w:val="16"/>
          <w:shd w:fill="FFFFFF" w:val="clear"/>
        </w:rPr>
      </w:r>
    </w:p>
    <w:p>
      <w:pPr>
        <w:pStyle w:val="Normal"/>
        <w:spacing w:before="0" w:after="60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  <w:shd w:fill="FFFFFF" w:val="clear"/>
        </w:rPr>
        <w:t>Prisoner risk/Vulnerability factors</w:t>
      </w:r>
      <w:r>
        <w:rPr>
          <w:rFonts w:cs="Arial" w:ascii="Arial" w:hAnsi="Arial"/>
          <w:b/>
          <w:bCs/>
          <w:sz w:val="24"/>
          <w:szCs w:val="24"/>
        </w:rPr>
        <w:t xml:space="preserve">: </w:t>
      </w:r>
    </w:p>
    <w:p>
      <w:pPr>
        <w:pStyle w:val="Normal"/>
        <w:spacing w:before="0" w:after="0"/>
        <w:rPr>
          <w:rFonts w:ascii="Times New Roman" w:hAnsi="Times New Roman" w:eastAsia="Times New Roman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&lt;&lt;rs_distinctPrompts&gt;&gt;</w:t>
      </w:r>
      <w:r>
        <w:rPr>
          <w:rFonts w:eastAsia="Calibri" w:cs="Helvetica" w:ascii="Helvetica" w:hAnsi="Helvetica" w:eastAsiaTheme="minorHAnsi"/>
          <w:sz w:val="16"/>
          <w:szCs w:val="16"/>
          <w:lang w:eastAsia="en-US"/>
        </w:rPr>
        <w:t>&lt;&lt;cs_{equalsIgnoreCase(promptReference,’riskOrVulnerabilityFactors’)}&gt;&gt;</w:t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24"/>
          <w:szCs w:val="24"/>
        </w:rPr>
        <w:t>&lt;&lt;value&gt;&gt;</w:t>
      </w:r>
      <w:r>
        <w:rPr>
          <w:rFonts w:cs="Arial" w:ascii="Arial" w:hAnsi="Arial"/>
          <w:sz w:val="16"/>
          <w:szCs w:val="16"/>
        </w:rPr>
        <w:t xml:space="preserve"> &lt;&lt;es_&gt;&gt;&lt;&lt;es_&gt;&gt;</w:t>
        <w:br/>
      </w:r>
    </w:p>
    <w:p>
      <w:pPr>
        <w:pStyle w:val="Normal"/>
        <w:tabs>
          <w:tab w:val="clear" w:pos="720"/>
          <w:tab w:val="right" w:pos="10198" w:leader="none"/>
        </w:tabs>
        <w:spacing w:lineRule="exact" w:line="300" w:before="0" w:after="0"/>
        <w:rPr>
          <w:rFonts w:ascii="Arial" w:hAnsi="Arial" w:cs="Arial"/>
          <w:b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mc:AlternateContent>
          <mc:Choice Requires="wps">
            <w:drawing>
              <wp:anchor behindDoc="0" distT="6350" distB="6350" distL="6350" distR="6350" simplePos="0" locked="0" layoutInCell="0" allowOverlap="1" relativeHeight="4" wp14:anchorId="13FFDFE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81445" cy="635"/>
                <wp:effectExtent l="0" t="0" r="0" b="0"/>
                <wp:wrapNone/>
                <wp:docPr id="1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7e6e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-0.05pt" to="510.25pt,-0.05pt" ID="Straight Connector 9" stroked="t" o:allowincell="f" style="position:absolute" wp14:anchorId="13FFDFE1">
                <v:stroke color="#e7e6e6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0204"/>
      </w:tblGrid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&lt;&lt;rr_cases&gt;&gt;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8"/>
                <w:szCs w:val="28"/>
              </w:rPr>
              <w:t>Case reference:</w:t>
            </w:r>
            <w:r>
              <w:rPr>
                <w:rFonts w:cs="Arial" w:ascii="Arial" w:hAnsi="Arial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cs="Arial" w:ascii="Arial" w:hAnsi="Arial"/>
                <w:color w:val="000000"/>
                <w:sz w:val="28"/>
                <w:szCs w:val="28"/>
              </w:rPr>
              <w:t>&lt;&lt;reference&gt;&gt;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&lt;&lt;cr_{caseMarkers.length&gt;0}&gt;&gt;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4"/>
                <w:szCs w:val="24"/>
              </w:rPr>
              <w:t>Case marker(s):</w:t>
            </w:r>
            <w:r>
              <w:rPr>
                <w:rFonts w:cs="Arial" w:ascii="Arial" w:hAnsi="Arial"/>
                <w:color w:val="000000"/>
                <w:szCs w:val="24"/>
              </w:rPr>
              <w:t xml:space="preserve"> &lt;&lt;rs_caseMarkers&gt;&gt;&lt;&lt;$this&gt;&gt;&lt;&lt;cs_{$idx&lt;($size-1)}&gt;&gt;, &lt;&lt;es_&gt;&gt;&lt;&lt;es_&gt;&gt;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&lt;&lt;er_{caseMarkers.length&gt;0}&gt;&gt;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&lt;&lt;rr_</w:t>
            </w:r>
            <w:bookmarkStart w:id="0" w:name="__DdeLink__3858_2624065781"/>
            <w:r>
              <w:rPr>
                <w:rFonts w:cs="Arial" w:ascii="Arial" w:hAnsi="Arial"/>
                <w:color w:val="000000"/>
                <w:szCs w:val="24"/>
              </w:rPr>
              <w:t>defendantCaseOffences</w:t>
            </w:r>
            <w:bookmarkEnd w:id="0"/>
            <w:r>
              <w:rPr>
                <w:rFonts w:cs="Arial" w:ascii="Arial" w:hAnsi="Arial"/>
                <w:color w:val="000000"/>
                <w:szCs w:val="24"/>
              </w:rPr>
              <w:t>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sz w:val="16"/>
                <w:szCs w:val="16"/>
              </w:rPr>
              <w:t>&lt;&lt;cr_{$parent.isApplication}&gt;&gt;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auto" w:line="276" w:before="0" w:after="80"/>
              <w:contextualSpacing/>
              <w:rPr>
                <w:rFonts w:ascii="Arial" w:hAnsi="Arial" w:cs="Arial"/>
                <w:b/>
                <w:b/>
                <w:bCs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4"/>
                <w:szCs w:val="24"/>
              </w:rPr>
              <w:t>&lt;&lt;title&gt;&gt;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before="0" w:after="8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&lt;&lt;wording&gt;&gt;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&lt;&lt;er_defendantCaseOffences&gt;&gt;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&lt;&lt;cr_{$idx&lt;($size-1)}&gt;&gt;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textAlignment w:val="top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&lt;&lt;er_&gt;&gt;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Normal"/>
              <w:keepNext w:val="true"/>
              <w:widowControl w:val="false"/>
              <w:tabs>
                <w:tab w:val="clear" w:pos="720"/>
                <w:tab w:val="right" w:pos="10198" w:leader="none"/>
              </w:tabs>
              <w:spacing w:lineRule="exact" w:line="300" w:before="0" w:after="80"/>
              <w:contextualSpacing/>
              <w:rPr>
                <w:rFonts w:ascii="Arial" w:hAnsi="Arial" w:cs="Arial"/>
                <w:color w:val="000000"/>
                <w:szCs w:val="24"/>
              </w:rPr>
            </w:pPr>
            <w:r>
              <w:rPr>
                <w:rFonts w:cs="Arial" w:ascii="Arial" w:hAnsi="Arial"/>
                <w:color w:val="000000"/>
                <w:szCs w:val="24"/>
              </w:rPr>
              <w:t>&lt;&lt;er_cases&gt;&gt;</w:t>
            </w:r>
          </w:p>
        </w:tc>
      </w:tr>
      <w:tr>
        <w:trPr/>
        <w:tc>
          <w:tcPr>
            <w:tcW w:w="10204" w:type="dxa"/>
            <w:tcBorders/>
            <w:shd w:color="auto" w:fill="auto" w:val="clear"/>
          </w:tcPr>
          <w:p>
            <w:pPr>
              <w:pStyle w:val="HorizontalLine"/>
              <w:widowControl w:val="false"/>
              <w:pBdr>
                <w:bottom w:val="single" w:sz="8" w:space="0" w:color="999999"/>
              </w:pBdr>
              <w:spacing w:before="0" w:after="0"/>
              <w:rPr>
                <w:rFonts w:cs="Arial"/>
                <w:color w:val="000000"/>
                <w:sz w:val="24"/>
                <w:szCs w:val="24"/>
              </w:rPr>
            </w:pPr>
            <w:r>
              <w:rPr>
                <w:rFonts w:cs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20"/>
          <w:tab w:val="right" w:pos="10198" w:leader="none"/>
        </w:tabs>
        <w:snapToGrid w:val="false"/>
        <w:spacing w:lineRule="exact" w:line="20" w:before="0" w:after="0"/>
        <w:contextualSpacing/>
        <w:rPr>
          <w:rFonts w:ascii="Arial" w:hAnsi="Arial" w:cs="Arial"/>
          <w:vanish/>
          <w:sz w:val="2"/>
          <w:szCs w:val="28"/>
        </w:rPr>
      </w:pPr>
      <w:r>
        <w:rPr>
          <w:vanish w:val="false"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851" w:gutter="0" w:header="284" w:top="34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GDS Transport Website Ligh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18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5094"/>
      <w:gridCol w:w="5093"/>
    </w:tblGrid>
    <w:tr>
      <w:trPr>
        <w:trHeight w:val="576" w:hRule="atLeast"/>
      </w:trPr>
      <w:tc>
        <w:tcPr>
          <w:tcW w:w="5094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ind w:right="360" w:hanging="0"/>
            <w:jc w:val="left"/>
            <w:rPr>
              <w:rFonts w:ascii="GDS Transport Website Light" w:hAnsi="GDS Transport Website Light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>&lt;&lt;defendant.name&gt;&gt;</w:t>
          </w:r>
        </w:p>
      </w:tc>
      <w:tc>
        <w:tcPr>
          <w:tcW w:w="5093" w:type="dxa"/>
          <w:tcBorders>
            <w:top w:val="nil"/>
            <w:left w:val="nil"/>
            <w:bottom w:val="nil"/>
            <w:right w:val="nil"/>
          </w:tcBorders>
          <w:vAlign w:val="bottom"/>
        </w:tcPr>
        <w:p>
          <w:pPr>
            <w:pStyle w:val="Footer"/>
            <w:widowControl w:val="false"/>
            <w:suppressAutoHyphens w:val="true"/>
            <w:spacing w:before="0" w:after="80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Page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PAGE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t xml:space="preserve"> of </w:t>
          </w:r>
          <w:r>
            <w:rPr>
              <w:rFonts w:cs="Arial" w:ascii="Arial" w:hAnsi="Arial"/>
              <w:kern w:val="0"/>
              <w:sz w:val="24"/>
              <w:szCs w:val="24"/>
              <w:lang w:val="en-GB" w:bidi="ar-SA"/>
            </w:rPr>
            <w:fldChar w:fldCharType="begin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instrText> NUMPAGES </w:instrTex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separate"/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t>2</w:t>
          </w:r>
          <w:r>
            <w:rPr>
              <w:sz w:val="24"/>
              <w:kern w:val="0"/>
              <w:szCs w:val="24"/>
              <w:rFonts w:cs="Arial" w:ascii="Arial" w:hAnsi="Arial"/>
              <w:lang w:val="en-GB" w:bidi="ar-SA"/>
            </w:rPr>
            <w:fldChar w:fldCharType="end"/>
          </w:r>
        </w:p>
      </w:tc>
    </w:tr>
  </w:tbl>
  <w:p>
    <w:pPr>
      <w:pStyle w:val="Footer"/>
      <w:spacing w:before="0" w:after="8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20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VBand="1" w:noHBand="0" w:lastColumn="0" w:firstColumn="1" w:lastRow="0" w:firstRow="1"/>
    </w:tblPr>
    <w:tblGrid>
      <w:gridCol w:w="2433"/>
      <w:gridCol w:w="7772"/>
    </w:tblGrid>
    <w:tr>
      <w:trPr>
        <w:trHeight w:val="1701" w:hRule="exact"/>
      </w:trPr>
      <w:tc>
        <w:tcPr>
          <w:tcW w:w="243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before="0" w:after="80"/>
            <w:jc w:val="left"/>
            <w:rPr>
              <w:rFonts w:ascii="Arial" w:hAnsi="Arial" w:cs="Arial"/>
              <w:color w:val="000000"/>
              <w:sz w:val="12"/>
              <w:szCs w:val="12"/>
              <w:shd w:fill="FFFFFF" w:val="clear"/>
            </w:rPr>
          </w:pPr>
          <w:r>
            <w:rPr/>
            <w:drawing>
              <wp:inline distT="0" distB="0" distL="0" distR="0">
                <wp:extent cx="794385" cy="628650"/>
                <wp:effectExtent l="0" t="0" r="0" b="0"/>
                <wp:docPr id="2" name="Picture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4385" cy="628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240" w:before="0" w:after="0"/>
            <w:jc w:val="right"/>
            <w:rPr/>
          </w:pP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&lt;&lt;cs_{length(orderingCourt.ljaName)&gt;0}&gt;&gt;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orderingCourt.ljaName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&lt;&lt;$nl&gt;&gt;&lt;&lt;es_&gt;&gt;&lt;&lt;cs_{length(orderingCourt.ljaCode)&gt;0}&gt;&gt;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Code 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orderingCourt.ljaCode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&lt;&lt;$nl&gt;&gt;&lt;&lt;es_&gt;&gt;&lt;&lt;cs_{length(orderingCourt.courtCentreName)&gt;0}&gt;&gt;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Sitting at</w:t>
          </w:r>
          <w:r>
            <w:rPr>
              <w:rFonts w:cs="Arial" w:ascii="Arial" w:hAnsi="Arial"/>
              <w:color w:val="000000"/>
              <w:kern w:val="0"/>
              <w:sz w:val="22"/>
              <w:szCs w:val="22"/>
              <w:shd w:fill="FFFFFF" w:val="clear"/>
              <w:lang w:val="en-GB" w:bidi="ar-SA"/>
            </w:rPr>
            <w:t xml:space="preserve"> 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&lt;&lt;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orderingCourt.courtCentreName</w:t>
          </w:r>
          <w:r>
            <w:rPr>
              <w:rFonts w:cs="Arial" w:ascii="Arial" w:hAnsi="Arial"/>
              <w:color w:val="000000"/>
              <w:kern w:val="0"/>
              <w:sz w:val="24"/>
              <w:szCs w:val="24"/>
              <w:shd w:fill="FFFFFF" w:val="clear"/>
              <w:lang w:val="en-GB" w:bidi="ar-SA"/>
            </w:rPr>
            <w:t>&gt;&gt;</w:t>
          </w:r>
          <w:r>
            <w:rPr>
              <w:rFonts w:cs="Arial" w:ascii="Arial" w:hAnsi="Arial"/>
              <w:color w:val="000000"/>
              <w:kern w:val="0"/>
              <w:sz w:val="12"/>
              <w:szCs w:val="12"/>
              <w:shd w:fill="FFFFFF" w:val="clear"/>
              <w:lang w:val="en-GB" w:bidi="ar-SA"/>
            </w:rPr>
            <w:t>&lt;&lt;es_&gt;&gt; </w:t>
          </w:r>
        </w:p>
        <w:p>
          <w:pPr>
            <w:pStyle w:val="Normal"/>
            <w:widowControl w:val="false"/>
            <w:tabs>
              <w:tab w:val="clear" w:pos="720"/>
              <w:tab w:val="right" w:pos="6518" w:leader="none"/>
            </w:tabs>
            <w:suppressAutoHyphens w:val="true"/>
            <w:spacing w:lineRule="auto" w:line="240" w:before="0" w:after="80"/>
            <w:jc w:val="right"/>
            <w:rPr>
              <w:rFonts w:ascii="Arial" w:hAnsi="Arial" w:cs="Arial"/>
              <w:w w:val="109"/>
              <w:sz w:val="12"/>
              <w:szCs w:val="12"/>
            </w:rPr>
          </w:pPr>
          <w:r>
            <w:rPr>
              <w:rFonts w:cs="Arial" w:ascii="Arial" w:hAnsi="Arial"/>
              <w:w w:val="109"/>
              <w:sz w:val="12"/>
              <w:szCs w:val="12"/>
            </w:rPr>
          </w:r>
        </w:p>
      </w:tc>
    </w:tr>
  </w:tbl>
  <w:p>
    <w:pPr>
      <w:pStyle w:val="Header"/>
      <w:tabs>
        <w:tab w:val="clear" w:pos="4513"/>
        <w:tab w:val="clear" w:pos="9026"/>
        <w:tab w:val="left" w:pos="7260" w:leader="none"/>
      </w:tabs>
      <w:spacing w:before="0" w:after="80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d4b3d"/>
    <w:pPr>
      <w:widowControl/>
      <w:suppressAutoHyphens w:val="true"/>
      <w:bidi w:val="0"/>
      <w:spacing w:before="0" w:after="80"/>
      <w:jc w:val="left"/>
    </w:pPr>
    <w:rPr>
      <w:rFonts w:ascii="Calibri" w:hAnsi="Calibri" w:eastAsia="" w:cs="Times New Roman" w:eastAsiaTheme="minorEastAsia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d4b3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d4b3d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0699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06995"/>
    <w:rPr>
      <w:rFonts w:eastAsia="" w:cs="Times New Roman" w:eastAsiaTheme="minorEastAsia"/>
      <w:sz w:val="20"/>
      <w:szCs w:val="20"/>
      <w:lang w:eastAsia="en-GB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06995"/>
    <w:rPr>
      <w:rFonts w:eastAsia="" w:cs="Times New Roman" w:eastAsiaTheme="minorEastAsia"/>
      <w:b/>
      <w:bCs/>
      <w:sz w:val="20"/>
      <w:szCs w:val="20"/>
      <w:lang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06995"/>
    <w:rPr>
      <w:rFonts w:ascii="Times New Roman" w:hAnsi="Times New Roman" w:eastAsia="" w:cs="Times New Roman" w:eastAsiaTheme="minorEastAsia"/>
      <w:sz w:val="18"/>
      <w:szCs w:val="18"/>
      <w:lang w:eastAsia="en-GB"/>
    </w:rPr>
  </w:style>
  <w:style w:type="character" w:styleId="BodyTextChar" w:customStyle="1">
    <w:name w:val="Body Text Char"/>
    <w:basedOn w:val="DefaultParagraphFont"/>
    <w:link w:val="BodyText"/>
    <w:uiPriority w:val="99"/>
    <w:semiHidden/>
    <w:qFormat/>
    <w:rsid w:val="00df452e"/>
    <w:rPr>
      <w:rFonts w:eastAsia="" w:cs="Times New Roman" w:eastAsiaTheme="minorEastAsia"/>
      <w:sz w:val="22"/>
      <w:szCs w:val="22"/>
      <w:lang w:eastAsia="en-GB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df452e"/>
    <w:pPr>
      <w:spacing w:before="0" w:after="12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d4b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0699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d0699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06995"/>
    <w:pPr>
      <w:spacing w:before="0" w:after="0"/>
    </w:pPr>
    <w:rPr>
      <w:rFonts w:ascii="Times New Roman" w:hAnsi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068"/>
    <w:pPr>
      <w:spacing w:before="0" w:after="80"/>
      <w:ind w:left="720" w:hanging="0"/>
      <w:contextualSpacing/>
    </w:pPr>
    <w:rPr/>
  </w:style>
  <w:style w:type="paragraph" w:styleId="TableContents" w:customStyle="1">
    <w:name w:val="Table Contents"/>
    <w:basedOn w:val="Normal"/>
    <w:qFormat/>
    <w:rsid w:val="00df452e"/>
    <w:pPr>
      <w:suppressLineNumbers/>
    </w:pPr>
    <w:rPr>
      <w:rFonts w:ascii="Arial" w:hAnsi="Arial"/>
      <w:sz w:val="24"/>
    </w:rPr>
  </w:style>
  <w:style w:type="paragraph" w:styleId="HorizontalLine" w:customStyle="1">
    <w:name w:val="Horizontal Line"/>
    <w:basedOn w:val="Normal"/>
    <w:next w:val="TextBody"/>
    <w:qFormat/>
    <w:rsid w:val="00df452e"/>
    <w:pPr>
      <w:suppressLineNumbers/>
      <w:pBdr>
        <w:bottom w:val="double" w:sz="2" w:space="0" w:color="808080"/>
      </w:pBdr>
      <w:spacing w:before="0" w:after="283"/>
    </w:pPr>
    <w:rPr>
      <w:rFonts w:ascii="Arial" w:hAnsi="Arial"/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4b3d"/>
    <w:pPr>
      <w:spacing w:after="80"/>
    </w:pPr>
    <w:rPr>
      <w:rFonts w:eastAsiaTheme="minorEastAsia"/>
      <w:lang w:eastAsia="en-GB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722CED-0329-C441-86B0-E882844B7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10479</TotalTime>
  <Application>LibreOffice/7.2.6.2$MacOSX_X86_64 LibreOffice_project/b0ec3a565991f7569a5a7f5d24fed7f52653d754</Application>
  <AppVersion>15.0000</AppVersion>
  <Pages>2</Pages>
  <Words>76</Words>
  <Characters>1741</Characters>
  <CharactersWithSpaces>1792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2020-02-21T11:42:00Z</dcterms:created>
  <dc:creator>Mustafa Cemal Oz</dc:creator>
  <dc:description/>
  <dc:language>en-GB</dc:language>
  <cp:lastModifiedBy/>
  <cp:lastPrinted>2020-02-26T15:18:00Z</cp:lastPrinted>
  <dcterms:modified xsi:type="dcterms:W3CDTF">2024-01-16T15:10:52Z</dcterms:modified>
  <cp:revision>3276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