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65B5F" w14:textId="4444371F" w:rsidR="00A30794" w:rsidRDefault="00A30794">
      <w:r>
        <w:t>DRAFT CONSENT</w:t>
      </w:r>
    </w:p>
    <w:sectPr w:rsidR="00A3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94"/>
    <w:rsid w:val="004216FE"/>
    <w:rsid w:val="00A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C6DB"/>
  <w15:chartTrackingRefBased/>
  <w15:docId w15:val="{0D5DE190-29A8-4942-9469-18790434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Cullen</dc:creator>
  <cp:keywords/>
  <dc:description/>
  <cp:lastModifiedBy>Dean Cullen</cp:lastModifiedBy>
  <cp:revision>1</cp:revision>
  <dcterms:created xsi:type="dcterms:W3CDTF">2024-06-24T13:33:00Z</dcterms:created>
  <dcterms:modified xsi:type="dcterms:W3CDTF">2024-06-24T13:33:00Z</dcterms:modified>
</cp:coreProperties>
</file>