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7427" w14:textId="5E8BFB9B" w:rsidR="005B6081" w:rsidRDefault="005B6081">
      <w:pPr>
        <w:rPr>
          <w:b/>
          <w:bCs/>
        </w:rPr>
      </w:pPr>
      <w:r w:rsidRPr="005B6081">
        <w:rPr>
          <w:b/>
          <w:bCs/>
        </w:rPr>
        <w:t>RBF MODELİ SONUÇLARI</w:t>
      </w:r>
    </w:p>
    <w:p w14:paraId="067CFAF6" w14:textId="6E93F733" w:rsidR="005B6081" w:rsidRPr="005B6081" w:rsidRDefault="005B6081" w:rsidP="005B6081">
      <w:pPr>
        <w:rPr>
          <w:b/>
          <w:bCs/>
        </w:rPr>
      </w:pPr>
      <w:r w:rsidRPr="005B6081">
        <w:rPr>
          <w:b/>
          <w:bCs/>
        </w:rPr>
        <w:t>Eğitim</w:t>
      </w:r>
    </w:p>
    <w:p w14:paraId="0C6FD13C" w14:textId="6D640506" w:rsidR="005B6081" w:rsidRPr="005B6081" w:rsidRDefault="005B6081" w:rsidP="005B6081">
      <w:pPr>
        <w:ind w:left="360"/>
      </w:pPr>
      <w:r w:rsidRPr="005B6081">
        <w:t xml:space="preserve">Eğitim verisindeki sınıflar ile </w:t>
      </w:r>
      <w:proofErr w:type="gramStart"/>
      <w:r w:rsidRPr="005B6081">
        <w:t>%95.77</w:t>
      </w:r>
      <w:proofErr w:type="gramEnd"/>
      <w:r w:rsidRPr="005B6081">
        <w:t xml:space="preserve"> oranında öğrendiği gözüküyor</w:t>
      </w:r>
    </w:p>
    <w:p w14:paraId="3C3AB361" w14:textId="46969677" w:rsidR="005B6081" w:rsidRPr="005B6081" w:rsidRDefault="005B6081" w:rsidP="005B6081">
      <w:pPr>
        <w:rPr>
          <w:b/>
          <w:bCs/>
        </w:rPr>
      </w:pPr>
      <w:r w:rsidRPr="005B6081">
        <w:rPr>
          <w:b/>
          <w:bCs/>
        </w:rPr>
        <w:t>Eğitim kaybı</w:t>
      </w:r>
    </w:p>
    <w:p w14:paraId="326B0D82" w14:textId="502C1BCA" w:rsidR="005B6081" w:rsidRPr="005B6081" w:rsidRDefault="005B6081" w:rsidP="005B6081">
      <w:pPr>
        <w:tabs>
          <w:tab w:val="num" w:pos="720"/>
        </w:tabs>
        <w:ind w:left="360"/>
      </w:pPr>
      <w:r w:rsidRPr="005B6081">
        <w:t xml:space="preserve">İlk </w:t>
      </w:r>
      <w:proofErr w:type="spellStart"/>
      <w:r w:rsidRPr="005B6081">
        <w:t>epoch'ta</w:t>
      </w:r>
      <w:proofErr w:type="spellEnd"/>
      <w:r w:rsidRPr="005B6081">
        <w:t xml:space="preserve"> kayıp 2.5858'den başlayarak, son </w:t>
      </w:r>
      <w:proofErr w:type="spellStart"/>
      <w:r w:rsidRPr="005B6081">
        <w:t>epoch'ta</w:t>
      </w:r>
      <w:proofErr w:type="spellEnd"/>
      <w:r w:rsidRPr="005B6081">
        <w:t xml:space="preserve"> 0.1706'ya düşmüş. Bu, modelin eğitim </w:t>
      </w:r>
      <w:proofErr w:type="gramStart"/>
      <w:r w:rsidRPr="005B6081">
        <w:t>boyunca  kayıpları</w:t>
      </w:r>
      <w:proofErr w:type="gramEnd"/>
      <w:r w:rsidRPr="005B6081">
        <w:t xml:space="preserve"> büyük ölçüde gösteriyor.</w:t>
      </w:r>
    </w:p>
    <w:p w14:paraId="67E26005" w14:textId="560C31B1" w:rsidR="005B6081" w:rsidRPr="005B6081" w:rsidRDefault="005B6081" w:rsidP="005B6081">
      <w:pPr>
        <w:rPr>
          <w:b/>
          <w:bCs/>
        </w:rPr>
      </w:pPr>
      <w:r w:rsidRPr="005B6081">
        <w:rPr>
          <w:b/>
          <w:bCs/>
        </w:rPr>
        <w:t>Doğrulama</w:t>
      </w:r>
    </w:p>
    <w:p w14:paraId="4A355C7B" w14:textId="79C7CEE5" w:rsidR="005B6081" w:rsidRPr="005B6081" w:rsidRDefault="005B6081" w:rsidP="005B6081">
      <w:pPr>
        <w:ind w:left="708"/>
      </w:pPr>
      <w:proofErr w:type="gramStart"/>
      <w:r w:rsidRPr="005B6081">
        <w:t>Doğrulama  ilk</w:t>
      </w:r>
      <w:proofErr w:type="gramEnd"/>
      <w:r w:rsidRPr="005B6081">
        <w:t xml:space="preserve"> </w:t>
      </w:r>
      <w:proofErr w:type="spellStart"/>
      <w:r w:rsidRPr="005B6081">
        <w:t>epoch'ta</w:t>
      </w:r>
      <w:proofErr w:type="spellEnd"/>
      <w:r w:rsidRPr="005B6081">
        <w:t xml:space="preserve"> %68.97 iken, son </w:t>
      </w:r>
      <w:proofErr w:type="spellStart"/>
      <w:r w:rsidRPr="005B6081">
        <w:t>epoch'ta</w:t>
      </w:r>
      <w:proofErr w:type="spellEnd"/>
      <w:r w:rsidRPr="005B6081">
        <w:t xml:space="preserve"> %93.99'a kadar yükselmiş. Bu, modelin genelleme kapasitesinin iyi olduğunu gösterir.</w:t>
      </w:r>
    </w:p>
    <w:p w14:paraId="7C29B92A" w14:textId="01592AD8" w:rsidR="005B6081" w:rsidRPr="005B6081" w:rsidRDefault="005B6081" w:rsidP="005B6081">
      <w:pPr>
        <w:rPr>
          <w:b/>
          <w:bCs/>
        </w:rPr>
      </w:pPr>
      <w:r w:rsidRPr="005B6081">
        <w:rPr>
          <w:b/>
          <w:bCs/>
        </w:rPr>
        <w:t>Doğrulama kaybı (</w:t>
      </w:r>
      <w:proofErr w:type="spellStart"/>
      <w:r w:rsidRPr="005B6081">
        <w:rPr>
          <w:b/>
          <w:bCs/>
        </w:rPr>
        <w:t>val_loss</w:t>
      </w:r>
      <w:proofErr w:type="spellEnd"/>
      <w:r w:rsidRPr="005B6081">
        <w:rPr>
          <w:b/>
          <w:bCs/>
        </w:rPr>
        <w:t>)</w:t>
      </w:r>
    </w:p>
    <w:p w14:paraId="620C9640" w14:textId="3B404D0A" w:rsidR="005B6081" w:rsidRPr="00CA2C60" w:rsidRDefault="005B6081" w:rsidP="00CA2C60">
      <w:pPr>
        <w:ind w:left="708"/>
      </w:pPr>
      <w:r w:rsidRPr="005B6081">
        <w:t xml:space="preserve">İlk </w:t>
      </w:r>
      <w:proofErr w:type="spellStart"/>
      <w:r w:rsidRPr="005B6081">
        <w:t>epoch'ta</w:t>
      </w:r>
      <w:proofErr w:type="spellEnd"/>
      <w:r w:rsidRPr="005B6081">
        <w:t xml:space="preserve"> 1.0831 olan doğrulama kaybı, son </w:t>
      </w:r>
      <w:proofErr w:type="spellStart"/>
      <w:r w:rsidRPr="005B6081">
        <w:t>epoch'ta</w:t>
      </w:r>
      <w:proofErr w:type="spellEnd"/>
      <w:r w:rsidRPr="005B6081">
        <w:t xml:space="preserve"> 0.3206'ya kadar düşmüş. Kaybın zamanla azalması, modelin doğrulama verisi üzerindeki </w:t>
      </w:r>
      <w:r>
        <w:t>başarısının arttığını ifade eder.</w:t>
      </w:r>
    </w:p>
    <w:p w14:paraId="5B48AE17" w14:textId="730F2F62" w:rsidR="00F15230" w:rsidRPr="00F15230" w:rsidRDefault="00F15230" w:rsidP="00F15230">
      <w:pPr>
        <w:rPr>
          <w:b/>
          <w:bCs/>
        </w:rPr>
      </w:pPr>
      <w:r w:rsidRPr="00F15230">
        <w:rPr>
          <w:b/>
          <w:bCs/>
        </w:rPr>
        <w:t>Eğitim ve Doğrulama</w:t>
      </w:r>
    </w:p>
    <w:p w14:paraId="0E4B942E" w14:textId="2899C44E" w:rsidR="00F15230" w:rsidRPr="00F15230" w:rsidRDefault="00F15230" w:rsidP="00CA2C60">
      <w:pPr>
        <w:rPr>
          <w:b/>
          <w:bCs/>
        </w:rPr>
      </w:pPr>
      <w:r w:rsidRPr="00F15230">
        <w:rPr>
          <w:b/>
          <w:bCs/>
        </w:rPr>
        <w:t>Doğruluk farkı</w:t>
      </w:r>
    </w:p>
    <w:p w14:paraId="04806ACD" w14:textId="59AC3945" w:rsidR="00F15230" w:rsidRPr="00F15230" w:rsidRDefault="00F15230" w:rsidP="00CA2C60">
      <w:pPr>
        <w:ind w:left="720"/>
      </w:pPr>
      <w:r w:rsidRPr="00F15230">
        <w:t>Eğitim doğruluğu (</w:t>
      </w:r>
      <w:proofErr w:type="gramStart"/>
      <w:r w:rsidRPr="00F15230">
        <w:t>%95.77</w:t>
      </w:r>
      <w:proofErr w:type="gramEnd"/>
      <w:r w:rsidRPr="00F15230">
        <w:t xml:space="preserve">) ile doğrulama doğruluğu (%93.99) arasında çok küçük bir fark var. Bu, modelin aşırı öğrenme </w:t>
      </w:r>
      <w:r w:rsidR="005C5A84">
        <w:t xml:space="preserve">yönelimli olduğunu </w:t>
      </w:r>
      <w:r w:rsidRPr="00F15230">
        <w:t>gösteriyor.</w:t>
      </w:r>
    </w:p>
    <w:p w14:paraId="4D8DF5E4" w14:textId="4F7FDC85" w:rsidR="00F15230" w:rsidRPr="00F15230" w:rsidRDefault="00F15230" w:rsidP="00CA2C60">
      <w:pPr>
        <w:rPr>
          <w:b/>
          <w:bCs/>
        </w:rPr>
      </w:pPr>
      <w:r w:rsidRPr="00F15230">
        <w:rPr>
          <w:b/>
          <w:bCs/>
        </w:rPr>
        <w:t>Kayıp farkı</w:t>
      </w:r>
    </w:p>
    <w:p w14:paraId="1CBAEED8" w14:textId="36E8DCD0" w:rsidR="00F15230" w:rsidRPr="00F15230" w:rsidRDefault="00F15230" w:rsidP="00CA2C60">
      <w:pPr>
        <w:ind w:left="720"/>
      </w:pPr>
      <w:r w:rsidRPr="00F15230">
        <w:t>Eğitim kaybı 0.1706, Doğrulama kaybı 0.3206 Kayıplar arasındaki fark, makul seviyede gözüküyor, modelin genelleme kapasitesinin iyi olduğunu söylenebilir</w:t>
      </w:r>
    </w:p>
    <w:p w14:paraId="24C8E180" w14:textId="2CD84968" w:rsidR="005B6081" w:rsidRDefault="00F15230">
      <w:pPr>
        <w:rPr>
          <w:b/>
          <w:bCs/>
          <w:color w:val="275317" w:themeColor="accent6" w:themeShade="80"/>
        </w:rPr>
      </w:pPr>
      <w:r w:rsidRPr="00CA2C60">
        <w:rPr>
          <w:b/>
          <w:bCs/>
          <w:color w:val="275317" w:themeColor="accent6" w:themeShade="80"/>
        </w:rPr>
        <w:t xml:space="preserve">RBF modeli </w:t>
      </w:r>
      <w:proofErr w:type="gramStart"/>
      <w:r w:rsidRPr="00CA2C60">
        <w:rPr>
          <w:b/>
          <w:bCs/>
          <w:color w:val="275317" w:themeColor="accent6" w:themeShade="80"/>
        </w:rPr>
        <w:t>%93.99</w:t>
      </w:r>
      <w:proofErr w:type="gramEnd"/>
      <w:r w:rsidRPr="00CA2C60">
        <w:rPr>
          <w:b/>
          <w:bCs/>
          <w:color w:val="275317" w:themeColor="accent6" w:themeShade="80"/>
        </w:rPr>
        <w:t xml:space="preserve"> doğrulama doğruluğu ile trafik işaretlerini sınıflandırmada iyi bir performans göstermiştir</w:t>
      </w:r>
      <w:r w:rsidR="00CA2C60">
        <w:rPr>
          <w:b/>
          <w:bCs/>
          <w:color w:val="275317" w:themeColor="accent6" w:themeShade="80"/>
        </w:rPr>
        <w:t>.</w:t>
      </w:r>
    </w:p>
    <w:p w14:paraId="068F961C" w14:textId="77777777" w:rsidR="00CA2C60" w:rsidRDefault="00CA2C60">
      <w:pPr>
        <w:rPr>
          <w:b/>
          <w:bCs/>
          <w:color w:val="275317" w:themeColor="accent6" w:themeShade="80"/>
        </w:rPr>
      </w:pPr>
    </w:p>
    <w:p w14:paraId="7C2818B0" w14:textId="04BAD445" w:rsidR="007B3458" w:rsidRDefault="007B3458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RBL için </w:t>
      </w:r>
      <w:proofErr w:type="spellStart"/>
      <w:r>
        <w:rPr>
          <w:b/>
          <w:bCs/>
          <w:color w:val="275317" w:themeColor="accent6" w:themeShade="80"/>
        </w:rPr>
        <w:t>learning</w:t>
      </w:r>
      <w:proofErr w:type="spellEnd"/>
      <w:r>
        <w:rPr>
          <w:b/>
          <w:bCs/>
          <w:color w:val="275317" w:themeColor="accent6" w:themeShade="80"/>
        </w:rPr>
        <w:t xml:space="preserve"> rate 0,001’den 0,01 yapıldığında aynı </w:t>
      </w:r>
      <w:proofErr w:type="spellStart"/>
      <w:r>
        <w:rPr>
          <w:b/>
          <w:bCs/>
          <w:color w:val="275317" w:themeColor="accent6" w:themeShade="80"/>
        </w:rPr>
        <w:t>epoch</w:t>
      </w:r>
      <w:proofErr w:type="spellEnd"/>
      <w:r>
        <w:rPr>
          <w:b/>
          <w:bCs/>
          <w:color w:val="275317" w:themeColor="accent6" w:themeShade="80"/>
        </w:rPr>
        <w:t xml:space="preserve"> (30) ile   </w:t>
      </w:r>
      <w:proofErr w:type="spellStart"/>
      <w:r>
        <w:rPr>
          <w:b/>
          <w:bCs/>
          <w:color w:val="275317" w:themeColor="accent6" w:themeShade="80"/>
        </w:rPr>
        <w:t>accuracy</w:t>
      </w:r>
      <w:proofErr w:type="spellEnd"/>
      <w:r>
        <w:rPr>
          <w:b/>
          <w:bCs/>
          <w:color w:val="275317" w:themeColor="accent6" w:themeShade="80"/>
        </w:rPr>
        <w:t xml:space="preserve"> 0.3</w:t>
      </w:r>
      <w:r w:rsidR="00D2218F">
        <w:rPr>
          <w:b/>
          <w:bCs/>
          <w:color w:val="275317" w:themeColor="accent6" w:themeShade="80"/>
        </w:rPr>
        <w:t>4</w:t>
      </w:r>
      <w:r>
        <w:rPr>
          <w:b/>
          <w:bCs/>
          <w:color w:val="275317" w:themeColor="accent6" w:themeShade="80"/>
        </w:rPr>
        <w:t>’e düştü</w:t>
      </w:r>
    </w:p>
    <w:p w14:paraId="54FE68BE" w14:textId="30EE9593" w:rsidR="007B3458" w:rsidRDefault="007B3458">
      <w:pPr>
        <w:rPr>
          <w:b/>
          <w:bCs/>
          <w:color w:val="275317" w:themeColor="accent6" w:themeShade="80"/>
        </w:rPr>
      </w:pPr>
      <w:proofErr w:type="spellStart"/>
      <w:r>
        <w:rPr>
          <w:b/>
          <w:bCs/>
          <w:color w:val="275317" w:themeColor="accent6" w:themeShade="80"/>
        </w:rPr>
        <w:t>Lerning</w:t>
      </w:r>
      <w:proofErr w:type="spellEnd"/>
      <w:r>
        <w:rPr>
          <w:b/>
          <w:bCs/>
          <w:color w:val="275317" w:themeColor="accent6" w:themeShade="80"/>
        </w:rPr>
        <w:t xml:space="preserve"> rate aynı tutulup </w:t>
      </w:r>
      <w:proofErr w:type="spellStart"/>
      <w:r>
        <w:rPr>
          <w:b/>
          <w:bCs/>
          <w:color w:val="275317" w:themeColor="accent6" w:themeShade="80"/>
        </w:rPr>
        <w:t>epoch</w:t>
      </w:r>
      <w:proofErr w:type="spellEnd"/>
      <w:r>
        <w:rPr>
          <w:b/>
          <w:bCs/>
          <w:color w:val="275317" w:themeColor="accent6" w:themeShade="80"/>
        </w:rPr>
        <w:t xml:space="preserve"> 40 yapıldığında </w:t>
      </w:r>
      <w:proofErr w:type="spellStart"/>
      <w:r>
        <w:rPr>
          <w:b/>
          <w:bCs/>
          <w:color w:val="275317" w:themeColor="accent6" w:themeShade="80"/>
        </w:rPr>
        <w:t>accuracy</w:t>
      </w:r>
      <w:proofErr w:type="spellEnd"/>
      <w:r>
        <w:rPr>
          <w:b/>
          <w:bCs/>
          <w:color w:val="275317" w:themeColor="accent6" w:themeShade="80"/>
        </w:rPr>
        <w:t xml:space="preserve"> 0.58’e çıktı</w:t>
      </w:r>
    </w:p>
    <w:p w14:paraId="6332EBB8" w14:textId="1B8098D1" w:rsidR="00D2218F" w:rsidRDefault="00D2218F" w:rsidP="00D2218F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Learning rate </w:t>
      </w:r>
      <w:r w:rsidRPr="00D2218F">
        <w:rPr>
          <w:b/>
          <w:bCs/>
          <w:color w:val="275317" w:themeColor="accent6" w:themeShade="80"/>
        </w:rPr>
        <w:t>0.005</w:t>
      </w:r>
      <w:r>
        <w:rPr>
          <w:b/>
          <w:bCs/>
          <w:color w:val="275317" w:themeColor="accent6" w:themeShade="80"/>
        </w:rPr>
        <w:t xml:space="preserve"> </w:t>
      </w:r>
      <w:proofErr w:type="spellStart"/>
      <w:r>
        <w:rPr>
          <w:b/>
          <w:bCs/>
          <w:color w:val="275317" w:themeColor="accent6" w:themeShade="80"/>
        </w:rPr>
        <w:t>epoch</w:t>
      </w:r>
      <w:proofErr w:type="spellEnd"/>
      <w:r>
        <w:rPr>
          <w:b/>
          <w:bCs/>
          <w:color w:val="275317" w:themeColor="accent6" w:themeShade="80"/>
        </w:rPr>
        <w:t xml:space="preserve"> 30 iken </w:t>
      </w:r>
      <w:proofErr w:type="spellStart"/>
      <w:r>
        <w:rPr>
          <w:b/>
          <w:bCs/>
          <w:color w:val="275317" w:themeColor="accent6" w:themeShade="80"/>
        </w:rPr>
        <w:t>accuracy</w:t>
      </w:r>
      <w:proofErr w:type="spellEnd"/>
      <w:r>
        <w:rPr>
          <w:b/>
          <w:bCs/>
          <w:color w:val="275317" w:themeColor="accent6" w:themeShade="80"/>
        </w:rPr>
        <w:t xml:space="preserve"> </w:t>
      </w:r>
      <w:r w:rsidRPr="00D2218F">
        <w:rPr>
          <w:b/>
          <w:bCs/>
          <w:color w:val="275317" w:themeColor="accent6" w:themeShade="80"/>
        </w:rPr>
        <w:t>0.63</w:t>
      </w:r>
      <w:r>
        <w:rPr>
          <w:b/>
          <w:bCs/>
          <w:color w:val="275317" w:themeColor="accent6" w:themeShade="80"/>
        </w:rPr>
        <w:t xml:space="preserve"> oldu.</w:t>
      </w:r>
    </w:p>
    <w:p w14:paraId="74B6ADB1" w14:textId="3FD7B161" w:rsidR="00D2218F" w:rsidRDefault="00D2218F" w:rsidP="00D2218F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Genel olarak </w:t>
      </w:r>
      <w:proofErr w:type="spellStart"/>
      <w:r>
        <w:rPr>
          <w:b/>
          <w:bCs/>
          <w:color w:val="275317" w:themeColor="accent6" w:themeShade="80"/>
        </w:rPr>
        <w:t>learning</w:t>
      </w:r>
      <w:proofErr w:type="spellEnd"/>
      <w:r>
        <w:rPr>
          <w:b/>
          <w:bCs/>
          <w:color w:val="275317" w:themeColor="accent6" w:themeShade="80"/>
        </w:rPr>
        <w:t xml:space="preserve"> rate ayarlamalarının </w:t>
      </w:r>
      <w:proofErr w:type="spellStart"/>
      <w:r>
        <w:rPr>
          <w:b/>
          <w:bCs/>
          <w:color w:val="275317" w:themeColor="accent6" w:themeShade="80"/>
        </w:rPr>
        <w:t>accuracy’de</w:t>
      </w:r>
      <w:proofErr w:type="spellEnd"/>
      <w:r>
        <w:rPr>
          <w:b/>
          <w:bCs/>
          <w:color w:val="275317" w:themeColor="accent6" w:themeShade="80"/>
        </w:rPr>
        <w:t xml:space="preserve"> ciddi farklılığa neden olduğunu gördüm. </w:t>
      </w:r>
      <w:proofErr w:type="spellStart"/>
      <w:r>
        <w:rPr>
          <w:b/>
          <w:bCs/>
          <w:color w:val="275317" w:themeColor="accent6" w:themeShade="80"/>
        </w:rPr>
        <w:t>Epoch</w:t>
      </w:r>
      <w:proofErr w:type="spellEnd"/>
      <w:r>
        <w:rPr>
          <w:b/>
          <w:bCs/>
          <w:color w:val="275317" w:themeColor="accent6" w:themeShade="80"/>
        </w:rPr>
        <w:t xml:space="preserve"> sayısının fazla olması genel olarak </w:t>
      </w:r>
      <w:proofErr w:type="spellStart"/>
      <w:r>
        <w:rPr>
          <w:b/>
          <w:bCs/>
          <w:color w:val="275317" w:themeColor="accent6" w:themeShade="80"/>
        </w:rPr>
        <w:t>accuracy’i</w:t>
      </w:r>
      <w:proofErr w:type="spellEnd"/>
      <w:r>
        <w:rPr>
          <w:b/>
          <w:bCs/>
          <w:color w:val="275317" w:themeColor="accent6" w:themeShade="80"/>
        </w:rPr>
        <w:t xml:space="preserve"> artırıyor. Ama </w:t>
      </w:r>
      <w:proofErr w:type="spellStart"/>
      <w:r>
        <w:rPr>
          <w:b/>
          <w:bCs/>
          <w:color w:val="275317" w:themeColor="accent6" w:themeShade="80"/>
        </w:rPr>
        <w:t>learning</w:t>
      </w:r>
      <w:proofErr w:type="spellEnd"/>
      <w:r>
        <w:rPr>
          <w:b/>
          <w:bCs/>
          <w:color w:val="275317" w:themeColor="accent6" w:themeShade="80"/>
        </w:rPr>
        <w:t xml:space="preserve"> </w:t>
      </w:r>
      <w:proofErr w:type="spellStart"/>
      <w:r>
        <w:rPr>
          <w:b/>
          <w:bCs/>
          <w:color w:val="275317" w:themeColor="accent6" w:themeShade="80"/>
        </w:rPr>
        <w:t>rate’in</w:t>
      </w:r>
      <w:proofErr w:type="spellEnd"/>
      <w:r>
        <w:rPr>
          <w:b/>
          <w:bCs/>
          <w:color w:val="275317" w:themeColor="accent6" w:themeShade="80"/>
        </w:rPr>
        <w:t xml:space="preserve"> en iyi sonuç için optimize edilmesi gerekiyor</w:t>
      </w:r>
    </w:p>
    <w:p w14:paraId="081D06B6" w14:textId="77777777" w:rsidR="00A5580D" w:rsidRDefault="00A5580D" w:rsidP="00D2218F">
      <w:pPr>
        <w:rPr>
          <w:b/>
          <w:bCs/>
          <w:color w:val="275317" w:themeColor="accent6" w:themeShade="80"/>
        </w:rPr>
      </w:pPr>
    </w:p>
    <w:p w14:paraId="2F8BB03C" w14:textId="5DB2AE4A" w:rsidR="00A5580D" w:rsidRDefault="005C5A84" w:rsidP="00D2218F">
      <w:pPr>
        <w:rPr>
          <w:b/>
          <w:bCs/>
        </w:rPr>
      </w:pPr>
      <w:r w:rsidRPr="005C5A84">
        <w:rPr>
          <w:b/>
          <w:bCs/>
        </w:rPr>
        <w:t>MLP MODELI</w:t>
      </w:r>
    </w:p>
    <w:p w14:paraId="333810D5" w14:textId="61434B01" w:rsidR="00A14E75" w:rsidRPr="00A14E75" w:rsidRDefault="00A14E75" w:rsidP="00A14E75">
      <w:pPr>
        <w:rPr>
          <w:b/>
          <w:bCs/>
        </w:rPr>
      </w:pPr>
      <w:r>
        <w:rPr>
          <w:b/>
          <w:bCs/>
        </w:rPr>
        <w:t xml:space="preserve">Modelin genel performansı </w:t>
      </w:r>
      <w:r w:rsidRPr="00A14E75">
        <w:rPr>
          <w:b/>
          <w:bCs/>
        </w:rPr>
        <w:t>%96</w:t>
      </w:r>
      <w:r>
        <w:rPr>
          <w:b/>
          <w:bCs/>
        </w:rPr>
        <w:t xml:space="preserve"> bu sonuç modelin başarılı olduğunu gösterir.</w:t>
      </w:r>
    </w:p>
    <w:p w14:paraId="192B9703" w14:textId="71163FC9" w:rsidR="005C5A84" w:rsidRPr="005C5A84" w:rsidRDefault="00A14E75" w:rsidP="00A14E75">
      <w:pPr>
        <w:spacing w:after="0" w:line="240" w:lineRule="auto"/>
        <w:rPr>
          <w:b/>
          <w:bCs/>
        </w:rPr>
      </w:pPr>
      <w:r w:rsidRPr="00A14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Macro </w:t>
      </w:r>
      <w:proofErr w:type="spellStart"/>
      <w:r w:rsidRPr="00A14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Average</w:t>
      </w:r>
      <w:proofErr w:type="spellEnd"/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Precision: 0.97, </w:t>
      </w:r>
      <w:proofErr w:type="spellStart"/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Recall</w:t>
      </w:r>
      <w:proofErr w:type="spellEnd"/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0.95, F1-Score: 0.96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</w:t>
      </w:r>
      <w:proofErr w:type="gramStart"/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</w:t>
      </w:r>
      <w:proofErr w:type="gramEnd"/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modelin genelde bütün sınıflarda dengeli bir performans gösterdiğini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gösteriyor</w:t>
      </w:r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proofErr w:type="spellStart"/>
      <w:r w:rsidRPr="00A14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Weighted</w:t>
      </w:r>
      <w:proofErr w:type="spellEnd"/>
      <w:r w:rsidRPr="00A14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14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Average</w:t>
      </w:r>
      <w:proofErr w:type="spellEnd"/>
      <w:r w:rsidRPr="00A14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Precision: 0.96, </w:t>
      </w:r>
      <w:proofErr w:type="spellStart"/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Recall</w:t>
      </w:r>
      <w:proofErr w:type="spellEnd"/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0.96, F1-Score: </w:t>
      </w:r>
      <w:proofErr w:type="gramStart"/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0.96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Sınıfların</w:t>
      </w:r>
      <w:proofErr w:type="gramEnd"/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destek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A14E7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miktarlarına göre ağırlıklandırılmış ortalamalar. Bu, büyük sınıflar için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daha iyi performansı ifade ediyor.</w:t>
      </w:r>
    </w:p>
    <w:p w14:paraId="4FCF1E73" w14:textId="3389CF81" w:rsidR="00D2218F" w:rsidRDefault="00D2218F" w:rsidP="00D2218F">
      <w:pPr>
        <w:rPr>
          <w:b/>
          <w:bCs/>
          <w:color w:val="275317" w:themeColor="accent6" w:themeShade="80"/>
        </w:rPr>
      </w:pPr>
    </w:p>
    <w:p w14:paraId="02E67776" w14:textId="77777777" w:rsidR="006709AA" w:rsidRDefault="006709AA" w:rsidP="00D2218F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MLP için </w:t>
      </w:r>
      <w:proofErr w:type="spellStart"/>
      <w:r>
        <w:rPr>
          <w:b/>
          <w:bCs/>
          <w:color w:val="275317" w:themeColor="accent6" w:themeShade="80"/>
        </w:rPr>
        <w:t>epoch</w:t>
      </w:r>
      <w:proofErr w:type="spellEnd"/>
      <w:r>
        <w:rPr>
          <w:b/>
          <w:bCs/>
          <w:color w:val="275317" w:themeColor="accent6" w:themeShade="80"/>
        </w:rPr>
        <w:t xml:space="preserve"> sayısını düşürdüğüm de (128-&gt;100) doğruluk %89 düştü. Bu modelin eğitiminde kullanılan </w:t>
      </w:r>
      <w:proofErr w:type="spellStart"/>
      <w:r>
        <w:rPr>
          <w:b/>
          <w:bCs/>
          <w:color w:val="275317" w:themeColor="accent6" w:themeShade="80"/>
        </w:rPr>
        <w:t>epoch</w:t>
      </w:r>
      <w:proofErr w:type="spellEnd"/>
      <w:r>
        <w:rPr>
          <w:b/>
          <w:bCs/>
          <w:color w:val="275317" w:themeColor="accent6" w:themeShade="80"/>
        </w:rPr>
        <w:t xml:space="preserve"> sayısının aşırı öğrenme riski göz önünde bulundurularak optimize edilmesi gerekliliğini vurgular.</w:t>
      </w:r>
    </w:p>
    <w:p w14:paraId="31824DD5" w14:textId="35F594CD" w:rsidR="005B58FA" w:rsidRDefault="005B58FA" w:rsidP="00D2218F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Learning </w:t>
      </w:r>
      <w:proofErr w:type="spellStart"/>
      <w:r>
        <w:rPr>
          <w:b/>
          <w:bCs/>
          <w:color w:val="275317" w:themeColor="accent6" w:themeShade="80"/>
        </w:rPr>
        <w:t>reate</w:t>
      </w:r>
      <w:proofErr w:type="spellEnd"/>
      <w:r>
        <w:rPr>
          <w:b/>
          <w:bCs/>
          <w:color w:val="275317" w:themeColor="accent6" w:themeShade="80"/>
        </w:rPr>
        <w:t xml:space="preserve"> </w:t>
      </w:r>
      <w:proofErr w:type="gramStart"/>
      <w:r>
        <w:rPr>
          <w:b/>
          <w:bCs/>
          <w:color w:val="275317" w:themeColor="accent6" w:themeShade="80"/>
        </w:rPr>
        <w:t>0.001 -</w:t>
      </w:r>
      <w:proofErr w:type="gramEnd"/>
      <w:r>
        <w:rPr>
          <w:b/>
          <w:bCs/>
          <w:color w:val="275317" w:themeColor="accent6" w:themeShade="80"/>
        </w:rPr>
        <w:t xml:space="preserve">&gt;0.01 olarak </w:t>
      </w:r>
      <w:proofErr w:type="spellStart"/>
      <w:r>
        <w:rPr>
          <w:b/>
          <w:bCs/>
          <w:color w:val="275317" w:themeColor="accent6" w:themeShade="80"/>
        </w:rPr>
        <w:t>epoch</w:t>
      </w:r>
      <w:proofErr w:type="spellEnd"/>
      <w:r>
        <w:rPr>
          <w:b/>
          <w:bCs/>
          <w:color w:val="275317" w:themeColor="accent6" w:themeShade="80"/>
        </w:rPr>
        <w:t xml:space="preserve"> sayısını değiştirmeden uyguladım </w:t>
      </w:r>
      <w:proofErr w:type="spellStart"/>
      <w:r>
        <w:rPr>
          <w:b/>
          <w:bCs/>
          <w:color w:val="275317" w:themeColor="accent6" w:themeShade="80"/>
        </w:rPr>
        <w:t>ac</w:t>
      </w:r>
      <w:r w:rsidR="00337B1A">
        <w:rPr>
          <w:b/>
          <w:bCs/>
          <w:color w:val="275317" w:themeColor="accent6" w:themeShade="80"/>
        </w:rPr>
        <w:t>c</w:t>
      </w:r>
      <w:r>
        <w:rPr>
          <w:b/>
          <w:bCs/>
          <w:color w:val="275317" w:themeColor="accent6" w:themeShade="80"/>
        </w:rPr>
        <w:t>uracy</w:t>
      </w:r>
      <w:proofErr w:type="spellEnd"/>
      <w:r>
        <w:rPr>
          <w:b/>
          <w:bCs/>
          <w:color w:val="275317" w:themeColor="accent6" w:themeShade="80"/>
        </w:rPr>
        <w:t xml:space="preserve"> %</w:t>
      </w:r>
      <w:r w:rsidRPr="005B58FA">
        <w:rPr>
          <w:b/>
          <w:bCs/>
          <w:color w:val="275317" w:themeColor="accent6" w:themeShade="80"/>
        </w:rPr>
        <w:t>0.89</w:t>
      </w:r>
      <w:r>
        <w:rPr>
          <w:b/>
          <w:bCs/>
          <w:color w:val="275317" w:themeColor="accent6" w:themeShade="80"/>
        </w:rPr>
        <w:t xml:space="preserve"> olarak gene değişmedi. Bu durumda </w:t>
      </w:r>
      <w:proofErr w:type="spellStart"/>
      <w:r>
        <w:rPr>
          <w:b/>
          <w:bCs/>
          <w:color w:val="275317" w:themeColor="accent6" w:themeShade="80"/>
        </w:rPr>
        <w:t>learning</w:t>
      </w:r>
      <w:proofErr w:type="spellEnd"/>
      <w:r>
        <w:rPr>
          <w:b/>
          <w:bCs/>
          <w:color w:val="275317" w:themeColor="accent6" w:themeShade="80"/>
        </w:rPr>
        <w:t xml:space="preserve"> rate</w:t>
      </w:r>
      <w:r w:rsidR="00A27469">
        <w:rPr>
          <w:b/>
          <w:bCs/>
          <w:color w:val="275317" w:themeColor="accent6" w:themeShade="80"/>
        </w:rPr>
        <w:t xml:space="preserve"> </w:t>
      </w:r>
      <w:proofErr w:type="gramStart"/>
      <w:r>
        <w:rPr>
          <w:b/>
          <w:bCs/>
          <w:color w:val="275317" w:themeColor="accent6" w:themeShade="80"/>
        </w:rPr>
        <w:t>te</w:t>
      </w:r>
      <w:r w:rsidR="00A27469">
        <w:rPr>
          <w:b/>
          <w:bCs/>
          <w:color w:val="275317" w:themeColor="accent6" w:themeShade="80"/>
        </w:rPr>
        <w:t xml:space="preserve"> </w:t>
      </w:r>
      <w:r>
        <w:rPr>
          <w:b/>
          <w:bCs/>
          <w:color w:val="275317" w:themeColor="accent6" w:themeShade="80"/>
        </w:rPr>
        <w:t xml:space="preserve"> 10</w:t>
      </w:r>
      <w:proofErr w:type="gramEnd"/>
      <w:r>
        <w:rPr>
          <w:b/>
          <w:bCs/>
          <w:color w:val="275317" w:themeColor="accent6" w:themeShade="80"/>
        </w:rPr>
        <w:t xml:space="preserve"> kat artışın </w:t>
      </w:r>
      <w:r w:rsidR="00A27469">
        <w:rPr>
          <w:b/>
          <w:bCs/>
          <w:color w:val="275317" w:themeColor="accent6" w:themeShade="80"/>
        </w:rPr>
        <w:t xml:space="preserve">bu eğitim seti için  </w:t>
      </w:r>
      <w:proofErr w:type="spellStart"/>
      <w:r>
        <w:rPr>
          <w:b/>
          <w:bCs/>
          <w:color w:val="275317" w:themeColor="accent6" w:themeShade="80"/>
        </w:rPr>
        <w:t>accuracy’e</w:t>
      </w:r>
      <w:proofErr w:type="spellEnd"/>
      <w:r>
        <w:rPr>
          <w:b/>
          <w:bCs/>
          <w:color w:val="275317" w:themeColor="accent6" w:themeShade="80"/>
        </w:rPr>
        <w:t xml:space="preserve"> de değişikliğe neden olmadığını söyleyebiliriz.</w:t>
      </w:r>
    </w:p>
    <w:p w14:paraId="40ADCA85" w14:textId="77777777" w:rsidR="00A27469" w:rsidRDefault="00A27469" w:rsidP="00D2218F">
      <w:pPr>
        <w:rPr>
          <w:b/>
          <w:bCs/>
          <w:color w:val="275317" w:themeColor="accent6" w:themeShade="80"/>
        </w:rPr>
      </w:pPr>
    </w:p>
    <w:p w14:paraId="71AB39DE" w14:textId="59D3CCA9" w:rsidR="00337B1A" w:rsidRDefault="00337B1A" w:rsidP="00D2218F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Model </w:t>
      </w:r>
      <w:proofErr w:type="spellStart"/>
      <w:r>
        <w:rPr>
          <w:b/>
          <w:bCs/>
          <w:color w:val="275317" w:themeColor="accent6" w:themeShade="80"/>
        </w:rPr>
        <w:t>activation</w:t>
      </w:r>
      <w:proofErr w:type="spellEnd"/>
      <w:r>
        <w:rPr>
          <w:b/>
          <w:bCs/>
          <w:color w:val="275317" w:themeColor="accent6" w:themeShade="80"/>
        </w:rPr>
        <w:t xml:space="preserve"> </w:t>
      </w:r>
      <w:proofErr w:type="gramStart"/>
      <w:r>
        <w:rPr>
          <w:b/>
          <w:bCs/>
          <w:color w:val="275317" w:themeColor="accent6" w:themeShade="80"/>
        </w:rPr>
        <w:t>fonksiyonunu  (</w:t>
      </w:r>
      <w:proofErr w:type="gramEnd"/>
      <w:r>
        <w:rPr>
          <w:b/>
          <w:bCs/>
          <w:color w:val="275317" w:themeColor="accent6" w:themeShade="80"/>
        </w:rPr>
        <w:t>ilk başta “</w:t>
      </w:r>
      <w:proofErr w:type="spellStart"/>
      <w:r w:rsidRPr="00337B1A">
        <w:rPr>
          <w:b/>
          <w:bCs/>
          <w:color w:val="275317" w:themeColor="accent6" w:themeShade="80"/>
        </w:rPr>
        <w:t>relu</w:t>
      </w:r>
      <w:proofErr w:type="spellEnd"/>
      <w:r>
        <w:rPr>
          <w:b/>
          <w:bCs/>
          <w:color w:val="275317" w:themeColor="accent6" w:themeShade="80"/>
        </w:rPr>
        <w:t>” )   “</w:t>
      </w:r>
      <w:proofErr w:type="spellStart"/>
      <w:r w:rsidRPr="00337B1A">
        <w:rPr>
          <w:b/>
          <w:bCs/>
          <w:color w:val="275317" w:themeColor="accent6" w:themeShade="80"/>
        </w:rPr>
        <w:t>tanh</w:t>
      </w:r>
      <w:proofErr w:type="spellEnd"/>
      <w:r>
        <w:rPr>
          <w:b/>
          <w:bCs/>
          <w:color w:val="275317" w:themeColor="accent6" w:themeShade="80"/>
        </w:rPr>
        <w:t xml:space="preserve">” olarak  eğittiğimde </w:t>
      </w:r>
      <w:proofErr w:type="spellStart"/>
      <w:r>
        <w:rPr>
          <w:b/>
          <w:bCs/>
          <w:color w:val="275317" w:themeColor="accent6" w:themeShade="80"/>
        </w:rPr>
        <w:t>accuracy</w:t>
      </w:r>
      <w:proofErr w:type="spellEnd"/>
      <w:r>
        <w:rPr>
          <w:b/>
          <w:bCs/>
          <w:color w:val="275317" w:themeColor="accent6" w:themeShade="80"/>
        </w:rPr>
        <w:t xml:space="preserve"> </w:t>
      </w:r>
      <w:proofErr w:type="spellStart"/>
      <w:r>
        <w:rPr>
          <w:b/>
          <w:bCs/>
          <w:color w:val="275317" w:themeColor="accent6" w:themeShade="80"/>
        </w:rPr>
        <w:t>nin</w:t>
      </w:r>
      <w:proofErr w:type="spellEnd"/>
      <w:r>
        <w:rPr>
          <w:b/>
          <w:bCs/>
          <w:color w:val="275317" w:themeColor="accent6" w:themeShade="80"/>
        </w:rPr>
        <w:t xml:space="preserve"> %</w:t>
      </w:r>
      <w:r w:rsidRPr="00337B1A">
        <w:rPr>
          <w:b/>
          <w:bCs/>
          <w:color w:val="275317" w:themeColor="accent6" w:themeShade="80"/>
        </w:rPr>
        <w:t>78</w:t>
      </w:r>
      <w:r>
        <w:rPr>
          <w:b/>
          <w:bCs/>
          <w:color w:val="275317" w:themeColor="accent6" w:themeShade="80"/>
        </w:rPr>
        <w:t xml:space="preserve"> olduğunu gördüm. Bu eğitim setinde </w:t>
      </w:r>
      <w:proofErr w:type="spellStart"/>
      <w:r>
        <w:rPr>
          <w:b/>
          <w:bCs/>
          <w:color w:val="275317" w:themeColor="accent6" w:themeShade="80"/>
        </w:rPr>
        <w:t>relu</w:t>
      </w:r>
      <w:proofErr w:type="spellEnd"/>
      <w:r>
        <w:rPr>
          <w:b/>
          <w:bCs/>
          <w:color w:val="275317" w:themeColor="accent6" w:themeShade="80"/>
        </w:rPr>
        <w:t xml:space="preserve"> </w:t>
      </w:r>
      <w:proofErr w:type="spellStart"/>
      <w:r>
        <w:rPr>
          <w:b/>
          <w:bCs/>
          <w:color w:val="275317" w:themeColor="accent6" w:themeShade="80"/>
        </w:rPr>
        <w:t>activasyon</w:t>
      </w:r>
      <w:proofErr w:type="spellEnd"/>
      <w:r>
        <w:rPr>
          <w:b/>
          <w:bCs/>
          <w:color w:val="275317" w:themeColor="accent6" w:themeShade="80"/>
        </w:rPr>
        <w:t xml:space="preserve"> fonksiyonun daha iyi sonuç verdiği söylenebilir.</w:t>
      </w:r>
    </w:p>
    <w:p w14:paraId="3B611648" w14:textId="77777777" w:rsidR="00337B1A" w:rsidRDefault="00337B1A" w:rsidP="00D2218F">
      <w:pPr>
        <w:rPr>
          <w:b/>
          <w:bCs/>
          <w:color w:val="275317" w:themeColor="accent6" w:themeShade="80"/>
        </w:rPr>
      </w:pPr>
    </w:p>
    <w:p w14:paraId="288826EF" w14:textId="77777777" w:rsidR="00337B1A" w:rsidRDefault="00337B1A" w:rsidP="00D2218F">
      <w:pPr>
        <w:rPr>
          <w:b/>
          <w:bCs/>
          <w:color w:val="275317" w:themeColor="accent6" w:themeShade="80"/>
        </w:rPr>
      </w:pPr>
    </w:p>
    <w:p w14:paraId="679D33CB" w14:textId="77777777" w:rsidR="00337B1A" w:rsidRDefault="00337B1A" w:rsidP="00D2218F">
      <w:pPr>
        <w:rPr>
          <w:b/>
          <w:bCs/>
          <w:color w:val="275317" w:themeColor="accent6" w:themeShade="80"/>
        </w:rPr>
      </w:pPr>
      <w:r w:rsidRPr="00337B1A">
        <w:rPr>
          <w:b/>
          <w:bCs/>
        </w:rPr>
        <w:t>RBF ve MLP</w:t>
      </w:r>
    </w:p>
    <w:p w14:paraId="4C7372BA" w14:textId="77777777" w:rsidR="00337B1A" w:rsidRDefault="00337B1A" w:rsidP="00D2218F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MLP </w:t>
      </w:r>
      <w:proofErr w:type="spellStart"/>
      <w:proofErr w:type="gramStart"/>
      <w:r w:rsidRPr="00337B1A">
        <w:rPr>
          <w:b/>
          <w:bCs/>
          <w:color w:val="275317" w:themeColor="accent6" w:themeShade="80"/>
        </w:rPr>
        <w:t>Accuracy</w:t>
      </w:r>
      <w:proofErr w:type="spellEnd"/>
      <w:r>
        <w:rPr>
          <w:b/>
          <w:bCs/>
          <w:color w:val="275317" w:themeColor="accent6" w:themeShade="80"/>
        </w:rPr>
        <w:t xml:space="preserve"> </w:t>
      </w:r>
      <w:r w:rsidRPr="00337B1A">
        <w:rPr>
          <w:b/>
          <w:bCs/>
          <w:color w:val="275317" w:themeColor="accent6" w:themeShade="80"/>
        </w:rPr>
        <w:t xml:space="preserve"> %</w:t>
      </w:r>
      <w:proofErr w:type="gramEnd"/>
      <w:r w:rsidRPr="00337B1A">
        <w:rPr>
          <w:b/>
          <w:bCs/>
          <w:color w:val="275317" w:themeColor="accent6" w:themeShade="80"/>
        </w:rPr>
        <w:t>96</w:t>
      </w:r>
      <w:r w:rsidRPr="00337B1A">
        <w:t xml:space="preserve"> </w:t>
      </w:r>
      <w:r>
        <w:rPr>
          <w:b/>
          <w:bCs/>
          <w:color w:val="275317" w:themeColor="accent6" w:themeShade="80"/>
        </w:rPr>
        <w:t xml:space="preserve"> ile</w:t>
      </w:r>
      <w:r w:rsidRPr="00337B1A">
        <w:rPr>
          <w:b/>
          <w:bCs/>
          <w:color w:val="275317" w:themeColor="accent6" w:themeShade="80"/>
        </w:rPr>
        <w:t xml:space="preserve"> oldukça yüksek doğruluk oranı sunuyor. Sınıf 0, 3 ve 8 gibi düşük destekli sınıflarda </w:t>
      </w:r>
      <w:proofErr w:type="spellStart"/>
      <w:r w:rsidRPr="00337B1A">
        <w:rPr>
          <w:b/>
          <w:bCs/>
          <w:color w:val="275317" w:themeColor="accent6" w:themeShade="80"/>
        </w:rPr>
        <w:t>recall</w:t>
      </w:r>
      <w:proofErr w:type="spellEnd"/>
      <w:r w:rsidRPr="00337B1A">
        <w:rPr>
          <w:b/>
          <w:bCs/>
          <w:color w:val="275317" w:themeColor="accent6" w:themeShade="80"/>
        </w:rPr>
        <w:t xml:space="preserve"> daha düşük performans gösteriyor, ancak büyük destekli sınıflarda </w:t>
      </w:r>
      <w:r>
        <w:rPr>
          <w:b/>
          <w:bCs/>
          <w:color w:val="275317" w:themeColor="accent6" w:themeShade="80"/>
        </w:rPr>
        <w:t>iyi çıktılar üretiyor</w:t>
      </w:r>
    </w:p>
    <w:p w14:paraId="55F83020" w14:textId="77777777" w:rsidR="00337B1A" w:rsidRDefault="00337B1A" w:rsidP="00D2218F">
      <w:pPr>
        <w:rPr>
          <w:b/>
          <w:bCs/>
          <w:color w:val="275317" w:themeColor="accent6" w:themeShade="80"/>
        </w:rPr>
      </w:pPr>
    </w:p>
    <w:p w14:paraId="02C7E462" w14:textId="77777777" w:rsidR="00337B1A" w:rsidRDefault="00337B1A" w:rsidP="00D2218F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RBF </w:t>
      </w:r>
      <w:proofErr w:type="spellStart"/>
      <w:r w:rsidRPr="00337B1A">
        <w:rPr>
          <w:b/>
          <w:bCs/>
          <w:color w:val="275317" w:themeColor="accent6" w:themeShade="80"/>
        </w:rPr>
        <w:t>Accuracy</w:t>
      </w:r>
      <w:proofErr w:type="spellEnd"/>
      <w:r w:rsidRPr="00337B1A">
        <w:rPr>
          <w:b/>
          <w:bCs/>
          <w:color w:val="275317" w:themeColor="accent6" w:themeShade="80"/>
        </w:rPr>
        <w:t>: %</w:t>
      </w:r>
      <w:proofErr w:type="gramStart"/>
      <w:r w:rsidRPr="00337B1A">
        <w:rPr>
          <w:b/>
          <w:bCs/>
          <w:color w:val="275317" w:themeColor="accent6" w:themeShade="80"/>
        </w:rPr>
        <w:t>94</w:t>
      </w:r>
      <w:r>
        <w:rPr>
          <w:b/>
          <w:bCs/>
          <w:color w:val="275317" w:themeColor="accent6" w:themeShade="80"/>
        </w:rPr>
        <w:t xml:space="preserve">  </w:t>
      </w:r>
      <w:r w:rsidRPr="00337B1A">
        <w:rPr>
          <w:b/>
          <w:bCs/>
          <w:color w:val="275317" w:themeColor="accent6" w:themeShade="80"/>
        </w:rPr>
        <w:t>genel</w:t>
      </w:r>
      <w:proofErr w:type="gramEnd"/>
      <w:r w:rsidRPr="00337B1A">
        <w:rPr>
          <w:b/>
          <w:bCs/>
          <w:color w:val="275317" w:themeColor="accent6" w:themeShade="80"/>
        </w:rPr>
        <w:t xml:space="preserve"> performans açısından </w:t>
      </w:r>
      <w:proofErr w:type="spellStart"/>
      <w:r w:rsidRPr="00337B1A">
        <w:rPr>
          <w:b/>
          <w:bCs/>
          <w:color w:val="275317" w:themeColor="accent6" w:themeShade="80"/>
        </w:rPr>
        <w:t>MLP'ye</w:t>
      </w:r>
      <w:proofErr w:type="spellEnd"/>
      <w:r w:rsidRPr="00337B1A">
        <w:rPr>
          <w:b/>
          <w:bCs/>
          <w:color w:val="275317" w:themeColor="accent6" w:themeShade="80"/>
        </w:rPr>
        <w:t xml:space="preserve"> yakın ancak biraz daha düşük. Özellikle küçük destekli sınıflar (örneğin, sınıf 19 ve 29) ve bazı büyük destekli sınıflarda (örneğin, sınıf 9) </w:t>
      </w:r>
      <w:proofErr w:type="spellStart"/>
      <w:r w:rsidRPr="00337B1A">
        <w:rPr>
          <w:b/>
          <w:bCs/>
          <w:color w:val="275317" w:themeColor="accent6" w:themeShade="80"/>
        </w:rPr>
        <w:t>recall</w:t>
      </w:r>
      <w:proofErr w:type="spellEnd"/>
      <w:r w:rsidRPr="00337B1A">
        <w:rPr>
          <w:b/>
          <w:bCs/>
          <w:color w:val="275317" w:themeColor="accent6" w:themeShade="80"/>
        </w:rPr>
        <w:t xml:space="preserve"> değerleri </w:t>
      </w:r>
      <w:proofErr w:type="spellStart"/>
      <w:r w:rsidRPr="00337B1A">
        <w:rPr>
          <w:b/>
          <w:bCs/>
          <w:color w:val="275317" w:themeColor="accent6" w:themeShade="80"/>
        </w:rPr>
        <w:t>MLP'ye</w:t>
      </w:r>
      <w:proofErr w:type="spellEnd"/>
      <w:r w:rsidRPr="00337B1A">
        <w:rPr>
          <w:b/>
          <w:bCs/>
          <w:color w:val="275317" w:themeColor="accent6" w:themeShade="80"/>
        </w:rPr>
        <w:t xml:space="preserve"> göre daha düşük.</w:t>
      </w:r>
    </w:p>
    <w:p w14:paraId="633CE8F7" w14:textId="77777777" w:rsidR="00337B1A" w:rsidRDefault="00337B1A" w:rsidP="00D2218F">
      <w:pPr>
        <w:rPr>
          <w:b/>
          <w:bCs/>
          <w:color w:val="275317" w:themeColor="accent6" w:themeShade="80"/>
        </w:rPr>
      </w:pPr>
    </w:p>
    <w:p w14:paraId="49E4244E" w14:textId="78AA8C00" w:rsidR="00337B1A" w:rsidRPr="00337B1A" w:rsidRDefault="00337B1A" w:rsidP="00337B1A">
      <w:pPr>
        <w:rPr>
          <w:b/>
          <w:bCs/>
          <w:color w:val="275317" w:themeColor="accent6" w:themeShade="80"/>
        </w:rPr>
      </w:pPr>
      <w:proofErr w:type="gramStart"/>
      <w:r w:rsidRPr="00337B1A">
        <w:rPr>
          <w:b/>
          <w:bCs/>
          <w:color w:val="275317" w:themeColor="accent6" w:themeShade="80"/>
        </w:rPr>
        <w:t>MLP</w:t>
      </w:r>
      <w:r>
        <w:rPr>
          <w:b/>
          <w:bCs/>
          <w:color w:val="275317" w:themeColor="accent6" w:themeShade="80"/>
        </w:rPr>
        <w:t xml:space="preserve"> </w:t>
      </w:r>
      <w:r w:rsidRPr="00337B1A">
        <w:rPr>
          <w:b/>
          <w:bCs/>
          <w:color w:val="275317" w:themeColor="accent6" w:themeShade="80"/>
        </w:rPr>
        <w:t xml:space="preserve"> </w:t>
      </w:r>
      <w:r>
        <w:rPr>
          <w:b/>
          <w:bCs/>
          <w:color w:val="275317" w:themeColor="accent6" w:themeShade="80"/>
        </w:rPr>
        <w:t>d</w:t>
      </w:r>
      <w:r w:rsidRPr="00337B1A">
        <w:rPr>
          <w:b/>
          <w:bCs/>
          <w:color w:val="275317" w:themeColor="accent6" w:themeShade="80"/>
        </w:rPr>
        <w:t>aha</w:t>
      </w:r>
      <w:proofErr w:type="gramEnd"/>
      <w:r w:rsidRPr="00337B1A">
        <w:rPr>
          <w:b/>
          <w:bCs/>
          <w:color w:val="275317" w:themeColor="accent6" w:themeShade="80"/>
        </w:rPr>
        <w:t xml:space="preserve"> yüksek doğruluk (%96) ve genelde daha iyi dengeli performans sunuyor. Düşük destekli sınıflarda bile daha yüksek F1-skorları var.</w:t>
      </w:r>
    </w:p>
    <w:p w14:paraId="0E3F4BA8" w14:textId="2CB6EBEF" w:rsidR="00337B1A" w:rsidRDefault="00337B1A" w:rsidP="00337B1A">
      <w:pPr>
        <w:rPr>
          <w:b/>
          <w:bCs/>
          <w:color w:val="275317" w:themeColor="accent6" w:themeShade="80"/>
        </w:rPr>
      </w:pPr>
      <w:r w:rsidRPr="00337B1A">
        <w:rPr>
          <w:b/>
          <w:bCs/>
          <w:color w:val="275317" w:themeColor="accent6" w:themeShade="80"/>
        </w:rPr>
        <w:t xml:space="preserve">RBF: İyi bir model olmakla birlikte doğruluk (%94) ve </w:t>
      </w:r>
      <w:proofErr w:type="spellStart"/>
      <w:r w:rsidRPr="00337B1A">
        <w:rPr>
          <w:b/>
          <w:bCs/>
          <w:color w:val="275317" w:themeColor="accent6" w:themeShade="80"/>
        </w:rPr>
        <w:t>recall</w:t>
      </w:r>
      <w:proofErr w:type="spellEnd"/>
      <w:r w:rsidRPr="00337B1A">
        <w:rPr>
          <w:b/>
          <w:bCs/>
          <w:color w:val="275317" w:themeColor="accent6" w:themeShade="80"/>
        </w:rPr>
        <w:t xml:space="preserve"> açısından </w:t>
      </w:r>
      <w:proofErr w:type="spellStart"/>
      <w:r w:rsidRPr="00337B1A">
        <w:rPr>
          <w:b/>
          <w:bCs/>
          <w:color w:val="275317" w:themeColor="accent6" w:themeShade="80"/>
        </w:rPr>
        <w:t>MLP'nin</w:t>
      </w:r>
      <w:proofErr w:type="spellEnd"/>
      <w:r w:rsidRPr="00337B1A">
        <w:rPr>
          <w:b/>
          <w:bCs/>
          <w:color w:val="275317" w:themeColor="accent6" w:themeShade="80"/>
        </w:rPr>
        <w:t xml:space="preserve"> biraz gerisinde kalıyor. Özellikle küçük destekli sınıflarda iyileştirme alanları var.</w:t>
      </w:r>
      <w:r>
        <w:rPr>
          <w:b/>
          <w:bCs/>
          <w:color w:val="275317" w:themeColor="accent6" w:themeShade="80"/>
        </w:rPr>
        <w:t xml:space="preserve"> Fakat </w:t>
      </w:r>
      <w:proofErr w:type="spellStart"/>
      <w:r>
        <w:rPr>
          <w:b/>
          <w:bCs/>
          <w:color w:val="275317" w:themeColor="accent6" w:themeShade="80"/>
        </w:rPr>
        <w:t>MLPye</w:t>
      </w:r>
      <w:proofErr w:type="spellEnd"/>
      <w:r>
        <w:rPr>
          <w:b/>
          <w:bCs/>
          <w:color w:val="275317" w:themeColor="accent6" w:themeShade="80"/>
        </w:rPr>
        <w:t xml:space="preserve"> göre daha hızlı</w:t>
      </w:r>
    </w:p>
    <w:p w14:paraId="658B28DC" w14:textId="6EBAC5B3" w:rsidR="00337B1A" w:rsidRPr="00337B1A" w:rsidRDefault="00337B1A" w:rsidP="00337B1A">
      <w:pPr>
        <w:rPr>
          <w:b/>
          <w:bCs/>
          <w:color w:val="275317" w:themeColor="accent6" w:themeShade="80"/>
        </w:rPr>
      </w:pPr>
      <w:r w:rsidRPr="00337B1A">
        <w:rPr>
          <w:b/>
          <w:bCs/>
          <w:color w:val="275317" w:themeColor="accent6" w:themeShade="80"/>
        </w:rPr>
        <w:br/>
      </w:r>
      <w:r w:rsidRPr="00337B1A">
        <w:rPr>
          <w:b/>
          <w:bCs/>
          <w:color w:val="275317" w:themeColor="accent6" w:themeShade="80"/>
        </w:rPr>
        <w:br/>
      </w:r>
    </w:p>
    <w:p w14:paraId="593DCF0F" w14:textId="77777777" w:rsidR="00A27469" w:rsidRDefault="00A27469" w:rsidP="00D2218F">
      <w:pPr>
        <w:rPr>
          <w:b/>
          <w:bCs/>
          <w:color w:val="275317" w:themeColor="accent6" w:themeShade="80"/>
        </w:rPr>
      </w:pPr>
    </w:p>
    <w:p w14:paraId="52CF771B" w14:textId="77777777" w:rsidR="00A27469" w:rsidRDefault="00A27469" w:rsidP="00D2218F">
      <w:pPr>
        <w:rPr>
          <w:b/>
          <w:bCs/>
          <w:color w:val="275317" w:themeColor="accent6" w:themeShade="80"/>
        </w:rPr>
      </w:pPr>
    </w:p>
    <w:p w14:paraId="03286FAD" w14:textId="5BA058FA" w:rsidR="006709AA" w:rsidRDefault="006709AA" w:rsidP="00D2218F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 </w:t>
      </w:r>
    </w:p>
    <w:p w14:paraId="07B89256" w14:textId="77777777" w:rsidR="00CA2C60" w:rsidRPr="00CA2C60" w:rsidRDefault="00CA2C60">
      <w:pPr>
        <w:rPr>
          <w:b/>
          <w:bCs/>
          <w:color w:val="275317" w:themeColor="accent6" w:themeShade="80"/>
        </w:rPr>
      </w:pPr>
    </w:p>
    <w:sectPr w:rsidR="00CA2C60" w:rsidRPr="00CA2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56FC"/>
    <w:multiLevelType w:val="multilevel"/>
    <w:tmpl w:val="818C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D83"/>
    <w:multiLevelType w:val="multilevel"/>
    <w:tmpl w:val="4D3E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7314B"/>
    <w:multiLevelType w:val="multilevel"/>
    <w:tmpl w:val="AD22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F5BA6"/>
    <w:multiLevelType w:val="multilevel"/>
    <w:tmpl w:val="4EF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A26BF"/>
    <w:multiLevelType w:val="multilevel"/>
    <w:tmpl w:val="45CA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44163"/>
    <w:multiLevelType w:val="multilevel"/>
    <w:tmpl w:val="864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D5A27"/>
    <w:multiLevelType w:val="multilevel"/>
    <w:tmpl w:val="A828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E0888"/>
    <w:multiLevelType w:val="multilevel"/>
    <w:tmpl w:val="FB5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60BC8"/>
    <w:multiLevelType w:val="multilevel"/>
    <w:tmpl w:val="549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207359">
    <w:abstractNumId w:val="8"/>
  </w:num>
  <w:num w:numId="2" w16cid:durableId="983000570">
    <w:abstractNumId w:val="2"/>
  </w:num>
  <w:num w:numId="3" w16cid:durableId="645551637">
    <w:abstractNumId w:val="3"/>
  </w:num>
  <w:num w:numId="4" w16cid:durableId="792988096">
    <w:abstractNumId w:val="0"/>
  </w:num>
  <w:num w:numId="5" w16cid:durableId="2056080738">
    <w:abstractNumId w:val="7"/>
  </w:num>
  <w:num w:numId="6" w16cid:durableId="1215236901">
    <w:abstractNumId w:val="6"/>
  </w:num>
  <w:num w:numId="7" w16cid:durableId="1085762421">
    <w:abstractNumId w:val="5"/>
  </w:num>
  <w:num w:numId="8" w16cid:durableId="1121655912">
    <w:abstractNumId w:val="4"/>
  </w:num>
  <w:num w:numId="9" w16cid:durableId="158973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9D"/>
    <w:rsid w:val="00337B1A"/>
    <w:rsid w:val="005B58FA"/>
    <w:rsid w:val="005B6081"/>
    <w:rsid w:val="005C5A84"/>
    <w:rsid w:val="006709AA"/>
    <w:rsid w:val="007B3458"/>
    <w:rsid w:val="00A06B96"/>
    <w:rsid w:val="00A14E75"/>
    <w:rsid w:val="00A27469"/>
    <w:rsid w:val="00A5580D"/>
    <w:rsid w:val="00A9729D"/>
    <w:rsid w:val="00AC421D"/>
    <w:rsid w:val="00CA2C60"/>
    <w:rsid w:val="00D2218F"/>
    <w:rsid w:val="00D93512"/>
    <w:rsid w:val="00F1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0399"/>
  <w15:chartTrackingRefBased/>
  <w15:docId w15:val="{33040A63-6065-4FCB-BBB8-F63F0835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7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7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7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7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7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7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7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7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7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7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7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7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729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729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729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729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729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729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7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7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7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7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7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729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729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729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7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729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729D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A14E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Yılmaz</dc:creator>
  <cp:keywords/>
  <dc:description/>
  <cp:lastModifiedBy>Hamdi Yılmaz</cp:lastModifiedBy>
  <cp:revision>7</cp:revision>
  <dcterms:created xsi:type="dcterms:W3CDTF">2024-11-29T21:05:00Z</dcterms:created>
  <dcterms:modified xsi:type="dcterms:W3CDTF">2024-11-30T13:01:00Z</dcterms:modified>
</cp:coreProperties>
</file>