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24"/>
          <w:rtl w:val="0"/>
        </w:rPr>
        <w:t xml:space="preserve">M4 Borg Design Pattern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Hamid Shahrestani Mehr - 9729747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Factory Pattern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Intro</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0"/>
          <w:highlight w:val="white"/>
          <w:rtl w:val="0"/>
        </w:rPr>
        <w:t xml:space="preserve">According to Wikipedia “Factory is a </w:t>
      </w:r>
      <w:r w:rsidRPr="00000000" w:rsidR="00000000" w:rsidDel="00000000">
        <w:rPr>
          <w:sz w:val="20"/>
          <w:highlight w:val="white"/>
          <w:rtl w:val="0"/>
        </w:rPr>
        <w:t xml:space="preserve">creational</w:t>
      </w:r>
      <w:r w:rsidRPr="00000000" w:rsidR="00000000" w:rsidDel="00000000">
        <w:rPr>
          <w:sz w:val="20"/>
          <w:highlight w:val="white"/>
          <w:rtl w:val="0"/>
        </w:rPr>
        <w:t xml:space="preserve"> </w:t>
      </w:r>
      <w:r w:rsidRPr="00000000" w:rsidR="00000000" w:rsidDel="00000000">
        <w:rPr>
          <w:sz w:val="20"/>
          <w:highlight w:val="white"/>
          <w:rtl w:val="0"/>
        </w:rPr>
        <w:t xml:space="preserve">design pattern</w:t>
      </w:r>
      <w:r w:rsidRPr="00000000" w:rsidR="00000000" w:rsidDel="00000000">
        <w:rPr>
          <w:sz w:val="20"/>
          <w:highlight w:val="white"/>
          <w:rtl w:val="0"/>
        </w:rPr>
        <w:t xml:space="preserve"> to implement the concept of </w:t>
      </w:r>
      <w:r w:rsidRPr="00000000" w:rsidR="00000000" w:rsidDel="00000000">
        <w:rPr>
          <w:sz w:val="20"/>
          <w:highlight w:val="white"/>
          <w:rtl w:val="0"/>
        </w:rPr>
        <w:t xml:space="preserve">factories</w:t>
      </w:r>
      <w:r w:rsidRPr="00000000" w:rsidR="00000000" w:rsidDel="00000000">
        <w:rPr>
          <w:sz w:val="20"/>
          <w:highlight w:val="white"/>
          <w:rtl w:val="0"/>
        </w:rPr>
        <w:t xml:space="preserve"> and deals with the problem of creating </w:t>
      </w:r>
      <w:r w:rsidRPr="00000000" w:rsidR="00000000" w:rsidDel="00000000">
        <w:rPr>
          <w:sz w:val="20"/>
          <w:highlight w:val="white"/>
          <w:rtl w:val="0"/>
        </w:rPr>
        <w:t xml:space="preserve">objects</w:t>
      </w:r>
      <w:r w:rsidRPr="00000000" w:rsidR="00000000" w:rsidDel="00000000">
        <w:rPr>
          <w:sz w:val="20"/>
          <w:highlight w:val="white"/>
          <w:rtl w:val="0"/>
        </w:rPr>
        <w:t xml:space="preserve"> (products) without specifying the exact </w:t>
      </w:r>
      <w:r w:rsidRPr="00000000" w:rsidR="00000000" w:rsidDel="00000000">
        <w:rPr>
          <w:sz w:val="20"/>
          <w:highlight w:val="white"/>
          <w:rtl w:val="0"/>
        </w:rPr>
        <w:t xml:space="preserve">class</w:t>
      </w:r>
      <w:r w:rsidRPr="00000000" w:rsidR="00000000" w:rsidDel="00000000">
        <w:rPr>
          <w:sz w:val="20"/>
          <w:highlight w:val="white"/>
          <w:rtl w:val="0"/>
        </w:rPr>
        <w:t xml:space="preserve"> of object that will be created. The essence of this pattern is to "Define an interface for creating an object, but let the classes that implement the interface decide which class to instantiate. The Factory method lets a class defer instantiation to subclasses.”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0"/>
          <w:rtl w:val="0"/>
        </w:rPr>
        <w:t xml:space="preserve">In BorgCalendar, GridBagConstraints class is used numerously in many classes. </w:t>
      </w:r>
      <w:r w:rsidRPr="00000000" w:rsidR="00000000" w:rsidDel="00000000">
        <w:rPr>
          <w:sz w:val="20"/>
          <w:highlight w:val="white"/>
          <w:rtl w:val="0"/>
        </w:rPr>
        <w:t xml:space="preserve">The GridBagConstraints class specifies constraints for components that are laid out using the GridBagLayout class. To facilitate instantiation of objects from this class, a factory class is designed. This class is used 39 times within UI packages to instantiate GridBagConstraints objects. GridBagConstraints object can be created in several ways with different fields populated. Factory method encapsulates the process of creation and saves lots of time.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0"/>
          <w:highlight w:val="white"/>
          <w:rtl w:val="0"/>
        </w:rPr>
        <w:t xml:space="preserve">To capture the following interactions I used Object Aid UML tool.</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Code Snippets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0"/>
          <w:rtl w:val="0"/>
        </w:rPr>
        <w:t xml:space="preserve">For example in the following code snippet, JPanel has an add method that takes GridBagConstaint object as an argument. To instantiate objects of this type, a factory class is used.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private JPanel getTopPanel() {</w:t>
            </w:r>
          </w:p>
          <w:p w:rsidP="00000000" w:rsidRPr="00000000" w:rsidR="00000000" w:rsidDel="00000000" w:rsidRDefault="00000000">
            <w:pPr>
              <w:spacing w:lineRule="auto" w:after="0" w:line="240" w:before="0"/>
              <w:ind w:firstLine="0"/>
              <w:jc w:val="both"/>
            </w:pPr>
            <w:r w:rsidRPr="00000000" w:rsidR="00000000" w:rsidDel="00000000">
              <w:rPr>
                <w:rtl w:val="0"/>
              </w:rPr>
              <w:tab/>
              <w:tab/>
              <w:t xml:space="preserve">if (topPanel == null) {</w:t>
            </w:r>
          </w:p>
          <w:p w:rsidP="00000000" w:rsidRPr="00000000" w:rsidR="00000000" w:rsidDel="00000000" w:rsidRDefault="00000000">
            <w:pPr>
              <w:spacing w:lineRule="auto" w:after="0" w:line="240" w:before="0"/>
              <w:ind w:firstLine="0"/>
              <w:jc w:val="both"/>
            </w:pPr>
            <w:r w:rsidRPr="00000000" w:rsidR="00000000" w:rsidDel="00000000">
              <w:rPr>
                <w:rtl w:val="0"/>
              </w:rPr>
              <w:tab/>
              <w:tab/>
              <w:tab/>
              <w:t xml:space="preserve">topPanel = new JPanel();</w:t>
            </w:r>
          </w:p>
          <w:p w:rsidP="00000000" w:rsidRPr="00000000" w:rsidR="00000000" w:rsidDel="00000000" w:rsidRDefault="00000000">
            <w:pPr>
              <w:spacing w:lineRule="auto" w:after="0" w:line="240" w:before="0"/>
              <w:ind w:firstLine="0"/>
              <w:jc w:val="both"/>
            </w:pPr>
            <w:r w:rsidRPr="00000000" w:rsidR="00000000" w:rsidDel="00000000">
              <w:rPr>
                <w:rtl w:val="0"/>
              </w:rPr>
              <w:tab/>
              <w:tab/>
              <w:tab/>
              <w:t xml:space="preserve">topPanel.setLayout(new GridBagLayout());</w:t>
            </w:r>
          </w:p>
          <w:p w:rsidP="00000000" w:rsidRPr="00000000" w:rsidR="00000000" w:rsidDel="00000000" w:rsidRDefault="00000000">
            <w:pPr>
              <w:spacing w:lineRule="auto" w:after="0" w:line="240" w:before="0"/>
              <w:ind w:firstLine="0"/>
              <w:jc w:val="both"/>
            </w:pPr>
            <w:r w:rsidRPr="00000000" w:rsidR="00000000" w:rsidDel="00000000">
              <w:rPr>
                <w:rtl w:val="0"/>
              </w:rPr>
              <w:tab/>
              <w:tab/>
              <w:tab/>
              <w:t xml:space="preserve">topPanel.add(buttonPanel, GridBagConstraintsFactory.create(0, 1,</w:t>
            </w:r>
          </w:p>
          <w:p w:rsidP="00000000" w:rsidRPr="00000000" w:rsidR="00000000" w:rsidDel="00000000" w:rsidRDefault="00000000">
            <w:pPr>
              <w:spacing w:lineRule="auto" w:after="0" w:line="240" w:before="0"/>
              <w:ind w:firstLine="0"/>
              <w:jc w:val="both"/>
            </w:pPr>
            <w:r w:rsidRPr="00000000" w:rsidR="00000000" w:rsidDel="00000000">
              <w:rPr>
                <w:rtl w:val="0"/>
              </w:rPr>
              <w:tab/>
              <w:tab/>
              <w:tab/>
              <w:tab/>
              <w:tab/>
              <w:t xml:space="preserve">GridBagConstraints.BOTH, 1.0, 0.0));</w:t>
            </w:r>
          </w:p>
          <w:p w:rsidP="00000000" w:rsidRPr="00000000" w:rsidR="00000000" w:rsidDel="00000000" w:rsidRDefault="00000000">
            <w:pPr>
              <w:spacing w:lineRule="auto" w:after="0" w:line="240" w:before="0"/>
              <w:ind w:firstLine="0"/>
              <w:jc w:val="both"/>
            </w:pPr>
            <w:r w:rsidRPr="00000000" w:rsidR="00000000" w:rsidDel="00000000">
              <w:rPr>
                <w:rtl w:val="0"/>
              </w:rPr>
              <w:tab/>
              <w:tab/>
              <w:tab/>
              <w:t xml:space="preserve">topPanel.add(getJScrollPane(), GridBagConstraintsFactory.create(0,</w:t>
            </w:r>
          </w:p>
          <w:p w:rsidP="00000000" w:rsidRPr="00000000" w:rsidR="00000000" w:rsidDel="00000000" w:rsidRDefault="00000000">
            <w:pPr>
              <w:spacing w:lineRule="auto" w:after="0" w:line="240" w:before="0"/>
              <w:ind w:firstLine="0"/>
              <w:jc w:val="both"/>
            </w:pPr>
            <w:r w:rsidRPr="00000000" w:rsidR="00000000" w:rsidDel="00000000">
              <w:rPr>
                <w:rtl w:val="0"/>
              </w:rPr>
              <w:tab/>
              <w:tab/>
              <w:tab/>
              <w:tab/>
              <w:tab/>
              <w:t xml:space="preserve">0, GridBagConstraints.BOTH, 1.0, 1.0));</w:t>
            </w:r>
          </w:p>
          <w:p w:rsidP="00000000" w:rsidRPr="00000000" w:rsidR="00000000" w:rsidDel="00000000" w:rsidRDefault="00000000">
            <w:pPr>
              <w:spacing w:lineRule="auto" w:after="0" w:line="240" w:before="0"/>
              <w:ind w:firstLine="0"/>
              <w:jc w:val="both"/>
            </w:pPr>
            <w:r w:rsidRPr="00000000" w:rsidR="00000000" w:rsidDel="00000000">
              <w:rPr>
                <w:rtl w:val="0"/>
              </w:rPr>
              <w:tab/>
              <w:tab/>
              <w:t xml:space="preserve">}</w:t>
            </w:r>
          </w:p>
          <w:p w:rsidP="00000000" w:rsidRPr="00000000" w:rsidR="00000000" w:rsidDel="00000000" w:rsidRDefault="00000000">
            <w:pPr>
              <w:spacing w:lineRule="auto" w:after="0" w:line="240" w:before="0"/>
              <w:ind w:firstLine="0"/>
              <w:jc w:val="both"/>
            </w:pPr>
            <w:r w:rsidRPr="00000000" w:rsidR="00000000" w:rsidDel="00000000">
              <w:rPr>
                <w:rtl w:val="0"/>
              </w:rPr>
              <w:tab/>
              <w:tab/>
              <w:t xml:space="preserve">return topPanel;</w:t>
            </w:r>
          </w:p>
          <w:p w:rsidP="00000000" w:rsidRPr="00000000" w:rsidR="00000000" w:rsidDel="00000000" w:rsidRDefault="00000000">
            <w:pPr>
              <w:spacing w:lineRule="auto" w:after="0" w:line="240" w:before="0"/>
              <w:ind w:firstLine="0"/>
              <w:jc w:val="both"/>
            </w:pPr>
            <w:r w:rsidRPr="00000000" w:rsidR="00000000" w:rsidDel="00000000">
              <w:rPr>
                <w:rtl w:val="0"/>
              </w:rPr>
              <w:tab/>
              <w:t xml:space="preserve">}</w:t>
            </w:r>
          </w:p>
          <w:p w:rsidP="00000000" w:rsidRPr="00000000" w:rsidR="00000000" w:rsidDel="00000000" w:rsidRDefault="00000000">
            <w:pPr>
              <w:spacing w:lineRule="auto" w:after="0" w:line="240" w:before="0"/>
              <w:ind w:firstLine="0"/>
              <w:jc w:val="both"/>
            </w:pP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sz w:val="20"/>
                <w:rtl w:val="0"/>
              </w:rPr>
              <w:t xml:space="preserve">public class GridBagConstraintsFactory {</w:t>
            </w:r>
          </w:p>
          <w:p w:rsidP="00000000" w:rsidRPr="00000000" w:rsidR="00000000" w:rsidDel="00000000" w:rsidRDefault="00000000">
            <w:pPr>
              <w:spacing w:lineRule="auto" w:line="240"/>
              <w:jc w:val="both"/>
            </w:pPr>
            <w:r w:rsidRPr="00000000" w:rsidR="00000000" w:rsidDel="00000000">
              <w:rPr>
                <w:rtl w:val="0"/>
              </w:rPr>
            </w:r>
          </w:p>
          <w:p w:rsidP="00000000" w:rsidRPr="00000000" w:rsidR="00000000" w:rsidDel="00000000" w:rsidRDefault="00000000">
            <w:pPr>
              <w:spacing w:lineRule="auto" w:line="240"/>
              <w:jc w:val="both"/>
            </w:pPr>
            <w:r w:rsidRPr="00000000" w:rsidR="00000000" w:rsidDel="00000000">
              <w:rPr>
                <w:sz w:val="20"/>
                <w:rtl w:val="0"/>
              </w:rPr>
              <w:tab/>
              <w:t xml:space="preserve">static private final Insets defaultInsets = new Insets(4, 4, 4, 4);</w:t>
            </w:r>
          </w:p>
          <w:p w:rsidP="00000000" w:rsidRPr="00000000" w:rsidR="00000000" w:rsidDel="00000000" w:rsidRDefault="00000000">
            <w:pPr>
              <w:spacing w:lineRule="auto" w:line="240"/>
              <w:jc w:val="both"/>
            </w:pPr>
            <w:r w:rsidRPr="00000000" w:rsidR="00000000" w:rsidDel="00000000">
              <w:rPr>
                <w:sz w:val="20"/>
                <w:rtl w:val="0"/>
              </w:rPr>
              <w:tab/>
              <w:t xml:space="preserve">public static GridBagConstraints create(int x, int y) {</w:t>
            </w:r>
          </w:p>
          <w:p w:rsidP="00000000" w:rsidRPr="00000000" w:rsidR="00000000" w:rsidDel="00000000" w:rsidRDefault="00000000">
            <w:pPr>
              <w:spacing w:lineRule="auto" w:line="240"/>
              <w:jc w:val="both"/>
            </w:pPr>
            <w:r w:rsidRPr="00000000" w:rsidR="00000000" w:rsidDel="00000000">
              <w:rPr>
                <w:sz w:val="20"/>
                <w:rtl w:val="0"/>
              </w:rPr>
              <w:tab/>
              <w:tab/>
              <w:t xml:space="preserve">GridBagConstraints gbc = new GridBagConstraints();</w:t>
            </w:r>
          </w:p>
          <w:p w:rsidP="00000000" w:rsidRPr="00000000" w:rsidR="00000000" w:rsidDel="00000000" w:rsidRDefault="00000000">
            <w:pPr>
              <w:spacing w:lineRule="auto" w:line="240"/>
              <w:jc w:val="both"/>
            </w:pPr>
            <w:r w:rsidRPr="00000000" w:rsidR="00000000" w:rsidDel="00000000">
              <w:rPr>
                <w:sz w:val="20"/>
                <w:rtl w:val="0"/>
              </w:rPr>
              <w:tab/>
              <w:tab/>
              <w:t xml:space="preserve">gbc.gridx = x;</w:t>
            </w:r>
          </w:p>
          <w:p w:rsidP="00000000" w:rsidRPr="00000000" w:rsidR="00000000" w:rsidDel="00000000" w:rsidRDefault="00000000">
            <w:pPr>
              <w:spacing w:lineRule="auto" w:line="240"/>
              <w:jc w:val="both"/>
            </w:pPr>
            <w:r w:rsidRPr="00000000" w:rsidR="00000000" w:rsidDel="00000000">
              <w:rPr>
                <w:sz w:val="20"/>
                <w:rtl w:val="0"/>
              </w:rPr>
              <w:tab/>
              <w:tab/>
              <w:t xml:space="preserve">gbc.gridy = y;</w:t>
            </w:r>
          </w:p>
          <w:p w:rsidP="00000000" w:rsidRPr="00000000" w:rsidR="00000000" w:rsidDel="00000000" w:rsidRDefault="00000000">
            <w:pPr>
              <w:spacing w:lineRule="auto" w:line="240"/>
              <w:jc w:val="both"/>
            </w:pPr>
            <w:r w:rsidRPr="00000000" w:rsidR="00000000" w:rsidDel="00000000">
              <w:rPr>
                <w:sz w:val="20"/>
                <w:rtl w:val="0"/>
              </w:rPr>
              <w:tab/>
              <w:tab/>
              <w:t xml:space="preserve">gbc.insets = defaultInsets;</w:t>
            </w:r>
          </w:p>
          <w:p w:rsidP="00000000" w:rsidRPr="00000000" w:rsidR="00000000" w:rsidDel="00000000" w:rsidRDefault="00000000">
            <w:pPr>
              <w:spacing w:lineRule="auto" w:line="240"/>
              <w:jc w:val="both"/>
            </w:pPr>
            <w:r w:rsidRPr="00000000" w:rsidR="00000000" w:rsidDel="00000000">
              <w:rPr>
                <w:sz w:val="20"/>
                <w:rtl w:val="0"/>
              </w:rPr>
              <w:tab/>
              <w:tab/>
              <w:t xml:space="preserve">return gbc;</w:t>
            </w:r>
          </w:p>
          <w:p w:rsidP="00000000" w:rsidRPr="00000000" w:rsidR="00000000" w:rsidDel="00000000" w:rsidRDefault="00000000">
            <w:pPr>
              <w:spacing w:lineRule="auto" w:line="240"/>
              <w:jc w:val="both"/>
            </w:pPr>
            <w:r w:rsidRPr="00000000" w:rsidR="00000000" w:rsidDel="00000000">
              <w:rPr>
                <w:sz w:val="20"/>
                <w:rtl w:val="0"/>
              </w:rPr>
              <w:tab/>
              <w:t xml:space="preserve">}</w:t>
            </w:r>
          </w:p>
          <w:p w:rsidP="00000000" w:rsidRPr="00000000" w:rsidR="00000000" w:rsidDel="00000000" w:rsidRDefault="00000000">
            <w:pPr>
              <w:spacing w:lineRule="auto" w:line="240"/>
              <w:jc w:val="both"/>
            </w:pPr>
            <w:r w:rsidRPr="00000000" w:rsidR="00000000" w:rsidDel="00000000">
              <w:rPr>
                <w:sz w:val="20"/>
                <w:rtl w:val="0"/>
              </w:rPr>
              <w:tab/>
            </w:r>
          </w:p>
          <w:p w:rsidP="00000000" w:rsidRPr="00000000" w:rsidR="00000000" w:rsidDel="00000000" w:rsidRDefault="00000000">
            <w:pPr>
              <w:spacing w:lineRule="auto" w:line="240"/>
              <w:jc w:val="both"/>
            </w:pPr>
            <w:r w:rsidRPr="00000000" w:rsidR="00000000" w:rsidDel="00000000">
              <w:rPr>
                <w:sz w:val="20"/>
                <w:rtl w:val="0"/>
              </w:rPr>
              <w:tab/>
              <w:t xml:space="preserve">public static GridBagConstraints create(int x, int y, int fill) {</w:t>
            </w:r>
          </w:p>
          <w:p w:rsidP="00000000" w:rsidRPr="00000000" w:rsidR="00000000" w:rsidDel="00000000" w:rsidRDefault="00000000">
            <w:pPr>
              <w:spacing w:lineRule="auto" w:line="240"/>
              <w:jc w:val="both"/>
            </w:pPr>
            <w:r w:rsidRPr="00000000" w:rsidR="00000000" w:rsidDel="00000000">
              <w:rPr>
                <w:sz w:val="20"/>
                <w:rtl w:val="0"/>
              </w:rPr>
              <w:tab/>
              <w:tab/>
              <w:t xml:space="preserve">GridBagConstraints gbc = create(x, y);</w:t>
            </w:r>
          </w:p>
          <w:p w:rsidP="00000000" w:rsidRPr="00000000" w:rsidR="00000000" w:rsidDel="00000000" w:rsidRDefault="00000000">
            <w:pPr>
              <w:spacing w:lineRule="auto" w:line="240"/>
              <w:jc w:val="both"/>
            </w:pPr>
            <w:r w:rsidRPr="00000000" w:rsidR="00000000" w:rsidDel="00000000">
              <w:rPr>
                <w:sz w:val="20"/>
                <w:rtl w:val="0"/>
              </w:rPr>
              <w:tab/>
              <w:tab/>
              <w:t xml:space="preserve">gbc.fill = fill;</w:t>
            </w:r>
          </w:p>
          <w:p w:rsidP="00000000" w:rsidRPr="00000000" w:rsidR="00000000" w:rsidDel="00000000" w:rsidRDefault="00000000">
            <w:pPr>
              <w:spacing w:lineRule="auto" w:line="240"/>
              <w:jc w:val="both"/>
            </w:pPr>
            <w:r w:rsidRPr="00000000" w:rsidR="00000000" w:rsidDel="00000000">
              <w:rPr>
                <w:sz w:val="20"/>
                <w:rtl w:val="0"/>
              </w:rPr>
              <w:tab/>
              <w:tab/>
              <w:t xml:space="preserve">return gbc;</w:t>
            </w:r>
          </w:p>
          <w:p w:rsidP="00000000" w:rsidRPr="00000000" w:rsidR="00000000" w:rsidDel="00000000" w:rsidRDefault="00000000">
            <w:pPr>
              <w:spacing w:lineRule="auto" w:line="240"/>
              <w:jc w:val="both"/>
            </w:pPr>
            <w:r w:rsidRPr="00000000" w:rsidR="00000000" w:rsidDel="00000000">
              <w:rPr>
                <w:sz w:val="20"/>
                <w:rtl w:val="0"/>
              </w:rPr>
              <w:tab/>
              <w:t xml:space="preserve">}</w:t>
            </w:r>
          </w:p>
          <w:p w:rsidP="00000000" w:rsidRPr="00000000" w:rsidR="00000000" w:rsidDel="00000000" w:rsidRDefault="00000000">
            <w:pPr>
              <w:spacing w:lineRule="auto" w:line="240"/>
              <w:jc w:val="both"/>
            </w:pPr>
            <w:r w:rsidRPr="00000000" w:rsidR="00000000" w:rsidDel="00000000">
              <w:rPr>
                <w:rtl w:val="0"/>
              </w:rPr>
            </w:r>
          </w:p>
          <w:p w:rsidP="00000000" w:rsidRPr="00000000" w:rsidR="00000000" w:rsidDel="00000000" w:rsidRDefault="00000000">
            <w:pPr>
              <w:spacing w:lineRule="auto" w:line="240"/>
              <w:jc w:val="both"/>
            </w:pPr>
            <w:r w:rsidRPr="00000000" w:rsidR="00000000" w:rsidDel="00000000">
              <w:rPr>
                <w:sz w:val="20"/>
                <w:rtl w:val="0"/>
              </w:rPr>
              <w:tab/>
              <w:t xml:space="preserve">public static GridBagConstraints create(int x, int y, int fill,</w:t>
            </w:r>
          </w:p>
          <w:p w:rsidP="00000000" w:rsidRPr="00000000" w:rsidR="00000000" w:rsidDel="00000000" w:rsidRDefault="00000000">
            <w:pPr>
              <w:spacing w:lineRule="auto" w:line="240"/>
              <w:jc w:val="both"/>
            </w:pPr>
            <w:r w:rsidRPr="00000000" w:rsidR="00000000" w:rsidDel="00000000">
              <w:rPr>
                <w:sz w:val="20"/>
                <w:rtl w:val="0"/>
              </w:rPr>
              <w:tab/>
              <w:tab/>
              <w:tab/>
              <w:t xml:space="preserve">double weightx, double weighty) {</w:t>
            </w:r>
          </w:p>
          <w:p w:rsidP="00000000" w:rsidRPr="00000000" w:rsidR="00000000" w:rsidDel="00000000" w:rsidRDefault="00000000">
            <w:pPr>
              <w:spacing w:lineRule="auto" w:line="240"/>
              <w:jc w:val="both"/>
            </w:pPr>
            <w:r w:rsidRPr="00000000" w:rsidR="00000000" w:rsidDel="00000000">
              <w:rPr>
                <w:sz w:val="20"/>
                <w:rtl w:val="0"/>
              </w:rPr>
              <w:tab/>
              <w:tab/>
              <w:t xml:space="preserve">GridBagConstraints gbc = create(x, y, fill);</w:t>
            </w:r>
          </w:p>
          <w:p w:rsidP="00000000" w:rsidRPr="00000000" w:rsidR="00000000" w:rsidDel="00000000" w:rsidRDefault="00000000">
            <w:pPr>
              <w:spacing w:lineRule="auto" w:line="240"/>
              <w:jc w:val="both"/>
            </w:pPr>
            <w:r w:rsidRPr="00000000" w:rsidR="00000000" w:rsidDel="00000000">
              <w:rPr>
                <w:sz w:val="20"/>
                <w:rtl w:val="0"/>
              </w:rPr>
              <w:tab/>
              <w:tab/>
              <w:t xml:space="preserve">gbc.weightx = weightx;</w:t>
            </w:r>
          </w:p>
          <w:p w:rsidP="00000000" w:rsidRPr="00000000" w:rsidR="00000000" w:rsidDel="00000000" w:rsidRDefault="00000000">
            <w:pPr>
              <w:spacing w:lineRule="auto" w:line="240"/>
              <w:jc w:val="both"/>
            </w:pPr>
            <w:r w:rsidRPr="00000000" w:rsidR="00000000" w:rsidDel="00000000">
              <w:rPr>
                <w:sz w:val="20"/>
                <w:rtl w:val="0"/>
              </w:rPr>
              <w:tab/>
              <w:tab/>
              <w:t xml:space="preserve">gbc.weighty = weighty;</w:t>
            </w:r>
          </w:p>
          <w:p w:rsidP="00000000" w:rsidRPr="00000000" w:rsidR="00000000" w:rsidDel="00000000" w:rsidRDefault="00000000">
            <w:pPr>
              <w:spacing w:lineRule="auto" w:line="240"/>
              <w:jc w:val="both"/>
            </w:pPr>
            <w:r w:rsidRPr="00000000" w:rsidR="00000000" w:rsidDel="00000000">
              <w:rPr>
                <w:sz w:val="20"/>
                <w:rtl w:val="0"/>
              </w:rPr>
              <w:tab/>
              <w:tab/>
              <w:t xml:space="preserve">return gbc;</w:t>
            </w:r>
          </w:p>
          <w:p w:rsidP="00000000" w:rsidRPr="00000000" w:rsidR="00000000" w:rsidDel="00000000" w:rsidRDefault="00000000">
            <w:pPr>
              <w:spacing w:lineRule="auto" w:line="240"/>
              <w:jc w:val="both"/>
            </w:pPr>
            <w:r w:rsidRPr="00000000" w:rsidR="00000000" w:rsidDel="00000000">
              <w:rPr>
                <w:sz w:val="20"/>
                <w:rtl w:val="0"/>
              </w:rPr>
              <w:tab/>
              <w:t xml:space="preserve">}</w:t>
            </w:r>
          </w:p>
          <w:p w:rsidP="00000000" w:rsidRPr="00000000" w:rsidR="00000000" w:rsidDel="00000000" w:rsidRDefault="00000000">
            <w:pPr>
              <w:spacing w:lineRule="auto" w:line="240"/>
              <w:jc w:val="both"/>
            </w:pPr>
            <w:r w:rsidRPr="00000000" w:rsidR="00000000" w:rsidDel="00000000">
              <w:rPr>
                <w:rtl w:val="0"/>
              </w:rPr>
            </w:r>
          </w:p>
          <w:p w:rsidP="00000000" w:rsidRPr="00000000" w:rsidR="00000000" w:rsidDel="00000000" w:rsidRDefault="00000000">
            <w:pPr>
              <w:spacing w:lineRule="auto" w:line="240"/>
              <w:jc w:val="both"/>
            </w:pPr>
            <w:r w:rsidRPr="00000000" w:rsidR="00000000" w:rsidDel="00000000">
              <w:rPr>
                <w:sz w:val="20"/>
                <w:rtl w:val="0"/>
              </w:rPr>
              <w:t xml:space="preserve">}</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Class Diagram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For example the picture below displays some of the classes that use this factory 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733675" cx="62103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733675" cx="62103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Sources: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r w:rsidRPr="00000000" w:rsidR="00000000" w:rsidDel="00000000">
        <w:rPr>
          <w:rFonts w:cs="Arial" w:hAnsi="Arial" w:eastAsia="Arial" w:ascii="Arial"/>
          <w:color w:val="333333"/>
          <w:sz w:val="22"/>
          <w:highlight w:val="white"/>
          <w:rtl w:val="0"/>
        </w:rPr>
        <w:t xml:space="preserve">Design Patterns: Elements of Reusable Object-Oriented Software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M4-Borg-Design Pattern- Hamid S.Mehr.docx</dc:title>
</cp:coreProperties>
</file>