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346F0">
      <w:pPr>
        <w:pStyle w:val="2"/>
      </w:pPr>
      <w:r>
        <w:t xml:space="preserve">Web 1.0, Web 2.0 ve Web 3.0 </w:t>
      </w:r>
    </w:p>
    <w:p w14:paraId="47D38FAA">
      <w:r>
        <w:br w:type="textWrapping"/>
      </w:r>
      <w:r>
        <w:br w:type="textWrapping"/>
      </w:r>
    </w:p>
    <w:p w14:paraId="00DC0457">
      <w:pPr>
        <w:pStyle w:val="3"/>
      </w:pPr>
      <w:r>
        <w:t>1. Web 1.0 — Statik İnternet (1990'lar — 2000'lerin başı)</w:t>
      </w:r>
    </w:p>
    <w:p w14:paraId="24CDA3CF">
      <w:r>
        <w:t>Tanım:</w:t>
      </w:r>
      <w:r>
        <w:br w:type="textWrapping"/>
      </w:r>
      <w:r>
        <w:t>Web 1.0, internetin ilk dönemini temsil eder. Bu dönemde siteler genellikle 'okunur' (read-only) yapıda, statik HTML sayfalarından oluşuyordu.</w:t>
      </w:r>
      <w:r>
        <w:br w:type="textWrapping"/>
      </w:r>
      <w:r>
        <w:br w:type="textWrapping"/>
      </w:r>
      <w:r>
        <w:t>Özellikler:</w:t>
      </w:r>
      <w:r>
        <w:br w:type="textWrapping"/>
      </w:r>
      <w:r>
        <w:t xml:space="preserve">• Statik içerik (dinamik etkileşim sınırlı). </w:t>
      </w:r>
      <w:r>
        <w:br w:type="textWrapping"/>
      </w:r>
      <w:r>
        <w:t>• Kullanıcı katılımı az — içerik genellikle web geliştiricileri veya site sahipleri tarafından yayınlanıyordu.</w:t>
      </w:r>
      <w:r>
        <w:br w:type="textWrapping"/>
      </w:r>
      <w:r>
        <w:t>• Basit tasarım, sınırlı multimedya desteği.</w:t>
      </w:r>
      <w:r>
        <w:br w:type="textWrapping"/>
      </w:r>
      <w:r>
        <w:br w:type="textWrapping"/>
      </w:r>
      <w:r>
        <w:t>Örnekler:</w:t>
      </w:r>
      <w:r>
        <w:br w:type="textWrapping"/>
      </w:r>
      <w:r>
        <w:t>• Kişisel web sayfaları, kuruluşların statik tanıtım siteleri, erken dönem haber portalları.</w:t>
      </w:r>
    </w:p>
    <w:p w14:paraId="012C7FD1">
      <w:pPr>
        <w:pStyle w:val="3"/>
      </w:pPr>
      <w:r>
        <w:t>2. Web 2.0 — Sosyal ve Etkileşimli İnternet (2000'ler — günümüze kadar)</w:t>
      </w:r>
    </w:p>
    <w:p w14:paraId="5A970B18">
      <w:r>
        <w:t>Tanım:</w:t>
      </w:r>
      <w:r>
        <w:br w:type="textWrapping"/>
      </w:r>
      <w:r>
        <w:t>Web 2.0, kullanıcı üretimli içeriğin, sosyal ağların ve zengin etkileşimin öne çıktığı dönemi tanımlar. Kullanıcılar içerik oluşturur, paylaşır ve birbirleriyle etkileşime girer.</w:t>
      </w:r>
      <w:r>
        <w:br w:type="textWrapping"/>
      </w:r>
      <w:r>
        <w:br w:type="textWrapping"/>
      </w:r>
      <w:r>
        <w:t>Özellikler:</w:t>
      </w:r>
      <w:r>
        <w:br w:type="textWrapping"/>
      </w:r>
      <w:r>
        <w:t>• Kullanıcı tarafından oluşturulan içerik (UGC).</w:t>
      </w:r>
      <w:r>
        <w:br w:type="textWrapping"/>
      </w:r>
      <w:r>
        <w:t>• Sosyal medya, bloglar, yorumlar ve etkileşimli web uygulamaları.</w:t>
      </w:r>
      <w:r>
        <w:br w:type="textWrapping"/>
      </w:r>
      <w:r>
        <w:t>• Merkezi platformlar (Facebook, YouTube, Twitter gibi) ve API tabanlı servisler.</w:t>
      </w:r>
      <w:r>
        <w:br w:type="textWrapping"/>
      </w:r>
      <w:r>
        <w:t>• Zengin internet uygulamaları (AJAX, dinamik içerik).</w:t>
      </w:r>
      <w:r>
        <w:br w:type="textWrapping"/>
      </w:r>
      <w:r>
        <w:br w:type="textWrapping"/>
      </w:r>
      <w:r>
        <w:t>Avantajlar:</w:t>
      </w:r>
      <w:r>
        <w:br w:type="textWrapping"/>
      </w:r>
      <w:r>
        <w:t>• Kolay paylaşım ve geniş kitlelere erişim.</w:t>
      </w:r>
      <w:r>
        <w:br w:type="textWrapping"/>
      </w:r>
      <w:r>
        <w:t>• Hızlı içerik üretimi ve dağıtımı.</w:t>
      </w:r>
      <w:r>
        <w:br w:type="textWrapping"/>
      </w:r>
      <w:r>
        <w:br w:type="textWrapping"/>
      </w:r>
      <w:r>
        <w:t>Dezavantajlar / Riskler:</w:t>
      </w:r>
      <w:r>
        <w:br w:type="textWrapping"/>
      </w:r>
      <w:r>
        <w:t>• Veri ve içerik genellikle merkezi sunucularda tutulur — mahremiyet ve kontrol sorunu.</w:t>
      </w:r>
      <w:r>
        <w:br w:type="textWrapping"/>
      </w:r>
      <w:r>
        <w:t>• Platformların politikaları, kullanıcı deneyimini ve erişimi etkileyebilir.</w:t>
      </w:r>
      <w:r>
        <w:br w:type="textWrapping"/>
      </w:r>
      <w:r>
        <w:br w:type="textWrapping"/>
      </w:r>
      <w:r>
        <w:t>Örnekler:</w:t>
      </w:r>
      <w:r>
        <w:br w:type="textWrapping"/>
      </w:r>
      <w:r>
        <w:t>• Sosyal ağlar, video paylaşım siteleri, wiki'ler ve SaaS uygulamaları.</w:t>
      </w:r>
    </w:p>
    <w:p w14:paraId="54539001">
      <w:pPr>
        <w:pStyle w:val="3"/>
      </w:pPr>
      <w:r>
        <w:t>3. Web 3.0 — Merkezsizleşme, Semantik ve Blokzincir (konseptten uygulamaya)</w:t>
      </w:r>
    </w:p>
    <w:p w14:paraId="5172FFCC">
      <w:r>
        <w:t>Tanım:</w:t>
      </w:r>
      <w:r>
        <w:br w:type="textWrapping"/>
      </w:r>
      <w:r>
        <w:t>Web 3.0 (genelde Web3 olarak anılır), verinin ve uygulamaların merkezi servisler yerine dağıtık protokoller üzerinde çalıştığı, kullanıcıların veri ve dijital varlıklar üzerinde daha fazla kontrol sahibi olduğu bir vizyondur.</w:t>
      </w:r>
      <w:r>
        <w:br w:type="textWrapping"/>
      </w:r>
      <w:r>
        <w:br w:type="textWrapping"/>
      </w:r>
      <w:r>
        <w:t>Temel bileşenler:</w:t>
      </w:r>
      <w:r>
        <w:br w:type="textWrapping"/>
      </w:r>
      <w:r>
        <w:t>• Blokzincir ve akıllı sözleşmeler: Değer transferi ve programlanabilir işlemler.</w:t>
      </w:r>
      <w:r>
        <w:br w:type="textWrapping"/>
      </w:r>
      <w:r>
        <w:t>• Merkeziyetsiz kimlik (DID) ve cüzdanlar: Kullanıcıların kontrol ettiği kimlik ve varlık yönetimi.</w:t>
      </w:r>
      <w:r>
        <w:br w:type="textWrapping"/>
      </w:r>
      <w:r>
        <w:t>• IPFS/Arweave gibi dağıtık depolama çözümleri: İçerik depolamada merkezi sunuculara bağımlılığın azaltılması.</w:t>
      </w:r>
      <w:r>
        <w:br w:type="textWrapping"/>
      </w:r>
      <w:r>
        <w:t>• Token ekonomileri ve DAO'lar: Topluluk yönetimi ve teşvik mekanizmaları.</w:t>
      </w:r>
      <w:r>
        <w:br w:type="textWrapping"/>
      </w:r>
      <w:r>
        <w:br w:type="textWrapping"/>
      </w:r>
      <w:r>
        <w:t>Fırsatlar:</w:t>
      </w:r>
      <w:r>
        <w:br w:type="textWrapping"/>
      </w:r>
      <w:r>
        <w:t>• Verinin sahipliği ve kontrolünün kullanıcılara dönmesi.</w:t>
      </w:r>
      <w:r>
        <w:br w:type="textWrapping"/>
      </w:r>
      <w:r>
        <w:t>• Sansüre dirençli uygulamalar ve yeni ekonomi modelleri (NFT, DeFi).</w:t>
      </w:r>
      <w:r>
        <w:br w:type="textWrapping"/>
      </w:r>
      <w:r>
        <w:br w:type="textWrapping"/>
      </w:r>
      <w:r>
        <w:t>Zorluklar:</w:t>
      </w:r>
      <w:r>
        <w:br w:type="textWrapping"/>
      </w:r>
      <w:r>
        <w:t>• Ölçeklenebilirlik, kullanıcı deneyimi ve enerji/verimlilik konuları.</w:t>
      </w:r>
      <w:r>
        <w:br w:type="textWrapping"/>
      </w:r>
      <w:r>
        <w:t>• Düzenleyici belirsizlik ve kötüye kullanım riskleri.</w:t>
      </w:r>
      <w:r>
        <w:br w:type="textWrapping"/>
      </w:r>
      <w:r>
        <w:t>• Merkeziyetsiz çözümlerin gerçek dünyada geniş kabulü ve entegrasyonu hâlâ sınırlı.</w:t>
      </w:r>
      <w:r>
        <w:br w:type="textWrapping"/>
      </w:r>
    </w:p>
    <w:p w14:paraId="122D5BD5">
      <w:pPr>
        <w:pStyle w:val="3"/>
      </w:pPr>
      <w:r>
        <w:t>4. Karşılaştırma — Hızlı Özet</w:t>
      </w:r>
    </w:p>
    <w:p w14:paraId="61F4D4EE">
      <w:r>
        <w:t>• Kontrol: Web1 (site sahibi) → Web2 (platformlar) → Web3 (kullanıcılar/akıllı sözleşmeler).</w:t>
      </w:r>
      <w:r>
        <w:br w:type="textWrapping"/>
      </w:r>
      <w:r>
        <w:t>• Veri depolama: Statik dosyalar → Merkezi veri merkezleri → Dağıtık depolama.</w:t>
      </w:r>
      <w:r>
        <w:br w:type="textWrapping"/>
      </w:r>
      <w:r>
        <w:t>• Gelir/ekonomi: Reklam ve lisanslama ağırlıklı → Platform-ekonomisi (reklam/abonelik) → Token/tabanlı ekonomi.</w:t>
      </w:r>
      <w:r>
        <w:br w:type="textWrapping"/>
      </w:r>
      <w:r>
        <w:t>• Etkileşim: Okuma odaklı → Yazma/etkileşim odaklı → Değer transferi ve sahiplik odaklı.</w:t>
      </w:r>
    </w:p>
    <w:p w14:paraId="605D084E">
      <w:pPr>
        <w:pStyle w:val="3"/>
      </w:pPr>
      <w:r>
        <w:t>5. Teknik ve operasyonel dikkat edilmesi gerekenler</w:t>
      </w:r>
    </w:p>
    <w:p w14:paraId="62D3F3D9">
      <w:r>
        <w:t>• Güvenlik: Blokzincir uygulamalarında akıllı sözleşme hataları ciddi mali kayıplara yol açabilir; denetim zorunlu.</w:t>
      </w:r>
      <w:r>
        <w:br w:type="textWrapping"/>
      </w:r>
      <w:r>
        <w:t>• Gizlilik: Merkeziyetsiz kimlik çözümleri ve veri saklama politikaları dikkatle tasarlanmalı.</w:t>
      </w:r>
      <w:r>
        <w:br w:type="textWrapping"/>
      </w:r>
      <w:r>
        <w:t>• Kullanıcı deneyimi: Cüzdan yönetimi, gas ücretleri vb. konular son kullanıcı için zorluk oluşturabilir.</w:t>
      </w:r>
      <w:r>
        <w:br w:type="textWrapping"/>
      </w:r>
      <w:r>
        <w:t>• Regülasyon: KYC/AML, vergi ve tüketici koruma gibi mevzuatlar Web3 projelerini etkileyebilir.</w:t>
      </w:r>
      <w:r>
        <w:br w:type="textWrapping"/>
      </w:r>
    </w:p>
    <w:p w14:paraId="4D9B3382">
      <w:pPr>
        <w:pStyle w:val="3"/>
      </w:pPr>
      <w:r>
        <w:t>6. Uygulama Örnekleri ve Kısa Senaryolar</w:t>
      </w:r>
    </w:p>
    <w:p w14:paraId="7F770302">
      <w:r>
        <w:t>• Web1 senaryosu: Bir kurumun sadece kurumsal tanıtım sayfası ve PDF dökümanlar.</w:t>
      </w:r>
      <w:r>
        <w:br w:type="textWrapping"/>
      </w:r>
      <w:r>
        <w:t>• Web2 senaryosu: Kullanıcıların içerik yüklediği, yorum yaptığı ve etkileşimde bulunduğu sosyal platform.</w:t>
      </w:r>
      <w:r>
        <w:br w:type="textWrapping"/>
      </w:r>
      <w:r>
        <w:t>• Web3 senaryosu: İçerik üreticilerinin doğrudan token üzerinden ödüllendirildiği, dijital kimlik ve içerik dağıtımının dağıtık depolama üzerinde yapıldığı bir platform.</w:t>
      </w:r>
    </w:p>
    <w:p w14:paraId="6D6F7ECA">
      <w:pPr>
        <w:pStyle w:val="3"/>
      </w:pPr>
      <w:r>
        <w:t>7. Ek Okuma &amp; Kaynak Önerileri</w:t>
      </w:r>
    </w:p>
    <w:p w14:paraId="68CD6FCB">
      <w:r>
        <w:t>• Seminal makaleler ve blockchain dokümantasyonları (ör. Ethereum whitepaper).</w:t>
      </w:r>
      <w:r>
        <w:br w:type="textWrapping"/>
      </w:r>
      <w:r>
        <w:t>• Web teknolojileri üzerine güncel kurslar ve OSINT/mahremiyet rehberleri.</w:t>
      </w:r>
      <w:r>
        <w:br w:type="textWrapping"/>
      </w:r>
      <w:r>
        <w:t>• Teknik uygulamalar için GitHub projeleri ve protokol dokümantasyonları.</w:t>
      </w:r>
    </w:p>
    <w:p w14:paraId="0668B83C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hmert</cp:lastModifiedBy>
  <dcterms:modified xsi:type="dcterms:W3CDTF">2025-10-02T09:55:36Z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DE254282CA7B4A258B7F3353CE582D08_12</vt:lpwstr>
  </property>
</Properties>
</file>