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0E0C2" w14:textId="4D44CC74" w:rsidR="00B60DD4" w:rsidRPr="00452E10" w:rsidRDefault="00131C2A" w:rsidP="00DC1351">
      <w:pPr>
        <w:spacing w:line="240" w:lineRule="auto"/>
        <w:contextualSpacing/>
        <w:jc w:val="center"/>
        <w:rPr>
          <w:b/>
          <w:bCs/>
          <w:sz w:val="32"/>
          <w:szCs w:val="32"/>
        </w:rPr>
      </w:pPr>
      <w:r w:rsidRPr="00452E10">
        <w:rPr>
          <w:b/>
          <w:bCs/>
          <w:sz w:val="32"/>
          <w:szCs w:val="32"/>
        </w:rPr>
        <w:t xml:space="preserve">Programming Assignment 2: Threads </w:t>
      </w:r>
      <w:r w:rsidR="009770D2" w:rsidRPr="00452E10">
        <w:rPr>
          <w:b/>
          <w:bCs/>
          <w:sz w:val="32"/>
          <w:szCs w:val="32"/>
        </w:rPr>
        <w:t>–</w:t>
      </w:r>
      <w:r w:rsidRPr="00452E10">
        <w:rPr>
          <w:b/>
          <w:bCs/>
          <w:sz w:val="32"/>
          <w:szCs w:val="32"/>
        </w:rPr>
        <w:t xml:space="preserve"> Report</w:t>
      </w:r>
    </w:p>
    <w:p w14:paraId="0A231065" w14:textId="4D897797" w:rsidR="00763915" w:rsidRPr="008F5C6E" w:rsidRDefault="00DC1351" w:rsidP="00FD6240">
      <w:pPr>
        <w:spacing w:line="240" w:lineRule="auto"/>
        <w:contextualSpacing/>
        <w:jc w:val="both"/>
        <w:rPr>
          <w:b/>
          <w:bCs/>
          <w:sz w:val="28"/>
          <w:szCs w:val="28"/>
        </w:rPr>
      </w:pPr>
      <w:r w:rsidRPr="00452E10">
        <w:rPr>
          <w:b/>
          <w:bCs/>
          <w:sz w:val="28"/>
          <w:szCs w:val="28"/>
        </w:rPr>
        <w:t xml:space="preserve">Part </w:t>
      </w:r>
      <w:r w:rsidR="00452E10" w:rsidRPr="00452E10">
        <w:rPr>
          <w:b/>
          <w:bCs/>
          <w:sz w:val="28"/>
          <w:szCs w:val="28"/>
        </w:rPr>
        <w:t>1</w:t>
      </w:r>
    </w:p>
    <w:p w14:paraId="165BEE78" w14:textId="3E1CBDF9" w:rsidR="00E124CF" w:rsidRDefault="00687272" w:rsidP="00C658AA">
      <w:pPr>
        <w:spacing w:line="240" w:lineRule="auto"/>
        <w:contextualSpacing/>
        <w:jc w:val="both"/>
      </w:pPr>
      <w:r>
        <w:t xml:space="preserve">A text file with two lines is passed in as a command line parameter when the program part1.c is executed. The program reads in each string in each line as s1 and </w:t>
      </w:r>
      <w:proofErr w:type="gramStart"/>
      <w:r>
        <w:t>s2</w:t>
      </w:r>
      <w:proofErr w:type="gramEnd"/>
      <w:r>
        <w:t xml:space="preserve"> respectively. </w:t>
      </w:r>
      <w:r w:rsidR="00DD379D">
        <w:t xml:space="preserve">The amount that substring s2 occurs in s1 is counted using a multithreaded program. </w:t>
      </w:r>
      <w:r w:rsidR="003D6058">
        <w:t>To</w:t>
      </w:r>
      <w:r w:rsidR="00730076">
        <w:t xml:space="preserve"> implement multithreading, the </w:t>
      </w:r>
      <w:r w:rsidR="00D97CAA">
        <w:t>POSIX thread (</w:t>
      </w:r>
      <w:proofErr w:type="spellStart"/>
      <w:r w:rsidR="00730076">
        <w:t>pthread</w:t>
      </w:r>
      <w:proofErr w:type="spellEnd"/>
      <w:r w:rsidR="00D97CAA">
        <w:t>)</w:t>
      </w:r>
      <w:r w:rsidR="00730076">
        <w:t xml:space="preserve"> library is used, since it is already included in the VM being u</w:t>
      </w:r>
      <w:r w:rsidR="00D97CAA">
        <w:t xml:space="preserve">tilized </w:t>
      </w:r>
      <w:r w:rsidR="00802D99">
        <w:t>without needing to install additional libraries.</w:t>
      </w:r>
      <w:r w:rsidR="00A441F4">
        <w:t xml:space="preserve"> The number of substrings in s1, the elapsed time it takes to count all substrings within s1 in milliseconds, and the number of threads being used is taken into consideration and measured</w:t>
      </w:r>
      <w:r w:rsidR="00065B2D">
        <w:t xml:space="preserve"> when conducting the experiment.</w:t>
      </w:r>
    </w:p>
    <w:p w14:paraId="003D6A1B" w14:textId="4F1C4EFF" w:rsidR="00452E10" w:rsidRDefault="00452E10" w:rsidP="00FD6240">
      <w:pPr>
        <w:spacing w:line="240" w:lineRule="auto"/>
        <w:contextualSpacing/>
        <w:jc w:val="both"/>
      </w:pPr>
    </w:p>
    <w:p w14:paraId="0BF20986" w14:textId="44C29F1F" w:rsidR="00A45EFC" w:rsidRDefault="00065B2D" w:rsidP="00C658AA">
      <w:pPr>
        <w:spacing w:line="240" w:lineRule="auto"/>
        <w:contextualSpacing/>
        <w:jc w:val="both"/>
      </w:pPr>
      <w:r>
        <w:t>The</w:t>
      </w:r>
      <w:r w:rsidR="00BA3C8A">
        <w:t xml:space="preserve"> experiment </w:t>
      </w:r>
      <w:r w:rsidR="00187439">
        <w:t xml:space="preserve">that finds </w:t>
      </w:r>
      <w:r w:rsidR="00BA3C8A">
        <w:t xml:space="preserve">the amount of time spent on finding the number of substrings with varying number of </w:t>
      </w:r>
      <w:r w:rsidR="008C1243">
        <w:t>threads is</w:t>
      </w:r>
      <w:r w:rsidR="00BA3C8A">
        <w:t xml:space="preserve"> conducted. </w:t>
      </w:r>
      <w:r w:rsidR="00511E27">
        <w:t>This</w:t>
      </w:r>
      <w:r w:rsidR="00BA3C8A">
        <w:t xml:space="preserve"> involves adjusting the number</w:t>
      </w:r>
      <w:r w:rsidR="00187439">
        <w:t xml:space="preserve"> of threads</w:t>
      </w:r>
      <w:r w:rsidR="00511E27">
        <w:t xml:space="preserve"> in part1.c</w:t>
      </w:r>
      <w:r w:rsidR="00187439">
        <w:t xml:space="preserve"> to be used with 4 vCPUs on the VM.</w:t>
      </w:r>
      <w:r>
        <w:t xml:space="preserve"> This experiment </w:t>
      </w:r>
      <w:r w:rsidR="00A45EFC">
        <w:t>uses part1.c for evaluation and</w:t>
      </w:r>
      <w:r>
        <w:t xml:space="preserve"> </w:t>
      </w:r>
      <w:r w:rsidR="00EE5265">
        <w:t xml:space="preserve">additionally </w:t>
      </w:r>
      <w:r>
        <w:t>takes into consideration the size of each test text file used</w:t>
      </w:r>
      <w:r w:rsidR="00A45EFC">
        <w:t xml:space="preserve"> as command line input for the program. For the tests, hamlet.txt and </w:t>
      </w:r>
      <w:r w:rsidR="00511E27">
        <w:t>shakespeare.txt is used.</w:t>
      </w:r>
      <w:r w:rsidR="00A45EFC">
        <w:t xml:space="preserve"> </w:t>
      </w:r>
      <w:r w:rsidR="00AD23F4">
        <w:t>By default, the number of threads within the program to be used is defined as 4 threads.</w:t>
      </w:r>
      <w:r w:rsidR="000644D9">
        <w:t xml:space="preserve"> For this experiment, </w:t>
      </w:r>
      <w:r w:rsidR="00822C38">
        <w:t xml:space="preserve">0, </w:t>
      </w:r>
      <w:r w:rsidR="000644D9">
        <w:t>1, 2, and 4 threads will be tested.</w:t>
      </w:r>
      <w:r w:rsidR="00822C38">
        <w:t xml:space="preserve"> For 0 threads, the program </w:t>
      </w:r>
      <w:proofErr w:type="spellStart"/>
      <w:r w:rsidR="00822C38">
        <w:t>substring.c</w:t>
      </w:r>
      <w:proofErr w:type="spellEnd"/>
      <w:r w:rsidR="00822C38">
        <w:t xml:space="preserve"> provided by CSE3320 </w:t>
      </w:r>
      <w:proofErr w:type="spellStart"/>
      <w:r w:rsidR="00822C38">
        <w:t>github</w:t>
      </w:r>
      <w:proofErr w:type="spellEnd"/>
      <w:r w:rsidR="00AA66CC">
        <w:t xml:space="preserve"> repository will be used instead of the multithreaded part</w:t>
      </w:r>
      <w:proofErr w:type="gramStart"/>
      <w:r w:rsidR="00AA66CC">
        <w:t>1.c.</w:t>
      </w:r>
      <w:proofErr w:type="gramEnd"/>
    </w:p>
    <w:p w14:paraId="63A52BAD" w14:textId="77777777" w:rsidR="008F5C6E" w:rsidRDefault="008F5C6E" w:rsidP="00FD6240">
      <w:pPr>
        <w:spacing w:line="240" w:lineRule="auto"/>
        <w:contextualSpacing/>
        <w:jc w:val="both"/>
      </w:pPr>
    </w:p>
    <w:p w14:paraId="56B3F418" w14:textId="27D08AA5" w:rsidR="00822C38" w:rsidRDefault="008F5C6E" w:rsidP="00822C38">
      <w:pPr>
        <w:spacing w:line="240" w:lineRule="auto"/>
        <w:contextualSpacing/>
        <w:jc w:val="both"/>
      </w:pPr>
      <w:r>
        <w:t>Compilation:</w:t>
      </w:r>
    </w:p>
    <w:p w14:paraId="5401D814" w14:textId="0F58A4B9" w:rsidR="000644D9" w:rsidRDefault="00B858A9" w:rsidP="000644D9">
      <w:pPr>
        <w:pStyle w:val="ListParagraph"/>
        <w:numPr>
          <w:ilvl w:val="0"/>
          <w:numId w:val="2"/>
        </w:numPr>
        <w:spacing w:line="240" w:lineRule="auto"/>
        <w:jc w:val="both"/>
      </w:pPr>
      <w:r>
        <w:t xml:space="preserve">1 thread: </w:t>
      </w:r>
      <w:proofErr w:type="spellStart"/>
      <w:r w:rsidR="000644D9">
        <w:t>gcc</w:t>
      </w:r>
      <w:proofErr w:type="spellEnd"/>
      <w:r w:rsidR="000644D9">
        <w:t xml:space="preserve"> part1.c -o part1 -</w:t>
      </w:r>
      <w:proofErr w:type="spellStart"/>
      <w:r w:rsidR="000644D9">
        <w:t>lpthread</w:t>
      </w:r>
      <w:proofErr w:type="spellEnd"/>
      <w:r w:rsidR="000644D9">
        <w:t xml:space="preserve"> -D NUM_THREADS=1</w:t>
      </w:r>
    </w:p>
    <w:p w14:paraId="2F75A131" w14:textId="125C686D" w:rsidR="000644D9" w:rsidRDefault="000644D9" w:rsidP="000644D9">
      <w:pPr>
        <w:pStyle w:val="ListParagraph"/>
        <w:numPr>
          <w:ilvl w:val="0"/>
          <w:numId w:val="2"/>
        </w:numPr>
        <w:spacing w:line="240" w:lineRule="auto"/>
        <w:jc w:val="both"/>
      </w:pPr>
      <w:r>
        <w:t>2 threads</w:t>
      </w:r>
      <w:r w:rsidR="00B858A9">
        <w:t xml:space="preserve">: </w:t>
      </w:r>
      <w:proofErr w:type="spellStart"/>
      <w:r w:rsidR="00B858A9">
        <w:t>gcc</w:t>
      </w:r>
      <w:proofErr w:type="spellEnd"/>
      <w:r w:rsidR="00B858A9">
        <w:t xml:space="preserve"> part1.c -o part1 -</w:t>
      </w:r>
      <w:proofErr w:type="spellStart"/>
      <w:r w:rsidR="00B858A9">
        <w:t>lpthread</w:t>
      </w:r>
      <w:proofErr w:type="spellEnd"/>
      <w:r w:rsidR="00B858A9">
        <w:t xml:space="preserve"> -D NUM_THREADS=2</w:t>
      </w:r>
    </w:p>
    <w:p w14:paraId="7FDA76E5" w14:textId="090A2B03" w:rsidR="008F5C6E" w:rsidRDefault="00B858A9" w:rsidP="000644D9">
      <w:pPr>
        <w:pStyle w:val="ListParagraph"/>
        <w:numPr>
          <w:ilvl w:val="0"/>
          <w:numId w:val="2"/>
        </w:numPr>
        <w:spacing w:line="240" w:lineRule="auto"/>
        <w:jc w:val="both"/>
      </w:pPr>
      <w:r>
        <w:t xml:space="preserve">4 threads: </w:t>
      </w:r>
      <w:proofErr w:type="spellStart"/>
      <w:r w:rsidR="008F5C6E">
        <w:t>gcc</w:t>
      </w:r>
      <w:proofErr w:type="spellEnd"/>
      <w:r w:rsidR="008F5C6E">
        <w:t xml:space="preserve"> part1.c -o part1 -</w:t>
      </w:r>
      <w:proofErr w:type="spellStart"/>
      <w:r w:rsidR="008F5C6E">
        <w:t>lpthread</w:t>
      </w:r>
      <w:proofErr w:type="spellEnd"/>
    </w:p>
    <w:p w14:paraId="76A57A04" w14:textId="56487B3D" w:rsidR="001D47CD" w:rsidRDefault="001D47CD" w:rsidP="00FD6240">
      <w:pPr>
        <w:spacing w:line="240" w:lineRule="auto"/>
        <w:contextualSpacing/>
        <w:jc w:val="both"/>
      </w:pPr>
    </w:p>
    <w:p w14:paraId="35ACC7C0" w14:textId="375983F4" w:rsidR="00DA0358" w:rsidRPr="00DA0358" w:rsidRDefault="00DA0358" w:rsidP="00FD6240">
      <w:pPr>
        <w:spacing w:line="240" w:lineRule="auto"/>
        <w:contextualSpacing/>
        <w:jc w:val="both"/>
        <w:rPr>
          <w:b/>
          <w:bCs/>
          <w:sz w:val="24"/>
          <w:szCs w:val="24"/>
        </w:rPr>
      </w:pPr>
      <w:r w:rsidRPr="00DA0358">
        <w:rPr>
          <w:b/>
          <w:bCs/>
          <w:sz w:val="24"/>
          <w:szCs w:val="24"/>
        </w:rPr>
        <w:t>Results</w:t>
      </w:r>
    </w:p>
    <w:p w14:paraId="4D23C0B0" w14:textId="0E3BCA90" w:rsidR="00DA0358" w:rsidRPr="00DA0358" w:rsidRDefault="00DA0358" w:rsidP="00DA0358">
      <w:pPr>
        <w:pStyle w:val="Caption"/>
        <w:keepNext/>
        <w:ind w:left="720" w:firstLine="720"/>
        <w:rPr>
          <w:sz w:val="22"/>
          <w:szCs w:val="22"/>
        </w:rPr>
      </w:pPr>
      <w:r w:rsidRPr="00DA0358">
        <w:rPr>
          <w:sz w:val="22"/>
          <w:szCs w:val="22"/>
        </w:rPr>
        <w:t xml:space="preserve">Table </w:t>
      </w:r>
      <w:r w:rsidRPr="00DA0358">
        <w:rPr>
          <w:sz w:val="22"/>
          <w:szCs w:val="22"/>
        </w:rPr>
        <w:fldChar w:fldCharType="begin"/>
      </w:r>
      <w:r w:rsidRPr="00DA0358">
        <w:rPr>
          <w:sz w:val="22"/>
          <w:szCs w:val="22"/>
        </w:rPr>
        <w:instrText xml:space="preserve"> SEQ Table \* ARABIC </w:instrText>
      </w:r>
      <w:r w:rsidRPr="00DA0358">
        <w:rPr>
          <w:sz w:val="22"/>
          <w:szCs w:val="22"/>
        </w:rPr>
        <w:fldChar w:fldCharType="separate"/>
      </w:r>
      <w:r w:rsidRPr="00DA0358">
        <w:rPr>
          <w:noProof/>
          <w:sz w:val="22"/>
          <w:szCs w:val="22"/>
        </w:rPr>
        <w:t>1</w:t>
      </w:r>
      <w:r w:rsidRPr="00DA0358">
        <w:rPr>
          <w:sz w:val="22"/>
          <w:szCs w:val="22"/>
        </w:rPr>
        <w:fldChar w:fldCharType="end"/>
      </w:r>
      <w:r w:rsidRPr="00DA0358">
        <w:rPr>
          <w:sz w:val="22"/>
          <w:szCs w:val="22"/>
        </w:rPr>
        <w:t>: hamlet.txt (143 KB)</w:t>
      </w:r>
    </w:p>
    <w:tbl>
      <w:tblPr>
        <w:tblStyle w:val="PlainTable1"/>
        <w:tblW w:w="0" w:type="auto"/>
        <w:jc w:val="center"/>
        <w:tblLook w:val="04A0" w:firstRow="1" w:lastRow="0" w:firstColumn="1" w:lastColumn="0" w:noHBand="0" w:noVBand="1"/>
      </w:tblPr>
      <w:tblGrid>
        <w:gridCol w:w="2004"/>
        <w:gridCol w:w="2381"/>
        <w:gridCol w:w="2004"/>
      </w:tblGrid>
      <w:tr w:rsidR="00DA0358" w:rsidRPr="00DA0358" w14:paraId="45995979" w14:textId="77777777" w:rsidTr="00DA035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2004" w:type="dxa"/>
            <w:noWrap/>
            <w:hideMark/>
          </w:tcPr>
          <w:p w14:paraId="5F7D19AD" w14:textId="77777777" w:rsidR="00DA0358" w:rsidRPr="00DA0358" w:rsidRDefault="00DA0358" w:rsidP="00DA0358">
            <w:pPr>
              <w:contextualSpacing/>
              <w:jc w:val="both"/>
            </w:pPr>
            <w:r w:rsidRPr="00DA0358">
              <w:t>Number of Threads</w:t>
            </w:r>
          </w:p>
        </w:tc>
        <w:tc>
          <w:tcPr>
            <w:tcW w:w="2381" w:type="dxa"/>
            <w:noWrap/>
            <w:hideMark/>
          </w:tcPr>
          <w:p w14:paraId="230ED972" w14:textId="77777777" w:rsidR="00DA0358" w:rsidRPr="00DA0358" w:rsidRDefault="00DA0358" w:rsidP="00DA0358">
            <w:pPr>
              <w:contextualSpacing/>
              <w:jc w:val="both"/>
              <w:cnfStyle w:val="100000000000" w:firstRow="1" w:lastRow="0" w:firstColumn="0" w:lastColumn="0" w:oddVBand="0" w:evenVBand="0" w:oddHBand="0" w:evenHBand="0" w:firstRowFirstColumn="0" w:firstRowLastColumn="0" w:lastRowFirstColumn="0" w:lastRowLastColumn="0"/>
            </w:pPr>
            <w:r w:rsidRPr="00DA0358">
              <w:t>Number of Substrings</w:t>
            </w:r>
          </w:p>
        </w:tc>
        <w:tc>
          <w:tcPr>
            <w:tcW w:w="2004" w:type="dxa"/>
            <w:noWrap/>
            <w:hideMark/>
          </w:tcPr>
          <w:p w14:paraId="0BB8A4DD" w14:textId="77777777" w:rsidR="00DA0358" w:rsidRPr="00DA0358" w:rsidRDefault="00DA0358" w:rsidP="00DA0358">
            <w:pPr>
              <w:contextualSpacing/>
              <w:jc w:val="both"/>
              <w:cnfStyle w:val="100000000000" w:firstRow="1" w:lastRow="0" w:firstColumn="0" w:lastColumn="0" w:oddVBand="0" w:evenVBand="0" w:oddHBand="0" w:evenHBand="0" w:firstRowFirstColumn="0" w:firstRowLastColumn="0" w:lastRowFirstColumn="0" w:lastRowLastColumn="0"/>
            </w:pPr>
            <w:r w:rsidRPr="00DA0358">
              <w:t>Elapsed Time (</w:t>
            </w:r>
            <w:proofErr w:type="spellStart"/>
            <w:r w:rsidRPr="00DA0358">
              <w:t>ms</w:t>
            </w:r>
            <w:proofErr w:type="spellEnd"/>
            <w:r w:rsidRPr="00DA0358">
              <w:t>)</w:t>
            </w:r>
          </w:p>
        </w:tc>
      </w:tr>
      <w:tr w:rsidR="00806737" w:rsidRPr="00DA0358" w14:paraId="4CE28011" w14:textId="77777777" w:rsidTr="00DA0358">
        <w:trPr>
          <w:cnfStyle w:val="000000100000" w:firstRow="0" w:lastRow="0" w:firstColumn="0" w:lastColumn="0" w:oddVBand="0" w:evenVBand="0" w:oddHBand="1"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2004" w:type="dxa"/>
            <w:noWrap/>
          </w:tcPr>
          <w:p w14:paraId="1324B8CA" w14:textId="2857E4E5" w:rsidR="00806737" w:rsidRPr="00DA0358" w:rsidRDefault="00806737" w:rsidP="00DA0358">
            <w:pPr>
              <w:contextualSpacing/>
              <w:jc w:val="both"/>
              <w:rPr>
                <w:b w:val="0"/>
                <w:bCs w:val="0"/>
              </w:rPr>
            </w:pPr>
            <w:r>
              <w:rPr>
                <w:b w:val="0"/>
                <w:bCs w:val="0"/>
              </w:rPr>
              <w:t>0</w:t>
            </w:r>
          </w:p>
        </w:tc>
        <w:tc>
          <w:tcPr>
            <w:tcW w:w="2381" w:type="dxa"/>
            <w:noWrap/>
          </w:tcPr>
          <w:p w14:paraId="02D1D608" w14:textId="2284E5A8" w:rsidR="00806737" w:rsidRPr="00DA0358" w:rsidRDefault="00806737" w:rsidP="00DA0358">
            <w:pPr>
              <w:contextualSpacing/>
              <w:jc w:val="both"/>
              <w:cnfStyle w:val="000000100000" w:firstRow="0" w:lastRow="0" w:firstColumn="0" w:lastColumn="0" w:oddVBand="0" w:evenVBand="0" w:oddHBand="1" w:evenHBand="0" w:firstRowFirstColumn="0" w:firstRowLastColumn="0" w:lastRowFirstColumn="0" w:lastRowLastColumn="0"/>
            </w:pPr>
            <w:r>
              <w:t>85</w:t>
            </w:r>
          </w:p>
        </w:tc>
        <w:tc>
          <w:tcPr>
            <w:tcW w:w="2004" w:type="dxa"/>
            <w:noWrap/>
          </w:tcPr>
          <w:p w14:paraId="470CB0AC" w14:textId="093625E4" w:rsidR="00806737" w:rsidRPr="00DA0358" w:rsidRDefault="00806737" w:rsidP="00DA0358">
            <w:pPr>
              <w:contextualSpacing/>
              <w:jc w:val="both"/>
              <w:cnfStyle w:val="000000100000" w:firstRow="0" w:lastRow="0" w:firstColumn="0" w:lastColumn="0" w:oddVBand="0" w:evenVBand="0" w:oddHBand="1" w:evenHBand="0" w:firstRowFirstColumn="0" w:firstRowLastColumn="0" w:lastRowFirstColumn="0" w:lastRowLastColumn="0"/>
            </w:pPr>
            <w:r>
              <w:t>0.830</w:t>
            </w:r>
          </w:p>
        </w:tc>
      </w:tr>
      <w:tr w:rsidR="00DA0358" w:rsidRPr="00DA0358" w14:paraId="03832ED5" w14:textId="77777777" w:rsidTr="00DA0358">
        <w:trPr>
          <w:trHeight w:val="220"/>
          <w:jc w:val="center"/>
        </w:trPr>
        <w:tc>
          <w:tcPr>
            <w:cnfStyle w:val="001000000000" w:firstRow="0" w:lastRow="0" w:firstColumn="1" w:lastColumn="0" w:oddVBand="0" w:evenVBand="0" w:oddHBand="0" w:evenHBand="0" w:firstRowFirstColumn="0" w:firstRowLastColumn="0" w:lastRowFirstColumn="0" w:lastRowLastColumn="0"/>
            <w:tcW w:w="2004" w:type="dxa"/>
            <w:noWrap/>
            <w:hideMark/>
          </w:tcPr>
          <w:p w14:paraId="270A50B9" w14:textId="77777777" w:rsidR="00DA0358" w:rsidRPr="00DA0358" w:rsidRDefault="00DA0358" w:rsidP="00DA0358">
            <w:pPr>
              <w:contextualSpacing/>
              <w:jc w:val="both"/>
              <w:rPr>
                <w:b w:val="0"/>
                <w:bCs w:val="0"/>
              </w:rPr>
            </w:pPr>
            <w:r w:rsidRPr="00DA0358">
              <w:rPr>
                <w:b w:val="0"/>
                <w:bCs w:val="0"/>
              </w:rPr>
              <w:t>1</w:t>
            </w:r>
          </w:p>
        </w:tc>
        <w:tc>
          <w:tcPr>
            <w:tcW w:w="2381" w:type="dxa"/>
            <w:noWrap/>
            <w:hideMark/>
          </w:tcPr>
          <w:p w14:paraId="4D57DF62" w14:textId="77777777" w:rsidR="00DA0358" w:rsidRPr="00DA0358" w:rsidRDefault="00DA0358" w:rsidP="00DA0358">
            <w:pPr>
              <w:contextualSpacing/>
              <w:jc w:val="both"/>
              <w:cnfStyle w:val="000000000000" w:firstRow="0" w:lastRow="0" w:firstColumn="0" w:lastColumn="0" w:oddVBand="0" w:evenVBand="0" w:oddHBand="0" w:evenHBand="0" w:firstRowFirstColumn="0" w:firstRowLastColumn="0" w:lastRowFirstColumn="0" w:lastRowLastColumn="0"/>
            </w:pPr>
            <w:r w:rsidRPr="00DA0358">
              <w:t>85</w:t>
            </w:r>
          </w:p>
        </w:tc>
        <w:tc>
          <w:tcPr>
            <w:tcW w:w="2004" w:type="dxa"/>
            <w:noWrap/>
            <w:hideMark/>
          </w:tcPr>
          <w:p w14:paraId="3F2181F3" w14:textId="77777777" w:rsidR="00DA0358" w:rsidRPr="00DA0358" w:rsidRDefault="00DA0358" w:rsidP="00DA0358">
            <w:pPr>
              <w:contextualSpacing/>
              <w:jc w:val="both"/>
              <w:cnfStyle w:val="000000000000" w:firstRow="0" w:lastRow="0" w:firstColumn="0" w:lastColumn="0" w:oddVBand="0" w:evenVBand="0" w:oddHBand="0" w:evenHBand="0" w:firstRowFirstColumn="0" w:firstRowLastColumn="0" w:lastRowFirstColumn="0" w:lastRowLastColumn="0"/>
            </w:pPr>
            <w:r w:rsidRPr="00DA0358">
              <w:t>0.951</w:t>
            </w:r>
          </w:p>
        </w:tc>
      </w:tr>
      <w:tr w:rsidR="00DA0358" w:rsidRPr="00DA0358" w14:paraId="26F50072" w14:textId="77777777" w:rsidTr="00DA0358">
        <w:trPr>
          <w:cnfStyle w:val="000000100000" w:firstRow="0" w:lastRow="0" w:firstColumn="0" w:lastColumn="0" w:oddVBand="0" w:evenVBand="0" w:oddHBand="1"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2004" w:type="dxa"/>
            <w:noWrap/>
            <w:hideMark/>
          </w:tcPr>
          <w:p w14:paraId="5AA855E7" w14:textId="77777777" w:rsidR="00DA0358" w:rsidRPr="00DA0358" w:rsidRDefault="00DA0358" w:rsidP="00DA0358">
            <w:pPr>
              <w:contextualSpacing/>
              <w:jc w:val="both"/>
              <w:rPr>
                <w:b w:val="0"/>
                <w:bCs w:val="0"/>
              </w:rPr>
            </w:pPr>
            <w:r w:rsidRPr="00DA0358">
              <w:rPr>
                <w:b w:val="0"/>
                <w:bCs w:val="0"/>
              </w:rPr>
              <w:t>2</w:t>
            </w:r>
          </w:p>
        </w:tc>
        <w:tc>
          <w:tcPr>
            <w:tcW w:w="2381" w:type="dxa"/>
            <w:noWrap/>
            <w:hideMark/>
          </w:tcPr>
          <w:p w14:paraId="006F5EB8" w14:textId="77777777" w:rsidR="00DA0358" w:rsidRPr="00DA0358" w:rsidRDefault="00DA0358" w:rsidP="00DA0358">
            <w:pPr>
              <w:contextualSpacing/>
              <w:jc w:val="both"/>
              <w:cnfStyle w:val="000000100000" w:firstRow="0" w:lastRow="0" w:firstColumn="0" w:lastColumn="0" w:oddVBand="0" w:evenVBand="0" w:oddHBand="1" w:evenHBand="0" w:firstRowFirstColumn="0" w:firstRowLastColumn="0" w:lastRowFirstColumn="0" w:lastRowLastColumn="0"/>
            </w:pPr>
            <w:r w:rsidRPr="00DA0358">
              <w:t>85</w:t>
            </w:r>
          </w:p>
        </w:tc>
        <w:tc>
          <w:tcPr>
            <w:tcW w:w="2004" w:type="dxa"/>
            <w:noWrap/>
            <w:hideMark/>
          </w:tcPr>
          <w:p w14:paraId="4B9179A8" w14:textId="77777777" w:rsidR="00DA0358" w:rsidRPr="00DA0358" w:rsidRDefault="00DA0358" w:rsidP="00DA0358">
            <w:pPr>
              <w:contextualSpacing/>
              <w:jc w:val="both"/>
              <w:cnfStyle w:val="000000100000" w:firstRow="0" w:lastRow="0" w:firstColumn="0" w:lastColumn="0" w:oddVBand="0" w:evenVBand="0" w:oddHBand="1" w:evenHBand="0" w:firstRowFirstColumn="0" w:firstRowLastColumn="0" w:lastRowFirstColumn="0" w:lastRowLastColumn="0"/>
            </w:pPr>
            <w:r w:rsidRPr="00DA0358">
              <w:t>0.773</w:t>
            </w:r>
          </w:p>
        </w:tc>
      </w:tr>
      <w:tr w:rsidR="00DA0358" w:rsidRPr="00DA0358" w14:paraId="2E4F9722" w14:textId="77777777" w:rsidTr="00DA0358">
        <w:trPr>
          <w:trHeight w:val="220"/>
          <w:jc w:val="center"/>
        </w:trPr>
        <w:tc>
          <w:tcPr>
            <w:cnfStyle w:val="001000000000" w:firstRow="0" w:lastRow="0" w:firstColumn="1" w:lastColumn="0" w:oddVBand="0" w:evenVBand="0" w:oddHBand="0" w:evenHBand="0" w:firstRowFirstColumn="0" w:firstRowLastColumn="0" w:lastRowFirstColumn="0" w:lastRowLastColumn="0"/>
            <w:tcW w:w="2004" w:type="dxa"/>
            <w:noWrap/>
            <w:hideMark/>
          </w:tcPr>
          <w:p w14:paraId="201ECF43" w14:textId="77777777" w:rsidR="00DA0358" w:rsidRPr="00DA0358" w:rsidRDefault="00DA0358" w:rsidP="00DA0358">
            <w:pPr>
              <w:contextualSpacing/>
              <w:jc w:val="both"/>
              <w:rPr>
                <w:b w:val="0"/>
                <w:bCs w:val="0"/>
              </w:rPr>
            </w:pPr>
            <w:r w:rsidRPr="00DA0358">
              <w:rPr>
                <w:b w:val="0"/>
                <w:bCs w:val="0"/>
              </w:rPr>
              <w:t>4</w:t>
            </w:r>
          </w:p>
        </w:tc>
        <w:tc>
          <w:tcPr>
            <w:tcW w:w="2381" w:type="dxa"/>
            <w:noWrap/>
            <w:hideMark/>
          </w:tcPr>
          <w:p w14:paraId="5FFBE949" w14:textId="77777777" w:rsidR="00DA0358" w:rsidRPr="00DA0358" w:rsidRDefault="00DA0358" w:rsidP="00DA0358">
            <w:pPr>
              <w:contextualSpacing/>
              <w:jc w:val="both"/>
              <w:cnfStyle w:val="000000000000" w:firstRow="0" w:lastRow="0" w:firstColumn="0" w:lastColumn="0" w:oddVBand="0" w:evenVBand="0" w:oddHBand="0" w:evenHBand="0" w:firstRowFirstColumn="0" w:firstRowLastColumn="0" w:lastRowFirstColumn="0" w:lastRowLastColumn="0"/>
            </w:pPr>
            <w:r w:rsidRPr="00DA0358">
              <w:t>85</w:t>
            </w:r>
          </w:p>
        </w:tc>
        <w:tc>
          <w:tcPr>
            <w:tcW w:w="2004" w:type="dxa"/>
            <w:noWrap/>
            <w:hideMark/>
          </w:tcPr>
          <w:p w14:paraId="5E318F34" w14:textId="77777777" w:rsidR="00DA0358" w:rsidRPr="00DA0358" w:rsidRDefault="00DA0358" w:rsidP="00DA0358">
            <w:pPr>
              <w:contextualSpacing/>
              <w:jc w:val="both"/>
              <w:cnfStyle w:val="000000000000" w:firstRow="0" w:lastRow="0" w:firstColumn="0" w:lastColumn="0" w:oddVBand="0" w:evenVBand="0" w:oddHBand="0" w:evenHBand="0" w:firstRowFirstColumn="0" w:firstRowLastColumn="0" w:lastRowFirstColumn="0" w:lastRowLastColumn="0"/>
            </w:pPr>
            <w:r w:rsidRPr="00DA0358">
              <w:t>0.715</w:t>
            </w:r>
          </w:p>
        </w:tc>
      </w:tr>
    </w:tbl>
    <w:p w14:paraId="632C871A" w14:textId="0757C2EB" w:rsidR="001D47CD" w:rsidRDefault="001D47CD" w:rsidP="00DA0358">
      <w:pPr>
        <w:spacing w:line="240" w:lineRule="auto"/>
        <w:contextualSpacing/>
        <w:jc w:val="both"/>
      </w:pPr>
    </w:p>
    <w:p w14:paraId="5DBD8568" w14:textId="5B3ECE05" w:rsidR="00DA0358" w:rsidRPr="00DA0358" w:rsidRDefault="00DA0358" w:rsidP="00DA0358">
      <w:pPr>
        <w:pStyle w:val="Caption"/>
        <w:keepNext/>
        <w:ind w:left="720" w:firstLine="720"/>
        <w:rPr>
          <w:sz w:val="22"/>
          <w:szCs w:val="22"/>
        </w:rPr>
      </w:pPr>
      <w:r w:rsidRPr="00DA0358">
        <w:rPr>
          <w:sz w:val="22"/>
          <w:szCs w:val="22"/>
        </w:rPr>
        <w:t xml:space="preserve">Table </w:t>
      </w:r>
      <w:r w:rsidRPr="00DA0358">
        <w:rPr>
          <w:sz w:val="22"/>
          <w:szCs w:val="22"/>
        </w:rPr>
        <w:fldChar w:fldCharType="begin"/>
      </w:r>
      <w:r w:rsidRPr="00DA0358">
        <w:rPr>
          <w:sz w:val="22"/>
          <w:szCs w:val="22"/>
        </w:rPr>
        <w:instrText xml:space="preserve"> SEQ Table \* ARABIC </w:instrText>
      </w:r>
      <w:r w:rsidRPr="00DA0358">
        <w:rPr>
          <w:sz w:val="22"/>
          <w:szCs w:val="22"/>
        </w:rPr>
        <w:fldChar w:fldCharType="separate"/>
      </w:r>
      <w:r w:rsidRPr="00DA0358">
        <w:rPr>
          <w:noProof/>
          <w:sz w:val="22"/>
          <w:szCs w:val="22"/>
        </w:rPr>
        <w:t>2</w:t>
      </w:r>
      <w:r w:rsidRPr="00DA0358">
        <w:rPr>
          <w:sz w:val="22"/>
          <w:szCs w:val="22"/>
        </w:rPr>
        <w:fldChar w:fldCharType="end"/>
      </w:r>
      <w:r w:rsidRPr="00DA0358">
        <w:rPr>
          <w:sz w:val="22"/>
          <w:szCs w:val="22"/>
        </w:rPr>
        <w:t>: shakespeare.txt (4400 KB)</w:t>
      </w:r>
    </w:p>
    <w:tbl>
      <w:tblPr>
        <w:tblStyle w:val="PlainTable1"/>
        <w:tblW w:w="0" w:type="auto"/>
        <w:jc w:val="center"/>
        <w:tblLook w:val="04A0" w:firstRow="1" w:lastRow="0" w:firstColumn="1" w:lastColumn="0" w:noHBand="0" w:noVBand="1"/>
      </w:tblPr>
      <w:tblGrid>
        <w:gridCol w:w="1998"/>
        <w:gridCol w:w="2374"/>
        <w:gridCol w:w="1998"/>
      </w:tblGrid>
      <w:tr w:rsidR="00DA0358" w:rsidRPr="00DA0358" w14:paraId="6D02A168" w14:textId="77777777" w:rsidTr="00DA0358">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4F288D17" w14:textId="77777777" w:rsidR="00DA0358" w:rsidRPr="00DA0358" w:rsidRDefault="00DA0358" w:rsidP="00DA0358">
            <w:pPr>
              <w:contextualSpacing/>
              <w:jc w:val="both"/>
            </w:pPr>
            <w:r w:rsidRPr="00DA0358">
              <w:t>Number of Threads</w:t>
            </w:r>
          </w:p>
        </w:tc>
        <w:tc>
          <w:tcPr>
            <w:tcW w:w="2374" w:type="dxa"/>
            <w:noWrap/>
            <w:hideMark/>
          </w:tcPr>
          <w:p w14:paraId="53D8E5D4" w14:textId="77777777" w:rsidR="00DA0358" w:rsidRPr="00DA0358" w:rsidRDefault="00DA0358" w:rsidP="00DA0358">
            <w:pPr>
              <w:contextualSpacing/>
              <w:jc w:val="both"/>
              <w:cnfStyle w:val="100000000000" w:firstRow="1" w:lastRow="0" w:firstColumn="0" w:lastColumn="0" w:oddVBand="0" w:evenVBand="0" w:oddHBand="0" w:evenHBand="0" w:firstRowFirstColumn="0" w:firstRowLastColumn="0" w:lastRowFirstColumn="0" w:lastRowLastColumn="0"/>
            </w:pPr>
            <w:r w:rsidRPr="00DA0358">
              <w:t>Number of Substrings</w:t>
            </w:r>
          </w:p>
        </w:tc>
        <w:tc>
          <w:tcPr>
            <w:tcW w:w="1998" w:type="dxa"/>
            <w:noWrap/>
            <w:hideMark/>
          </w:tcPr>
          <w:p w14:paraId="42F5DBEB" w14:textId="77777777" w:rsidR="00DA0358" w:rsidRPr="00DA0358" w:rsidRDefault="00DA0358" w:rsidP="00DA0358">
            <w:pPr>
              <w:contextualSpacing/>
              <w:jc w:val="both"/>
              <w:cnfStyle w:val="100000000000" w:firstRow="1" w:lastRow="0" w:firstColumn="0" w:lastColumn="0" w:oddVBand="0" w:evenVBand="0" w:oddHBand="0" w:evenHBand="0" w:firstRowFirstColumn="0" w:firstRowLastColumn="0" w:lastRowFirstColumn="0" w:lastRowLastColumn="0"/>
            </w:pPr>
            <w:r w:rsidRPr="00DA0358">
              <w:t>Elapsed Time (</w:t>
            </w:r>
            <w:proofErr w:type="spellStart"/>
            <w:r w:rsidRPr="00DA0358">
              <w:t>ms</w:t>
            </w:r>
            <w:proofErr w:type="spellEnd"/>
            <w:r w:rsidRPr="00DA0358">
              <w:t>)</w:t>
            </w:r>
          </w:p>
        </w:tc>
      </w:tr>
      <w:tr w:rsidR="00806737" w:rsidRPr="00DA0358" w14:paraId="1F6E2996" w14:textId="77777777" w:rsidTr="00DA0358">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998" w:type="dxa"/>
            <w:noWrap/>
          </w:tcPr>
          <w:p w14:paraId="10EA6832" w14:textId="603E1B6F" w:rsidR="00806737" w:rsidRPr="00DA0358" w:rsidRDefault="00806737" w:rsidP="00DA0358">
            <w:pPr>
              <w:contextualSpacing/>
              <w:jc w:val="both"/>
              <w:rPr>
                <w:b w:val="0"/>
                <w:bCs w:val="0"/>
              </w:rPr>
            </w:pPr>
            <w:r>
              <w:rPr>
                <w:b w:val="0"/>
                <w:bCs w:val="0"/>
              </w:rPr>
              <w:t>0</w:t>
            </w:r>
          </w:p>
        </w:tc>
        <w:tc>
          <w:tcPr>
            <w:tcW w:w="2374" w:type="dxa"/>
            <w:noWrap/>
          </w:tcPr>
          <w:p w14:paraId="0BAC0555" w14:textId="6D4CC15B" w:rsidR="00806737" w:rsidRPr="00DA0358" w:rsidRDefault="00806737" w:rsidP="00DA0358">
            <w:pPr>
              <w:contextualSpacing/>
              <w:jc w:val="both"/>
              <w:cnfStyle w:val="000000100000" w:firstRow="0" w:lastRow="0" w:firstColumn="0" w:lastColumn="0" w:oddVBand="0" w:evenVBand="0" w:oddHBand="1" w:evenHBand="0" w:firstRowFirstColumn="0" w:firstRowLastColumn="0" w:lastRowFirstColumn="0" w:lastRowLastColumn="0"/>
            </w:pPr>
            <w:r>
              <w:t>153</w:t>
            </w:r>
          </w:p>
        </w:tc>
        <w:tc>
          <w:tcPr>
            <w:tcW w:w="1998" w:type="dxa"/>
            <w:noWrap/>
          </w:tcPr>
          <w:p w14:paraId="61554613" w14:textId="1E5E197E" w:rsidR="00806737" w:rsidRPr="00DA0358" w:rsidRDefault="00806737" w:rsidP="00DA0358">
            <w:pPr>
              <w:contextualSpacing/>
              <w:jc w:val="both"/>
              <w:cnfStyle w:val="000000100000" w:firstRow="0" w:lastRow="0" w:firstColumn="0" w:lastColumn="0" w:oddVBand="0" w:evenVBand="0" w:oddHBand="1" w:evenHBand="0" w:firstRowFirstColumn="0" w:firstRowLastColumn="0" w:lastRowFirstColumn="0" w:lastRowLastColumn="0"/>
            </w:pPr>
            <w:r>
              <w:t>10.197</w:t>
            </w:r>
          </w:p>
        </w:tc>
      </w:tr>
      <w:tr w:rsidR="00DA0358" w:rsidRPr="00DA0358" w14:paraId="141F62D5" w14:textId="77777777" w:rsidTr="00DA0358">
        <w:trPr>
          <w:trHeight w:val="25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71A87269" w14:textId="77777777" w:rsidR="00DA0358" w:rsidRPr="00DA0358" w:rsidRDefault="00DA0358" w:rsidP="00DA0358">
            <w:pPr>
              <w:contextualSpacing/>
              <w:jc w:val="both"/>
              <w:rPr>
                <w:b w:val="0"/>
                <w:bCs w:val="0"/>
              </w:rPr>
            </w:pPr>
            <w:r w:rsidRPr="00DA0358">
              <w:rPr>
                <w:b w:val="0"/>
                <w:bCs w:val="0"/>
              </w:rPr>
              <w:t>1</w:t>
            </w:r>
          </w:p>
        </w:tc>
        <w:tc>
          <w:tcPr>
            <w:tcW w:w="2374" w:type="dxa"/>
            <w:noWrap/>
            <w:hideMark/>
          </w:tcPr>
          <w:p w14:paraId="558EAB06" w14:textId="77777777" w:rsidR="00DA0358" w:rsidRPr="00DA0358" w:rsidRDefault="00DA0358" w:rsidP="00DA0358">
            <w:pPr>
              <w:contextualSpacing/>
              <w:jc w:val="both"/>
              <w:cnfStyle w:val="000000000000" w:firstRow="0" w:lastRow="0" w:firstColumn="0" w:lastColumn="0" w:oddVBand="0" w:evenVBand="0" w:oddHBand="0" w:evenHBand="0" w:firstRowFirstColumn="0" w:firstRowLastColumn="0" w:lastRowFirstColumn="0" w:lastRowLastColumn="0"/>
            </w:pPr>
            <w:r w:rsidRPr="00DA0358">
              <w:t>153</w:t>
            </w:r>
          </w:p>
        </w:tc>
        <w:tc>
          <w:tcPr>
            <w:tcW w:w="1998" w:type="dxa"/>
            <w:noWrap/>
            <w:hideMark/>
          </w:tcPr>
          <w:p w14:paraId="5D43FBCA" w14:textId="77777777" w:rsidR="00DA0358" w:rsidRPr="00DA0358" w:rsidRDefault="00DA0358" w:rsidP="00DA0358">
            <w:pPr>
              <w:contextualSpacing/>
              <w:jc w:val="both"/>
              <w:cnfStyle w:val="000000000000" w:firstRow="0" w:lastRow="0" w:firstColumn="0" w:lastColumn="0" w:oddVBand="0" w:evenVBand="0" w:oddHBand="0" w:evenHBand="0" w:firstRowFirstColumn="0" w:firstRowLastColumn="0" w:lastRowFirstColumn="0" w:lastRowLastColumn="0"/>
            </w:pPr>
            <w:r w:rsidRPr="00DA0358">
              <w:t>10.796</w:t>
            </w:r>
          </w:p>
        </w:tc>
      </w:tr>
      <w:tr w:rsidR="00DA0358" w:rsidRPr="00DA0358" w14:paraId="5957664A" w14:textId="77777777" w:rsidTr="00DA0358">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131F2ED1" w14:textId="77777777" w:rsidR="00DA0358" w:rsidRPr="00DA0358" w:rsidRDefault="00DA0358" w:rsidP="00DA0358">
            <w:pPr>
              <w:contextualSpacing/>
              <w:jc w:val="both"/>
              <w:rPr>
                <w:b w:val="0"/>
                <w:bCs w:val="0"/>
              </w:rPr>
            </w:pPr>
            <w:r w:rsidRPr="00DA0358">
              <w:rPr>
                <w:b w:val="0"/>
                <w:bCs w:val="0"/>
              </w:rPr>
              <w:t>2</w:t>
            </w:r>
          </w:p>
        </w:tc>
        <w:tc>
          <w:tcPr>
            <w:tcW w:w="2374" w:type="dxa"/>
            <w:noWrap/>
            <w:hideMark/>
          </w:tcPr>
          <w:p w14:paraId="00C374B6" w14:textId="77777777" w:rsidR="00DA0358" w:rsidRPr="00DA0358" w:rsidRDefault="00DA0358" w:rsidP="00DA0358">
            <w:pPr>
              <w:contextualSpacing/>
              <w:jc w:val="both"/>
              <w:cnfStyle w:val="000000100000" w:firstRow="0" w:lastRow="0" w:firstColumn="0" w:lastColumn="0" w:oddVBand="0" w:evenVBand="0" w:oddHBand="1" w:evenHBand="0" w:firstRowFirstColumn="0" w:firstRowLastColumn="0" w:lastRowFirstColumn="0" w:lastRowLastColumn="0"/>
            </w:pPr>
            <w:r w:rsidRPr="00DA0358">
              <w:t>153</w:t>
            </w:r>
          </w:p>
        </w:tc>
        <w:tc>
          <w:tcPr>
            <w:tcW w:w="1998" w:type="dxa"/>
            <w:noWrap/>
            <w:hideMark/>
          </w:tcPr>
          <w:p w14:paraId="65611B0B" w14:textId="77777777" w:rsidR="00DA0358" w:rsidRPr="00DA0358" w:rsidRDefault="00DA0358" w:rsidP="00DA0358">
            <w:pPr>
              <w:contextualSpacing/>
              <w:jc w:val="both"/>
              <w:cnfStyle w:val="000000100000" w:firstRow="0" w:lastRow="0" w:firstColumn="0" w:lastColumn="0" w:oddVBand="0" w:evenVBand="0" w:oddHBand="1" w:evenHBand="0" w:firstRowFirstColumn="0" w:firstRowLastColumn="0" w:lastRowFirstColumn="0" w:lastRowLastColumn="0"/>
            </w:pPr>
            <w:r w:rsidRPr="00DA0358">
              <w:t>5.865</w:t>
            </w:r>
          </w:p>
        </w:tc>
      </w:tr>
      <w:tr w:rsidR="00DA0358" w:rsidRPr="00DA0358" w14:paraId="1412882D" w14:textId="77777777" w:rsidTr="00DA0358">
        <w:trPr>
          <w:trHeight w:val="25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08FBFC67" w14:textId="77777777" w:rsidR="00DA0358" w:rsidRPr="00DA0358" w:rsidRDefault="00DA0358" w:rsidP="00DA0358">
            <w:pPr>
              <w:contextualSpacing/>
              <w:jc w:val="both"/>
              <w:rPr>
                <w:b w:val="0"/>
                <w:bCs w:val="0"/>
              </w:rPr>
            </w:pPr>
            <w:r w:rsidRPr="00DA0358">
              <w:rPr>
                <w:b w:val="0"/>
                <w:bCs w:val="0"/>
              </w:rPr>
              <w:t>4</w:t>
            </w:r>
          </w:p>
        </w:tc>
        <w:tc>
          <w:tcPr>
            <w:tcW w:w="2374" w:type="dxa"/>
            <w:noWrap/>
            <w:hideMark/>
          </w:tcPr>
          <w:p w14:paraId="1A5706EE" w14:textId="77777777" w:rsidR="00DA0358" w:rsidRPr="00DA0358" w:rsidRDefault="00DA0358" w:rsidP="00DA0358">
            <w:pPr>
              <w:contextualSpacing/>
              <w:jc w:val="both"/>
              <w:cnfStyle w:val="000000000000" w:firstRow="0" w:lastRow="0" w:firstColumn="0" w:lastColumn="0" w:oddVBand="0" w:evenVBand="0" w:oddHBand="0" w:evenHBand="0" w:firstRowFirstColumn="0" w:firstRowLastColumn="0" w:lastRowFirstColumn="0" w:lastRowLastColumn="0"/>
            </w:pPr>
            <w:r w:rsidRPr="00DA0358">
              <w:t>153</w:t>
            </w:r>
          </w:p>
        </w:tc>
        <w:tc>
          <w:tcPr>
            <w:tcW w:w="1998" w:type="dxa"/>
            <w:noWrap/>
            <w:hideMark/>
          </w:tcPr>
          <w:p w14:paraId="17B19E4C" w14:textId="77777777" w:rsidR="00DA0358" w:rsidRPr="00DA0358" w:rsidRDefault="00DA0358" w:rsidP="00DA0358">
            <w:pPr>
              <w:contextualSpacing/>
              <w:jc w:val="both"/>
              <w:cnfStyle w:val="000000000000" w:firstRow="0" w:lastRow="0" w:firstColumn="0" w:lastColumn="0" w:oddVBand="0" w:evenVBand="0" w:oddHBand="0" w:evenHBand="0" w:firstRowFirstColumn="0" w:firstRowLastColumn="0" w:lastRowFirstColumn="0" w:lastRowLastColumn="0"/>
            </w:pPr>
            <w:r w:rsidRPr="00DA0358">
              <w:t>3.319</w:t>
            </w:r>
          </w:p>
        </w:tc>
      </w:tr>
    </w:tbl>
    <w:p w14:paraId="4CDD70E9" w14:textId="77777777" w:rsidR="00DA0358" w:rsidRDefault="00DA0358" w:rsidP="00FD6240">
      <w:pPr>
        <w:spacing w:line="240" w:lineRule="auto"/>
        <w:contextualSpacing/>
        <w:jc w:val="both"/>
      </w:pPr>
    </w:p>
    <w:p w14:paraId="105BE579" w14:textId="4D740E12" w:rsidR="001D47CD" w:rsidRDefault="001D47CD" w:rsidP="00FD6240">
      <w:pPr>
        <w:spacing w:line="240" w:lineRule="auto"/>
        <w:contextualSpacing/>
        <w:jc w:val="both"/>
      </w:pPr>
    </w:p>
    <w:p w14:paraId="220992B7" w14:textId="65EE47D1" w:rsidR="004E7359" w:rsidRDefault="0055464D" w:rsidP="00FD6240">
      <w:pPr>
        <w:spacing w:line="240" w:lineRule="auto"/>
        <w:contextualSpacing/>
        <w:jc w:val="both"/>
      </w:pPr>
      <w:r>
        <w:rPr>
          <w:noProof/>
        </w:rPr>
        <w:lastRenderedPageBreak/>
        <w:drawing>
          <wp:anchor distT="0" distB="0" distL="114300" distR="114300" simplePos="0" relativeHeight="251661312" behindDoc="0" locked="0" layoutInCell="1" allowOverlap="1" wp14:anchorId="63AABF07" wp14:editId="2C2FF172">
            <wp:simplePos x="0" y="0"/>
            <wp:positionH relativeFrom="margin">
              <wp:align>center</wp:align>
            </wp:positionH>
            <wp:positionV relativeFrom="paragraph">
              <wp:posOffset>434185</wp:posOffset>
            </wp:positionV>
            <wp:extent cx="5266055" cy="2856865"/>
            <wp:effectExtent l="0" t="0" r="10795" b="635"/>
            <wp:wrapTopAndBottom/>
            <wp:docPr id="1" name="Chart 1">
              <a:extLst xmlns:a="http://schemas.openxmlformats.org/drawingml/2006/main">
                <a:ext uri="{FF2B5EF4-FFF2-40B4-BE49-F238E27FC236}">
                  <a16:creationId xmlns:a16="http://schemas.microsoft.com/office/drawing/2014/main" id="{CC0BD4E0-6248-41FB-95A3-7AA552F068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D033CD3" wp14:editId="1A8C17C4">
                <wp:simplePos x="0" y="0"/>
                <wp:positionH relativeFrom="column">
                  <wp:posOffset>335915</wp:posOffset>
                </wp:positionH>
                <wp:positionV relativeFrom="paragraph">
                  <wp:posOffset>171450</wp:posOffset>
                </wp:positionV>
                <wp:extent cx="4594860" cy="224155"/>
                <wp:effectExtent l="0" t="0" r="0" b="4445"/>
                <wp:wrapTopAndBottom/>
                <wp:docPr id="3" name="Text Box 3"/>
                <wp:cNvGraphicFramePr/>
                <a:graphic xmlns:a="http://schemas.openxmlformats.org/drawingml/2006/main">
                  <a:graphicData uri="http://schemas.microsoft.com/office/word/2010/wordprocessingShape">
                    <wps:wsp>
                      <wps:cNvSpPr txBox="1"/>
                      <wps:spPr>
                        <a:xfrm>
                          <a:off x="0" y="0"/>
                          <a:ext cx="4594860" cy="224155"/>
                        </a:xfrm>
                        <a:prstGeom prst="rect">
                          <a:avLst/>
                        </a:prstGeom>
                        <a:solidFill>
                          <a:prstClr val="white"/>
                        </a:solidFill>
                        <a:ln>
                          <a:noFill/>
                        </a:ln>
                      </wps:spPr>
                      <wps:txbx>
                        <w:txbxContent>
                          <w:p w14:paraId="00734263" w14:textId="4EA985F1" w:rsidR="006374F3" w:rsidRPr="006374F3" w:rsidRDefault="006374F3" w:rsidP="006374F3">
                            <w:pPr>
                              <w:pStyle w:val="Caption"/>
                              <w:rPr>
                                <w:noProof/>
                                <w:sz w:val="22"/>
                                <w:szCs w:val="22"/>
                              </w:rPr>
                            </w:pPr>
                            <w:r w:rsidRPr="006374F3">
                              <w:rPr>
                                <w:sz w:val="22"/>
                                <w:szCs w:val="22"/>
                              </w:rPr>
                              <w:t xml:space="preserve">Figure </w:t>
                            </w:r>
                            <w:r w:rsidRPr="006374F3">
                              <w:rPr>
                                <w:sz w:val="22"/>
                                <w:szCs w:val="22"/>
                              </w:rPr>
                              <w:fldChar w:fldCharType="begin"/>
                            </w:r>
                            <w:r w:rsidRPr="006374F3">
                              <w:rPr>
                                <w:sz w:val="22"/>
                                <w:szCs w:val="22"/>
                              </w:rPr>
                              <w:instrText xml:space="preserve"> SEQ Figure \* ARABIC </w:instrText>
                            </w:r>
                            <w:r w:rsidRPr="006374F3">
                              <w:rPr>
                                <w:sz w:val="22"/>
                                <w:szCs w:val="22"/>
                              </w:rPr>
                              <w:fldChar w:fldCharType="separate"/>
                            </w:r>
                            <w:r w:rsidRPr="006374F3">
                              <w:rPr>
                                <w:noProof/>
                                <w:sz w:val="22"/>
                                <w:szCs w:val="22"/>
                              </w:rPr>
                              <w:t>1</w:t>
                            </w:r>
                            <w:r w:rsidRPr="006374F3">
                              <w:rPr>
                                <w:sz w:val="22"/>
                                <w:szCs w:val="22"/>
                              </w:rPr>
                              <w:fldChar w:fldCharType="end"/>
                            </w:r>
                            <w:r w:rsidRPr="006374F3">
                              <w:rPr>
                                <w:sz w:val="22"/>
                                <w:szCs w:val="22"/>
                              </w:rPr>
                              <w:t>: Results for Each 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033CD3" id="_x0000_t202" coordsize="21600,21600" o:spt="202" path="m,l,21600r21600,l21600,xe">
                <v:stroke joinstyle="miter"/>
                <v:path gradientshapeok="t" o:connecttype="rect"/>
              </v:shapetype>
              <v:shape id="Text Box 3" o:spid="_x0000_s1026" type="#_x0000_t202" style="position:absolute;left:0;text-align:left;margin-left:26.45pt;margin-top:13.5pt;width:361.8pt;height:17.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" stroked="f">
                <v:textbox inset="0,0,0,0">
                  <w:txbxContent>
                    <w:p w14:paraId="00734263" w14:textId="4EA985F1" w:rsidR="006374F3" w:rsidRPr="006374F3" w:rsidRDefault="006374F3" w:rsidP="006374F3">
                      <w:pPr>
                        <w:pStyle w:val="Caption"/>
                        <w:rPr>
                          <w:noProof/>
                          <w:sz w:val="22"/>
                          <w:szCs w:val="22"/>
                        </w:rPr>
                      </w:pPr>
                      <w:r w:rsidRPr="006374F3">
                        <w:rPr>
                          <w:sz w:val="22"/>
                          <w:szCs w:val="22"/>
                        </w:rPr>
                        <w:t xml:space="preserve">Figure </w:t>
                      </w:r>
                      <w:r w:rsidRPr="006374F3">
                        <w:rPr>
                          <w:sz w:val="22"/>
                          <w:szCs w:val="22"/>
                        </w:rPr>
                        <w:fldChar w:fldCharType="begin"/>
                      </w:r>
                      <w:r w:rsidRPr="006374F3">
                        <w:rPr>
                          <w:sz w:val="22"/>
                          <w:szCs w:val="22"/>
                        </w:rPr>
                        <w:instrText xml:space="preserve"> SEQ Figure \* ARABIC </w:instrText>
                      </w:r>
                      <w:r w:rsidRPr="006374F3">
                        <w:rPr>
                          <w:sz w:val="22"/>
                          <w:szCs w:val="22"/>
                        </w:rPr>
                        <w:fldChar w:fldCharType="separate"/>
                      </w:r>
                      <w:r w:rsidRPr="006374F3">
                        <w:rPr>
                          <w:noProof/>
                          <w:sz w:val="22"/>
                          <w:szCs w:val="22"/>
                        </w:rPr>
                        <w:t>1</w:t>
                      </w:r>
                      <w:r w:rsidRPr="006374F3">
                        <w:rPr>
                          <w:sz w:val="22"/>
                          <w:szCs w:val="22"/>
                        </w:rPr>
                        <w:fldChar w:fldCharType="end"/>
                      </w:r>
                      <w:r w:rsidRPr="006374F3">
                        <w:rPr>
                          <w:sz w:val="22"/>
                          <w:szCs w:val="22"/>
                        </w:rPr>
                        <w:t>: Results for Each Text File</w:t>
                      </w:r>
                    </w:p>
                  </w:txbxContent>
                </v:textbox>
                <w10:wrap type="topAndBottom"/>
              </v:shape>
            </w:pict>
          </mc:Fallback>
        </mc:AlternateContent>
      </w:r>
    </w:p>
    <w:p w14:paraId="29AE9F82" w14:textId="435CA569" w:rsidR="004E7359" w:rsidRDefault="004E7359" w:rsidP="00FD6240">
      <w:pPr>
        <w:spacing w:line="240" w:lineRule="auto"/>
        <w:contextualSpacing/>
        <w:jc w:val="both"/>
      </w:pPr>
    </w:p>
    <w:p w14:paraId="438A8FDB" w14:textId="77777777" w:rsidR="008678C7" w:rsidRDefault="005707E0" w:rsidP="00C658AA">
      <w:pPr>
        <w:spacing w:line="240" w:lineRule="auto"/>
        <w:contextualSpacing/>
        <w:jc w:val="both"/>
      </w:pPr>
      <w:r>
        <w:t>A</w:t>
      </w:r>
      <w:r w:rsidR="0085413B">
        <w:t>s expected,</w:t>
      </w:r>
      <w:r>
        <w:t xml:space="preserve"> each thread</w:t>
      </w:r>
      <w:r w:rsidR="0085413B">
        <w:t xml:space="preserve"> produced the same number of substrings that was found searching through each text file. For hamlet.txt, “Hamlet” was searched</w:t>
      </w:r>
      <w:r w:rsidR="00613EAD">
        <w:t xml:space="preserve"> and for shakespeare.txt “Romeo” was searched.</w:t>
      </w:r>
    </w:p>
    <w:p w14:paraId="657733D1" w14:textId="290BD0D0" w:rsidR="001F71AE" w:rsidRDefault="001F71AE" w:rsidP="00C658AA">
      <w:pPr>
        <w:spacing w:line="240" w:lineRule="auto"/>
        <w:contextualSpacing/>
        <w:jc w:val="both"/>
      </w:pPr>
    </w:p>
    <w:p w14:paraId="462E9747" w14:textId="1BA7990A" w:rsidR="001F71AE" w:rsidRPr="001F71AE" w:rsidRDefault="001F71AE" w:rsidP="00C658AA">
      <w:pPr>
        <w:spacing w:line="240" w:lineRule="auto"/>
        <w:contextualSpacing/>
        <w:jc w:val="both"/>
        <w:rPr>
          <w:b/>
          <w:bCs/>
          <w:sz w:val="24"/>
          <w:szCs w:val="24"/>
        </w:rPr>
      </w:pPr>
      <w:r w:rsidRPr="001F71AE">
        <w:rPr>
          <w:b/>
          <w:bCs/>
          <w:sz w:val="24"/>
          <w:szCs w:val="24"/>
        </w:rPr>
        <w:t>Analysis and Conclusions</w:t>
      </w:r>
    </w:p>
    <w:p w14:paraId="5D2BFE9B" w14:textId="315AF991" w:rsidR="00F545BD" w:rsidRDefault="00B57B1F" w:rsidP="00C658AA">
      <w:pPr>
        <w:spacing w:line="240" w:lineRule="auto"/>
        <w:contextualSpacing/>
        <w:jc w:val="both"/>
      </w:pPr>
      <w:r>
        <w:t>For both text files, using 1 thread is worse than using 0 threads based on elapsed time. To see any improvements in performance</w:t>
      </w:r>
      <w:r w:rsidR="00EA3759">
        <w:t xml:space="preserve"> time</w:t>
      </w:r>
      <w:r>
        <w:t>, at least 2 threads must be used.</w:t>
      </w:r>
    </w:p>
    <w:p w14:paraId="75DA399D" w14:textId="77777777" w:rsidR="00F545BD" w:rsidRDefault="00F545BD" w:rsidP="00C658AA">
      <w:pPr>
        <w:spacing w:line="240" w:lineRule="auto"/>
        <w:contextualSpacing/>
        <w:jc w:val="both"/>
      </w:pPr>
    </w:p>
    <w:p w14:paraId="145D568B" w14:textId="4A4B04A6" w:rsidR="001D47CD" w:rsidRPr="00DC1351" w:rsidRDefault="00F545BD" w:rsidP="00C658AA">
      <w:pPr>
        <w:spacing w:line="240" w:lineRule="auto"/>
        <w:contextualSpacing/>
        <w:jc w:val="both"/>
      </w:pPr>
      <w:r>
        <w:t xml:space="preserve">As shown by the data and graphs, the time spent searching for the substring for shakespeare.txt dramatically decreased with each increase in number of threads. The elapsed time for hamlet.txt only slightly decreases with each increasing number of threads. From 1 thread to 2 threads, the time halved for shakespeare.txt. </w:t>
      </w:r>
      <w:r w:rsidR="000F367F">
        <w:t>For hamlet.txt, the time from 1 thread to 2 threads to 4 threads did not change as drastically compared to shakespeare.txt</w:t>
      </w:r>
      <w:r w:rsidR="004C0952">
        <w:t>, especially from 2 threads to 4 threads</w:t>
      </w:r>
      <w:r w:rsidR="000F367F">
        <w:t>.</w:t>
      </w:r>
      <w:r>
        <w:t xml:space="preserve"> This may be since shakespeare.txt is a much larger file with 4400 KB than hamlet.txt with 143 KB. When using threads, the work to be done is split up and divided based on the number of threads. Having more threads on a smaller file may not improve performance time as drastically as a larger file, because the size of each split-up work or partition is on a smaller scale on a small file. It would be best to use less threads </w:t>
      </w:r>
      <w:r w:rsidR="004C0952">
        <w:t xml:space="preserve">on a smaller file </w:t>
      </w:r>
      <w:r>
        <w:t>compared to a larger file.</w:t>
      </w:r>
      <w:r w:rsidR="004C0952">
        <w:t xml:space="preserve"> On a larger file, each p</w:t>
      </w:r>
      <w:r w:rsidR="004E43D1">
        <w:t xml:space="preserve">artition </w:t>
      </w:r>
      <w:r w:rsidR="004C0952">
        <w:t xml:space="preserve">would be a size moderate or large enough to see a difference with each thread working on its </w:t>
      </w:r>
      <w:r w:rsidR="004E43D1">
        <w:t>portion</w:t>
      </w:r>
      <w:r w:rsidR="004C0952">
        <w:t>.</w:t>
      </w:r>
    </w:p>
    <w:sectPr w:rsidR="001D47CD" w:rsidRPr="00DC135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DB2EC" w14:textId="77777777" w:rsidR="00082CDB" w:rsidRDefault="00082CDB" w:rsidP="00131C2A">
      <w:pPr>
        <w:spacing w:after="0" w:line="240" w:lineRule="auto"/>
      </w:pPr>
      <w:r>
        <w:separator/>
      </w:r>
    </w:p>
  </w:endnote>
  <w:endnote w:type="continuationSeparator" w:id="0">
    <w:p w14:paraId="06AA7E1D" w14:textId="77777777" w:rsidR="00082CDB" w:rsidRDefault="00082CDB" w:rsidP="0013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0CEEC" w14:textId="77777777" w:rsidR="00082CDB" w:rsidRDefault="00082CDB" w:rsidP="00131C2A">
      <w:pPr>
        <w:spacing w:after="0" w:line="240" w:lineRule="auto"/>
      </w:pPr>
      <w:r>
        <w:separator/>
      </w:r>
    </w:p>
  </w:footnote>
  <w:footnote w:type="continuationSeparator" w:id="0">
    <w:p w14:paraId="29E9E801" w14:textId="77777777" w:rsidR="00082CDB" w:rsidRDefault="00082CDB" w:rsidP="00131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411B6" w14:textId="0A76A512" w:rsidR="00131C2A" w:rsidRDefault="00131C2A">
    <w:pPr>
      <w:pStyle w:val="Header"/>
    </w:pPr>
    <w:r>
      <w:t>Hoang Ho</w:t>
    </w:r>
  </w:p>
  <w:p w14:paraId="04A756A5" w14:textId="1DD790DB" w:rsidR="00131C2A" w:rsidRDefault="00131C2A">
    <w:pPr>
      <w:pStyle w:val="Header"/>
    </w:pPr>
    <w:r>
      <w:t>ID 1001654608</w:t>
    </w:r>
  </w:p>
  <w:p w14:paraId="0FCD7CFE" w14:textId="6D8FEC71" w:rsidR="00131C2A" w:rsidRDefault="00131C2A">
    <w:pPr>
      <w:pStyle w:val="Header"/>
    </w:pPr>
    <w:r>
      <w:t>CSE 3320-003</w:t>
    </w:r>
  </w:p>
  <w:p w14:paraId="25397E71" w14:textId="292A603D" w:rsidR="00131C2A" w:rsidRDefault="00131C2A">
    <w:pPr>
      <w:pStyle w:val="Header"/>
    </w:pPr>
    <w:r>
      <w:t>Due 03/2</w:t>
    </w:r>
    <w:r w:rsidR="006A1CCD">
      <w:t>8</w:t>
    </w:r>
    <w:r>
      <w:t>/2021</w:t>
    </w:r>
    <w:r w:rsidR="006A1CCD">
      <w:t xml:space="preserve"> 11</w:t>
    </w:r>
    <w:r>
      <w:t>:</w:t>
    </w:r>
    <w:r w:rsidR="006A1CCD">
      <w:t>59</w:t>
    </w:r>
    <w:r>
      <w:t xml:space="preserve"> PM CST</w:t>
    </w:r>
  </w:p>
  <w:p w14:paraId="69F49385" w14:textId="77777777" w:rsidR="00131C2A" w:rsidRDefault="00131C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57D03"/>
    <w:multiLevelType w:val="hybridMultilevel"/>
    <w:tmpl w:val="5F6E7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961B18"/>
    <w:multiLevelType w:val="hybridMultilevel"/>
    <w:tmpl w:val="1BB2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2A"/>
    <w:rsid w:val="000201B4"/>
    <w:rsid w:val="000644D9"/>
    <w:rsid w:val="00065B2D"/>
    <w:rsid w:val="00082CDB"/>
    <w:rsid w:val="000A54D4"/>
    <w:rsid w:val="000F367F"/>
    <w:rsid w:val="000F40D4"/>
    <w:rsid w:val="00131C2A"/>
    <w:rsid w:val="00187439"/>
    <w:rsid w:val="001D47CD"/>
    <w:rsid w:val="001F71AE"/>
    <w:rsid w:val="002D0EDE"/>
    <w:rsid w:val="002D528C"/>
    <w:rsid w:val="00346CA9"/>
    <w:rsid w:val="00350710"/>
    <w:rsid w:val="0035681D"/>
    <w:rsid w:val="003D25B3"/>
    <w:rsid w:val="003D6058"/>
    <w:rsid w:val="0040259F"/>
    <w:rsid w:val="00452E10"/>
    <w:rsid w:val="004C0952"/>
    <w:rsid w:val="004E43D1"/>
    <w:rsid w:val="004E7359"/>
    <w:rsid w:val="00511E27"/>
    <w:rsid w:val="0055464D"/>
    <w:rsid w:val="005707E0"/>
    <w:rsid w:val="005F46A5"/>
    <w:rsid w:val="00613EAD"/>
    <w:rsid w:val="006374F3"/>
    <w:rsid w:val="00675D2F"/>
    <w:rsid w:val="00687272"/>
    <w:rsid w:val="006A1CCD"/>
    <w:rsid w:val="00730076"/>
    <w:rsid w:val="00750526"/>
    <w:rsid w:val="00760D87"/>
    <w:rsid w:val="00763915"/>
    <w:rsid w:val="007F38E3"/>
    <w:rsid w:val="00802D99"/>
    <w:rsid w:val="00806737"/>
    <w:rsid w:val="00822C38"/>
    <w:rsid w:val="0085413B"/>
    <w:rsid w:val="00860CBE"/>
    <w:rsid w:val="008678C7"/>
    <w:rsid w:val="008944C3"/>
    <w:rsid w:val="008C1243"/>
    <w:rsid w:val="008F5C6E"/>
    <w:rsid w:val="00900249"/>
    <w:rsid w:val="009116B6"/>
    <w:rsid w:val="009770D2"/>
    <w:rsid w:val="00A411AC"/>
    <w:rsid w:val="00A441F4"/>
    <w:rsid w:val="00A45EFC"/>
    <w:rsid w:val="00A73678"/>
    <w:rsid w:val="00AA30B5"/>
    <w:rsid w:val="00AA66CC"/>
    <w:rsid w:val="00AD23F4"/>
    <w:rsid w:val="00AE3D8A"/>
    <w:rsid w:val="00B2480D"/>
    <w:rsid w:val="00B57B1F"/>
    <w:rsid w:val="00B72E83"/>
    <w:rsid w:val="00B858A9"/>
    <w:rsid w:val="00BA3C8A"/>
    <w:rsid w:val="00C658AA"/>
    <w:rsid w:val="00CD12C2"/>
    <w:rsid w:val="00D557A1"/>
    <w:rsid w:val="00D9485B"/>
    <w:rsid w:val="00D97CAA"/>
    <w:rsid w:val="00DA0358"/>
    <w:rsid w:val="00DC1351"/>
    <w:rsid w:val="00DD379D"/>
    <w:rsid w:val="00E124CF"/>
    <w:rsid w:val="00EA3759"/>
    <w:rsid w:val="00EE5265"/>
    <w:rsid w:val="00F545BD"/>
    <w:rsid w:val="00FB2A5E"/>
    <w:rsid w:val="00FD6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3C0A"/>
  <w15:chartTrackingRefBased/>
  <w15:docId w15:val="{BF428B2D-0FA3-455C-97D2-7EE42093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C2A"/>
  </w:style>
  <w:style w:type="paragraph" w:styleId="Footer">
    <w:name w:val="footer"/>
    <w:basedOn w:val="Normal"/>
    <w:link w:val="FooterChar"/>
    <w:uiPriority w:val="99"/>
    <w:unhideWhenUsed/>
    <w:rsid w:val="00131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C2A"/>
  </w:style>
  <w:style w:type="paragraph" w:styleId="ListParagraph">
    <w:name w:val="List Paragraph"/>
    <w:basedOn w:val="Normal"/>
    <w:uiPriority w:val="34"/>
    <w:qFormat/>
    <w:rsid w:val="000644D9"/>
    <w:pPr>
      <w:ind w:left="720"/>
      <w:contextualSpacing/>
    </w:pPr>
  </w:style>
  <w:style w:type="table" w:styleId="TableGrid">
    <w:name w:val="Table Grid"/>
    <w:basedOn w:val="TableNormal"/>
    <w:uiPriority w:val="39"/>
    <w:rsid w:val="00DA0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0358"/>
    <w:pPr>
      <w:spacing w:after="200" w:line="240" w:lineRule="auto"/>
    </w:pPr>
    <w:rPr>
      <w:i/>
      <w:iCs/>
      <w:color w:val="44546A" w:themeColor="text2"/>
      <w:sz w:val="18"/>
      <w:szCs w:val="18"/>
    </w:rPr>
  </w:style>
  <w:style w:type="table" w:styleId="PlainTable1">
    <w:name w:val="Plain Table 1"/>
    <w:basedOn w:val="TableNormal"/>
    <w:uiPriority w:val="41"/>
    <w:rsid w:val="00DA03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730072">
      <w:bodyDiv w:val="1"/>
      <w:marLeft w:val="0"/>
      <w:marRight w:val="0"/>
      <w:marTop w:val="0"/>
      <w:marBottom w:val="0"/>
      <w:divBdr>
        <w:top w:val="none" w:sz="0" w:space="0" w:color="auto"/>
        <w:left w:val="none" w:sz="0" w:space="0" w:color="auto"/>
        <w:bottom w:val="none" w:sz="0" w:space="0" w:color="auto"/>
        <w:right w:val="none" w:sz="0" w:space="0" w:color="auto"/>
      </w:divBdr>
    </w:div>
    <w:div w:id="743527409">
      <w:bodyDiv w:val="1"/>
      <w:marLeft w:val="0"/>
      <w:marRight w:val="0"/>
      <w:marTop w:val="0"/>
      <w:marBottom w:val="0"/>
      <w:divBdr>
        <w:top w:val="none" w:sz="0" w:space="0" w:color="auto"/>
        <w:left w:val="none" w:sz="0" w:space="0" w:color="auto"/>
        <w:bottom w:val="none" w:sz="0" w:space="0" w:color="auto"/>
        <w:right w:val="none" w:sz="0" w:space="0" w:color="auto"/>
      </w:divBdr>
    </w:div>
    <w:div w:id="1214653065">
      <w:bodyDiv w:val="1"/>
      <w:marLeft w:val="0"/>
      <w:marRight w:val="0"/>
      <w:marTop w:val="0"/>
      <w:marBottom w:val="0"/>
      <w:divBdr>
        <w:top w:val="none" w:sz="0" w:space="0" w:color="auto"/>
        <w:left w:val="none" w:sz="0" w:space="0" w:color="auto"/>
        <w:bottom w:val="none" w:sz="0" w:space="0" w:color="auto"/>
        <w:right w:val="none" w:sz="0" w:space="0" w:color="auto"/>
      </w:divBdr>
    </w:div>
    <w:div w:id="1532113230">
      <w:bodyDiv w:val="1"/>
      <w:marLeft w:val="0"/>
      <w:marRight w:val="0"/>
      <w:marTop w:val="0"/>
      <w:marBottom w:val="0"/>
      <w:divBdr>
        <w:top w:val="none" w:sz="0" w:space="0" w:color="auto"/>
        <w:left w:val="none" w:sz="0" w:space="0" w:color="auto"/>
        <w:bottom w:val="none" w:sz="0" w:space="0" w:color="auto"/>
        <w:right w:val="none" w:sz="0" w:space="0" w:color="auto"/>
      </w:divBdr>
    </w:div>
    <w:div w:id="199178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hoang\Documents\work\UTA\Spring%202021\CSE%203320-003\cse3320-work\threads\hmh4608-thread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Threads</a:t>
            </a:r>
            <a:r>
              <a:rPr lang="en-US" baseline="0"/>
              <a:t> vs. Elapsed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hamlet.txt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part1!$A$2:$A$5</c:f>
              <c:numCache>
                <c:formatCode>General</c:formatCode>
                <c:ptCount val="4"/>
                <c:pt idx="0">
                  <c:v>0</c:v>
                </c:pt>
                <c:pt idx="1">
                  <c:v>1</c:v>
                </c:pt>
                <c:pt idx="2">
                  <c:v>2</c:v>
                </c:pt>
                <c:pt idx="3">
                  <c:v>4</c:v>
                </c:pt>
              </c:numCache>
            </c:numRef>
          </c:xVal>
          <c:yVal>
            <c:numRef>
              <c:f>part1!$E$2:$E$5</c:f>
              <c:numCache>
                <c:formatCode>General</c:formatCode>
                <c:ptCount val="4"/>
                <c:pt idx="0" formatCode="0.000">
                  <c:v>0.83</c:v>
                </c:pt>
                <c:pt idx="1">
                  <c:v>0.95099999999999996</c:v>
                </c:pt>
                <c:pt idx="2">
                  <c:v>0.77300000000000002</c:v>
                </c:pt>
                <c:pt idx="3">
                  <c:v>0.71499999999999997</c:v>
                </c:pt>
              </c:numCache>
            </c:numRef>
          </c:yVal>
          <c:smooth val="0"/>
          <c:extLst>
            <c:ext xmlns:c16="http://schemas.microsoft.com/office/drawing/2014/chart" uri="{C3380CC4-5D6E-409C-BE32-E72D297353CC}">
              <c16:uniqueId val="{00000000-264E-4C60-B051-9637A62D98C8}"/>
            </c:ext>
          </c:extLst>
        </c:ser>
        <c:ser>
          <c:idx val="1"/>
          <c:order val="1"/>
          <c:tx>
            <c:v>shakespeare.txt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part1!$A$6:$A$9</c:f>
              <c:numCache>
                <c:formatCode>General</c:formatCode>
                <c:ptCount val="4"/>
                <c:pt idx="0">
                  <c:v>0</c:v>
                </c:pt>
                <c:pt idx="1">
                  <c:v>1</c:v>
                </c:pt>
                <c:pt idx="2">
                  <c:v>2</c:v>
                </c:pt>
                <c:pt idx="3">
                  <c:v>4</c:v>
                </c:pt>
              </c:numCache>
            </c:numRef>
          </c:xVal>
          <c:yVal>
            <c:numRef>
              <c:f>part1!$E$6:$E$9</c:f>
              <c:numCache>
                <c:formatCode>General</c:formatCode>
                <c:ptCount val="4"/>
                <c:pt idx="0">
                  <c:v>10.196999999999999</c:v>
                </c:pt>
                <c:pt idx="1">
                  <c:v>10.795999999999999</c:v>
                </c:pt>
                <c:pt idx="2">
                  <c:v>5.8650000000000002</c:v>
                </c:pt>
                <c:pt idx="3">
                  <c:v>3.319</c:v>
                </c:pt>
              </c:numCache>
            </c:numRef>
          </c:yVal>
          <c:smooth val="0"/>
          <c:extLst>
            <c:ext xmlns:c16="http://schemas.microsoft.com/office/drawing/2014/chart" uri="{C3380CC4-5D6E-409C-BE32-E72D297353CC}">
              <c16:uniqueId val="{00000001-264E-4C60-B051-9637A62D98C8}"/>
            </c:ext>
          </c:extLst>
        </c:ser>
        <c:dLbls>
          <c:showLegendKey val="0"/>
          <c:showVal val="0"/>
          <c:showCatName val="0"/>
          <c:showSerName val="0"/>
          <c:showPercent val="0"/>
          <c:showBubbleSize val="0"/>
        </c:dLbls>
        <c:axId val="551906880"/>
        <c:axId val="551907296"/>
      </c:scatterChart>
      <c:valAx>
        <c:axId val="551906880"/>
        <c:scaling>
          <c:orientation val="minMax"/>
          <c:max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907296"/>
        <c:crosses val="autoZero"/>
        <c:crossBetween val="midCat"/>
      </c:valAx>
      <c:valAx>
        <c:axId val="551907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Elapsed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906880"/>
        <c:crosses val="autoZero"/>
        <c:crossBetween val="midCat"/>
        <c:majorUnit val="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EB538-C6C4-4242-AB79-03823F622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Hoang</dc:creator>
  <cp:keywords/>
  <dc:description/>
  <cp:lastModifiedBy>Ho, Hoang</cp:lastModifiedBy>
  <cp:revision>65</cp:revision>
  <dcterms:created xsi:type="dcterms:W3CDTF">2021-03-20T22:01:00Z</dcterms:created>
  <dcterms:modified xsi:type="dcterms:W3CDTF">2021-03-24T11:52:00Z</dcterms:modified>
</cp:coreProperties>
</file>